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2"/>
          <w:szCs w:val="32"/>
          <w:lang w:eastAsia="zh-CN"/>
        </w:rPr>
      </w:pPr>
      <w:bookmarkStart w:id="67" w:name="_GoBack"/>
      <w:bookmarkEnd w:id="67"/>
      <w:r>
        <w:rPr>
          <w:rFonts w:hint="eastAsia" w:ascii="黑体" w:hAnsi="黑体" w:eastAsia="黑体" w:cs="黑体"/>
          <w:b w:val="0"/>
          <w:bCs/>
          <w:sz w:val="32"/>
          <w:szCs w:val="32"/>
        </w:rPr>
        <w:t>附件</w:t>
      </w:r>
      <w:r>
        <w:rPr>
          <w:rFonts w:hint="eastAsia" w:ascii="Nimbus Roman No9 L" w:hAnsi="Nimbus Roman No9 L" w:eastAsia="Nimbus Roman No9 L" w:cs="Nimbus Roman No9 L"/>
          <w:b w:val="0"/>
          <w:bCs/>
          <w:sz w:val="32"/>
          <w:szCs w:val="32"/>
          <w:lang w:val="en-US" w:eastAsia="zh-CN"/>
        </w:rPr>
        <w:t>1</w:t>
      </w:r>
    </w:p>
    <w:p>
      <w:pPr>
        <w:jc w:val="center"/>
        <w:rPr>
          <w:b/>
          <w:sz w:val="52"/>
          <w:szCs w:val="52"/>
        </w:rPr>
      </w:pPr>
    </w:p>
    <w:p>
      <w:pPr>
        <w:jc w:val="center"/>
        <w:rPr>
          <w:b/>
          <w:sz w:val="52"/>
          <w:szCs w:val="52"/>
        </w:rPr>
      </w:pPr>
    </w:p>
    <w:p>
      <w:pPr>
        <w:jc w:val="center"/>
        <w:rPr>
          <w:b/>
          <w:sz w:val="52"/>
          <w:szCs w:val="52"/>
        </w:rPr>
      </w:pPr>
    </w:p>
    <w:p>
      <w:pPr>
        <w:jc w:val="center"/>
        <w:rPr>
          <w:rFonts w:hint="eastAsia" w:ascii="方正小标宋简体" w:hAnsi="方正小标宋简体" w:eastAsia="方正小标宋简体" w:cs="方正小标宋简体"/>
          <w:b w:val="0"/>
          <w:bCs/>
          <w:sz w:val="52"/>
          <w:szCs w:val="52"/>
        </w:rPr>
      </w:pPr>
      <w:r>
        <w:rPr>
          <w:rFonts w:hint="eastAsia" w:ascii="Nimbus Roman No9 L" w:hAnsi="Nimbus Roman No9 L" w:eastAsia="方正小标宋简体" w:cs="方正小标宋简体"/>
          <w:b w:val="0"/>
          <w:bCs/>
          <w:sz w:val="52"/>
          <w:szCs w:val="52"/>
        </w:rPr>
        <w:t>2021</w:t>
      </w:r>
      <w:r>
        <w:rPr>
          <w:rFonts w:hint="eastAsia" w:ascii="方正小标宋简体" w:hAnsi="方正小标宋简体" w:eastAsia="方正小标宋简体" w:cs="方正小标宋简体"/>
          <w:b w:val="0"/>
          <w:bCs/>
          <w:sz w:val="52"/>
          <w:szCs w:val="52"/>
        </w:rPr>
        <w:t>年度天津市科学技术奖</w:t>
      </w:r>
    </w:p>
    <w:p>
      <w:pPr>
        <w:ind w:firstLine="2860" w:firstLineChars="550"/>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提名工作手册</w:t>
      </w:r>
    </w:p>
    <w:p>
      <w:pPr>
        <w:ind w:firstLine="2860" w:firstLineChars="550"/>
        <w:rPr>
          <w:rFonts w:hint="eastAsia" w:ascii="方正小标宋简体" w:hAnsi="方正小标宋简体" w:eastAsia="方正小标宋简体" w:cs="方正小标宋简体"/>
          <w:b w:val="0"/>
          <w:bCs/>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rFonts w:hint="eastAsia" w:ascii="黑体" w:hAnsi="黑体" w:eastAsia="黑体" w:cs="黑体"/>
          <w:sz w:val="44"/>
          <w:szCs w:val="44"/>
        </w:rPr>
      </w:pPr>
      <w:r>
        <w:rPr>
          <w:rFonts w:hint="eastAsia" w:ascii="黑体" w:hAnsi="黑体" w:eastAsia="黑体" w:cs="黑体"/>
          <w:sz w:val="44"/>
          <w:szCs w:val="44"/>
        </w:rPr>
        <w:t>二〇二</w:t>
      </w:r>
      <w:r>
        <w:rPr>
          <w:rFonts w:hint="eastAsia" w:ascii="黑体" w:hAnsi="黑体" w:eastAsia="黑体" w:cs="黑体"/>
          <w:sz w:val="44"/>
          <w:szCs w:val="44"/>
          <w:lang w:eastAsia="zh-CN"/>
        </w:rPr>
        <w:t>一</w:t>
      </w:r>
      <w:r>
        <w:rPr>
          <w:rFonts w:hint="eastAsia" w:ascii="黑体" w:hAnsi="黑体" w:eastAsia="黑体" w:cs="黑体"/>
          <w:sz w:val="44"/>
          <w:szCs w:val="44"/>
        </w:rPr>
        <w:t>年</w:t>
      </w:r>
      <w:r>
        <w:rPr>
          <w:rFonts w:hint="eastAsia" w:ascii="黑体" w:hAnsi="黑体" w:eastAsia="黑体" w:cs="黑体"/>
          <w:sz w:val="44"/>
          <w:szCs w:val="44"/>
          <w:lang w:eastAsia="zh-CN"/>
        </w:rPr>
        <w:t>八</w:t>
      </w:r>
      <w:r>
        <w:rPr>
          <w:rFonts w:hint="eastAsia" w:ascii="黑体" w:hAnsi="黑体" w:eastAsia="黑体" w:cs="黑体"/>
          <w:sz w:val="44"/>
          <w:szCs w:val="44"/>
        </w:rPr>
        <w:t>月</w:t>
      </w:r>
    </w:p>
    <w:p>
      <w:pPr>
        <w:spacing w:after="312" w:afterLines="100"/>
        <w:jc w:val="center"/>
        <w:rPr>
          <w:b/>
          <w:sz w:val="52"/>
          <w:szCs w:val="52"/>
        </w:rPr>
      </w:pPr>
      <w:r>
        <w:rPr>
          <w:szCs w:val="24"/>
        </w:rPr>
        <w:br w:type="page"/>
      </w:r>
    </w:p>
    <w:p>
      <w:pPr>
        <w:spacing w:line="360" w:lineRule="auto"/>
        <w:rPr>
          <w:rFonts w:ascii="宋体" w:hAnsi="宋体"/>
          <w:sz w:val="28"/>
          <w:szCs w:val="28"/>
        </w:rPr>
      </w:pPr>
    </w:p>
    <w:p>
      <w:pPr>
        <w:keepNext/>
        <w:keepLines/>
        <w:spacing w:before="340" w:after="330" w:line="578" w:lineRule="auto"/>
        <w:jc w:val="center"/>
        <w:rPr>
          <w:rFonts w:hint="eastAsia" w:ascii="方正小标宋简体" w:hAnsi="方正小标宋简体" w:eastAsia="方正小标宋简体" w:cs="方正小标宋简体"/>
          <w:b w:val="0"/>
          <w:bCs w:val="0"/>
          <w:kern w:val="44"/>
          <w:sz w:val="36"/>
          <w:szCs w:val="36"/>
        </w:rPr>
      </w:pPr>
      <w:r>
        <w:rPr>
          <w:rFonts w:hint="eastAsia" w:ascii="方正小标宋简体" w:hAnsi="方正小标宋简体" w:eastAsia="方正小标宋简体" w:cs="方正小标宋简体"/>
          <w:b w:val="0"/>
          <w:bCs w:val="0"/>
          <w:kern w:val="44"/>
          <w:sz w:val="36"/>
          <w:szCs w:val="36"/>
        </w:rPr>
        <w:t>编 制 说 明</w:t>
      </w:r>
    </w:p>
    <w:p>
      <w:pPr>
        <w:spacing w:line="360" w:lineRule="auto"/>
        <w:ind w:firstLine="539"/>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为做好2021年度天津市科学技术奖提名工作，依据</w:t>
      </w:r>
      <w:r>
        <w:rPr>
          <w:rFonts w:hint="eastAsia" w:ascii="Nimbus Roman No9 L" w:hAnsi="Nimbus Roman No9 L" w:eastAsia="仿宋_GB2312" w:cs="仿宋_GB2312"/>
          <w:sz w:val="32"/>
          <w:szCs w:val="32"/>
          <w:lang w:eastAsia="zh-CN"/>
        </w:rPr>
        <w:t>《国家科学技术奖励条例》、</w:t>
      </w:r>
      <w:r>
        <w:rPr>
          <w:rFonts w:hint="eastAsia" w:ascii="Nimbus Roman No9 L" w:hAnsi="Nimbus Roman No9 L" w:eastAsia="仿宋_GB2312" w:cs="仿宋_GB2312"/>
          <w:sz w:val="32"/>
          <w:szCs w:val="32"/>
        </w:rPr>
        <w:t>《天津市科学技术奖励办法》（天津市人民政府令2000年第33号发布，天津市人民政府令2015年第20号修订）、《天津市科学技术奖励办法实施细则》（津政发〔2005〕043号）和《天津市深化科技奖励制度改革方案》（津政办函〔2017〕92号）等有关规定，我局编制了《2021年度天津市科学技术奖提名工作手册》。主要内容包括：天津市科学技术奖提名材料规范要求、各奖项提名书填报要求及有关政策规定等。</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请各提名单位、提名专家和候选单位依照执行。</w:t>
      </w:r>
    </w:p>
    <w:p>
      <w:pPr>
        <w:spacing w:before="156" w:beforeLines="50" w:after="468" w:afterLines="150"/>
        <w:jc w:val="center"/>
        <w:rPr>
          <w:rFonts w:ascii="宋体" w:hAnsi="宋体"/>
          <w:b/>
          <w:sz w:val="48"/>
          <w:szCs w:val="48"/>
          <w:lang w:val="zh-CN"/>
        </w:rPr>
      </w:pPr>
      <w:r>
        <w:rPr>
          <w:rFonts w:ascii="Nimbus Roman No9 L" w:hAnsi="Nimbus Roman No9 L"/>
          <w:b/>
          <w:sz w:val="52"/>
          <w:szCs w:val="52"/>
        </w:rPr>
        <w:br w:type="page"/>
      </w:r>
      <w:r>
        <w:rPr>
          <w:rFonts w:ascii="宋体" w:hAnsi="宋体"/>
          <w:b/>
          <w:sz w:val="48"/>
          <w:szCs w:val="48"/>
          <w:lang w:val="zh-CN"/>
        </w:rPr>
        <w:t>目</w:t>
      </w:r>
      <w:r>
        <w:rPr>
          <w:rFonts w:hint="eastAsia" w:ascii="宋体" w:hAnsi="宋体"/>
          <w:b/>
          <w:sz w:val="48"/>
          <w:szCs w:val="48"/>
          <w:lang w:val="zh-CN"/>
        </w:rPr>
        <w:t xml:space="preserve">  </w:t>
      </w:r>
      <w:r>
        <w:rPr>
          <w:rFonts w:ascii="宋体" w:hAnsi="宋体"/>
          <w:b/>
          <w:sz w:val="48"/>
          <w:szCs w:val="48"/>
          <w:lang w:val="zh-CN"/>
        </w:rPr>
        <w:t>录</w:t>
      </w:r>
    </w:p>
    <w:p>
      <w:pPr>
        <w:pStyle w:val="12"/>
        <w:snapToGrid w:val="0"/>
        <w:spacing w:line="520" w:lineRule="exact"/>
        <w:jc w:val="distribute"/>
        <w:rPr>
          <w:rFonts w:hint="eastAsia" w:ascii="仿宋_GB2312" w:hAnsi="仿宋_GB2312" w:eastAsia="仿宋_GB2312" w:cs="仿宋_GB2312"/>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TOC \o "1-3" \h \z \u </w:instrText>
      </w:r>
      <w:r>
        <w:rPr>
          <w:rFonts w:asciiTheme="minorEastAsia" w:hAnsiTheme="minorEastAsia" w:eastAsiaTheme="minorEastAsia"/>
          <w:sz w:val="28"/>
          <w:szCs w:val="28"/>
        </w:rPr>
        <w:fldChar w:fldCharType="separate"/>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"_Toc76661443" </w:instrText>
      </w:r>
      <w:r>
        <w:rPr>
          <w:rFonts w:hint="eastAsia" w:ascii="仿宋_GB2312" w:hAnsi="仿宋_GB2312" w:eastAsia="仿宋_GB2312" w:cs="仿宋_GB2312"/>
        </w:rPr>
        <w:fldChar w:fldCharType="separate"/>
      </w:r>
      <w:r>
        <w:rPr>
          <w:rStyle w:val="22"/>
          <w:rFonts w:hint="eastAsia" w:ascii="仿宋_GB2312" w:hAnsi="仿宋_GB2312" w:eastAsia="仿宋_GB2312" w:cs="仿宋_GB2312"/>
          <w:kern w:val="44"/>
          <w:sz w:val="28"/>
          <w:szCs w:val="28"/>
        </w:rPr>
        <w:t>提名材料规范要求…………………………………………………………</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_Toc76661443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snapToGrid w:val="0"/>
        <w:spacing w:line="520" w:lineRule="exact"/>
        <w:jc w:val="distribute"/>
        <w:rPr>
          <w:rFonts w:cstheme="minorBidi"/>
          <w:sz w:val="28"/>
          <w:szCs w:val="28"/>
        </w:rPr>
      </w:pPr>
      <w:r>
        <w:fldChar w:fldCharType="begin"/>
      </w:r>
      <w:r>
        <w:instrText xml:space="preserve"> HYPERLINK \l "_Toc76661444" </w:instrText>
      </w:r>
      <w:r>
        <w:fldChar w:fldCharType="separate"/>
      </w:r>
      <w:r>
        <w:rPr>
          <w:rStyle w:val="22"/>
          <w:rFonts w:hint="eastAsia" w:ascii="仿宋_GB2312" w:hAnsi="仿宋_GB2312" w:eastAsia="仿宋_GB2312" w:cs="仿宋_GB2312"/>
          <w:sz w:val="28"/>
          <w:szCs w:val="28"/>
        </w:rPr>
        <w:t>提名书填报要求</w:t>
      </w:r>
      <w:r>
        <w:rPr>
          <w:rStyle w:val="22"/>
          <w:rFonts w:hint="default" w:ascii="Arial" w:hAnsi="Arial" w:cs="Arial"/>
          <w:kern w:val="44"/>
          <w:sz w:val="28"/>
          <w:szCs w:val="28"/>
        </w:rPr>
        <w:t>……………………………………………………………</w:t>
      </w:r>
      <w:r>
        <w:rPr>
          <w:sz w:val="28"/>
          <w:szCs w:val="28"/>
        </w:rPr>
        <w:fldChar w:fldCharType="begin"/>
      </w:r>
      <w:r>
        <w:rPr>
          <w:sz w:val="28"/>
          <w:szCs w:val="28"/>
        </w:rPr>
        <w:instrText xml:space="preserve"> PAGEREF _Toc76661444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4"/>
        <w:tabs>
          <w:tab w:val="right" w:leader="dot" w:pos="8608"/>
        </w:tabs>
        <w:snapToGrid w:val="0"/>
        <w:spacing w:line="520" w:lineRule="exact"/>
        <w:jc w:val="distribute"/>
        <w:rPr>
          <w:rFonts w:ascii="宋体" w:hAnsi="宋体" w:cstheme="minorBidi"/>
          <w:sz w:val="28"/>
          <w:szCs w:val="28"/>
        </w:rPr>
      </w:pPr>
      <w:r>
        <w:fldChar w:fldCharType="begin"/>
      </w:r>
      <w:r>
        <w:instrText xml:space="preserve"> HYPERLINK \l "_Toc76661445" </w:instrText>
      </w:r>
      <w:r>
        <w:fldChar w:fldCharType="separate"/>
      </w:r>
      <w:r>
        <w:rPr>
          <w:rStyle w:val="22"/>
          <w:rFonts w:hint="eastAsia" w:ascii="仿宋_GB2312" w:hAnsi="仿宋_GB2312" w:eastAsia="仿宋_GB2312" w:cs="仿宋_GB2312"/>
          <w:sz w:val="28"/>
          <w:szCs w:val="28"/>
        </w:rPr>
        <w:t>自然科学奖</w:t>
      </w:r>
      <w:r>
        <w:rPr>
          <w:rStyle w:val="22"/>
          <w:rFonts w:hint="default" w:ascii="Arial" w:hAnsi="Arial" w:cs="Arial"/>
          <w:kern w:val="44"/>
          <w:sz w:val="28"/>
          <w:szCs w:val="28"/>
        </w:rPr>
        <w:t>……………………………………………………………</w:t>
      </w:r>
      <w:r>
        <w:rPr>
          <w:rFonts w:ascii="宋体" w:hAnsi="宋体"/>
          <w:sz w:val="28"/>
          <w:szCs w:val="28"/>
        </w:rPr>
        <w:fldChar w:fldCharType="begin"/>
      </w:r>
      <w:r>
        <w:rPr>
          <w:rFonts w:ascii="宋体" w:hAnsi="宋体"/>
          <w:sz w:val="28"/>
          <w:szCs w:val="28"/>
        </w:rPr>
        <w:instrText xml:space="preserve"> PAGEREF _Toc76661445 \h </w:instrText>
      </w:r>
      <w:r>
        <w:rPr>
          <w:rFonts w:ascii="宋体" w:hAnsi="宋体"/>
          <w:sz w:val="28"/>
          <w:szCs w:val="28"/>
        </w:rPr>
        <w:fldChar w:fldCharType="separate"/>
      </w:r>
      <w:r>
        <w:rPr>
          <w:rFonts w:ascii="宋体" w:hAnsi="宋体"/>
          <w:sz w:val="28"/>
          <w:szCs w:val="28"/>
        </w:rPr>
        <w:t>26</w:t>
      </w:r>
      <w:r>
        <w:rPr>
          <w:rFonts w:ascii="宋体" w:hAnsi="宋体"/>
          <w:sz w:val="28"/>
          <w:szCs w:val="28"/>
        </w:rPr>
        <w:fldChar w:fldCharType="end"/>
      </w:r>
      <w:r>
        <w:rPr>
          <w:rFonts w:ascii="宋体" w:hAnsi="宋体"/>
          <w:sz w:val="28"/>
          <w:szCs w:val="28"/>
        </w:rPr>
        <w:fldChar w:fldCharType="end"/>
      </w:r>
    </w:p>
    <w:p>
      <w:pPr>
        <w:pStyle w:val="14"/>
        <w:tabs>
          <w:tab w:val="right" w:leader="dot" w:pos="8608"/>
        </w:tabs>
        <w:snapToGrid w:val="0"/>
        <w:spacing w:line="52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"_Toc76661446" </w:instrText>
      </w:r>
      <w:r>
        <w:rPr>
          <w:rFonts w:hint="eastAsia" w:ascii="仿宋_GB2312" w:hAnsi="仿宋_GB2312" w:eastAsia="仿宋_GB2312" w:cs="仿宋_GB2312"/>
        </w:rPr>
        <w:fldChar w:fldCharType="separate"/>
      </w:r>
      <w:r>
        <w:rPr>
          <w:rStyle w:val="22"/>
          <w:rFonts w:hint="eastAsia" w:ascii="仿宋_GB2312" w:hAnsi="仿宋_GB2312" w:eastAsia="仿宋_GB2312" w:cs="仿宋_GB2312"/>
          <w:sz w:val="28"/>
          <w:szCs w:val="28"/>
        </w:rPr>
        <w:t>技术发明奖</w:t>
      </w:r>
      <w:r>
        <w:rPr>
          <w:rStyle w:val="22"/>
          <w:rFonts w:hint="eastAsia" w:ascii="仿宋_GB2312" w:hAnsi="仿宋_GB2312" w:eastAsia="仿宋_GB2312" w:cs="仿宋_GB2312"/>
          <w:kern w:val="44"/>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_Toc76661446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4"/>
        <w:tabs>
          <w:tab w:val="right" w:leader="dot" w:pos="8608"/>
        </w:tabs>
        <w:snapToGrid w:val="0"/>
        <w:spacing w:line="52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"_Toc76661447" </w:instrText>
      </w:r>
      <w:r>
        <w:rPr>
          <w:rFonts w:hint="eastAsia" w:ascii="仿宋_GB2312" w:hAnsi="仿宋_GB2312" w:eastAsia="仿宋_GB2312" w:cs="仿宋_GB2312"/>
        </w:rPr>
        <w:fldChar w:fldCharType="separate"/>
      </w:r>
      <w:r>
        <w:rPr>
          <w:rStyle w:val="22"/>
          <w:rFonts w:hint="eastAsia" w:ascii="仿宋_GB2312" w:hAnsi="仿宋_GB2312" w:eastAsia="仿宋_GB2312" w:cs="仿宋_GB2312"/>
          <w:sz w:val="28"/>
          <w:szCs w:val="28"/>
        </w:rPr>
        <w:t>科学技术进步奖</w:t>
      </w:r>
      <w:r>
        <w:rPr>
          <w:rStyle w:val="22"/>
          <w:rFonts w:hint="eastAsia" w:ascii="仿宋_GB2312" w:hAnsi="仿宋_GB2312" w:eastAsia="仿宋_GB2312" w:cs="仿宋_GB2312"/>
          <w:kern w:val="44"/>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_Toc76661447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4"/>
        <w:tabs>
          <w:tab w:val="right" w:leader="dot" w:pos="8608"/>
        </w:tabs>
        <w:snapToGrid w:val="0"/>
        <w:spacing w:line="520" w:lineRule="exact"/>
        <w:jc w:val="distribut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"_Toc76661448" </w:instrText>
      </w:r>
      <w:r>
        <w:rPr>
          <w:rFonts w:hint="eastAsia" w:ascii="仿宋_GB2312" w:hAnsi="仿宋_GB2312" w:eastAsia="仿宋_GB2312" w:cs="仿宋_GB2312"/>
        </w:rPr>
        <w:fldChar w:fldCharType="separate"/>
      </w:r>
      <w:r>
        <w:rPr>
          <w:rStyle w:val="22"/>
          <w:rFonts w:hint="eastAsia" w:ascii="仿宋_GB2312" w:hAnsi="仿宋_GB2312" w:eastAsia="仿宋_GB2312" w:cs="仿宋_GB2312"/>
          <w:sz w:val="28"/>
          <w:szCs w:val="28"/>
        </w:rPr>
        <w:t>科技重大成就奖</w:t>
      </w:r>
      <w:r>
        <w:rPr>
          <w:rStyle w:val="22"/>
          <w:rFonts w:hint="eastAsia" w:ascii="仿宋_GB2312" w:hAnsi="仿宋_GB2312" w:eastAsia="仿宋_GB2312" w:cs="仿宋_GB2312"/>
          <w:kern w:val="44"/>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3</w:t>
      </w:r>
    </w:p>
    <w:p>
      <w:pPr>
        <w:pStyle w:val="14"/>
        <w:tabs>
          <w:tab w:val="right" w:leader="dot" w:pos="8608"/>
        </w:tabs>
        <w:snapToGrid w:val="0"/>
        <w:spacing w:line="520" w:lineRule="exact"/>
        <w:jc w:val="distribut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"_Toc76661449" </w:instrText>
      </w:r>
      <w:r>
        <w:rPr>
          <w:rFonts w:hint="eastAsia" w:ascii="仿宋_GB2312" w:hAnsi="仿宋_GB2312" w:eastAsia="仿宋_GB2312" w:cs="仿宋_GB2312"/>
        </w:rPr>
        <w:fldChar w:fldCharType="separate"/>
      </w:r>
      <w:r>
        <w:rPr>
          <w:rStyle w:val="22"/>
          <w:rFonts w:hint="eastAsia" w:ascii="仿宋_GB2312" w:hAnsi="仿宋_GB2312" w:eastAsia="仿宋_GB2312" w:cs="仿宋_GB2312"/>
          <w:sz w:val="28"/>
          <w:szCs w:val="28"/>
        </w:rPr>
        <w:t>国际科学技术合作奖</w:t>
      </w:r>
      <w:r>
        <w:rPr>
          <w:rStyle w:val="22"/>
          <w:rFonts w:hint="eastAsia" w:ascii="仿宋_GB2312" w:hAnsi="仿宋_GB2312" w:eastAsia="仿宋_GB2312" w:cs="仿宋_GB2312"/>
          <w:kern w:val="44"/>
          <w:sz w:val="28"/>
          <w:szCs w:val="28"/>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0</w:t>
      </w:r>
    </w:p>
    <w:p>
      <w:pPr>
        <w:pStyle w:val="14"/>
        <w:tabs>
          <w:tab w:val="right" w:leader="dot" w:pos="8608"/>
        </w:tabs>
        <w:snapToGrid w:val="0"/>
        <w:spacing w:line="520" w:lineRule="exact"/>
        <w:ind w:left="0" w:leftChars="0" w:firstLine="0" w:firstLineChars="0"/>
        <w:jc w:val="distribut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"_Toc76661450" </w:instrText>
      </w:r>
      <w:r>
        <w:rPr>
          <w:rFonts w:hint="eastAsia" w:ascii="仿宋_GB2312" w:hAnsi="仿宋_GB2312" w:eastAsia="仿宋_GB2312" w:cs="仿宋_GB2312"/>
        </w:rPr>
        <w:fldChar w:fldCharType="separate"/>
      </w:r>
      <w:r>
        <w:rPr>
          <w:rStyle w:val="22"/>
          <w:rFonts w:hint="eastAsia" w:ascii="仿宋_GB2312" w:hAnsi="仿宋_GB2312" w:eastAsia="仿宋_GB2312" w:cs="仿宋_GB2312"/>
          <w:sz w:val="28"/>
          <w:szCs w:val="28"/>
        </w:rPr>
        <w:t>补充说明</w:t>
      </w:r>
      <w:r>
        <w:rPr>
          <w:rStyle w:val="22"/>
          <w:rFonts w:hint="eastAsia" w:ascii="仿宋_GB2312" w:hAnsi="仿宋_GB2312" w:eastAsia="仿宋_GB2312" w:cs="仿宋_GB2312"/>
          <w:kern w:val="44"/>
          <w:sz w:val="28"/>
          <w:szCs w:val="28"/>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7</w:t>
      </w:r>
    </w:p>
    <w:p>
      <w:pPr>
        <w:pStyle w:val="14"/>
        <w:tabs>
          <w:tab w:val="right" w:leader="dot" w:pos="8608"/>
        </w:tabs>
        <w:snapToGrid w:val="0"/>
        <w:spacing w:line="520" w:lineRule="exact"/>
        <w:jc w:val="distribut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"_Toc76661453" </w:instrText>
      </w:r>
      <w:r>
        <w:rPr>
          <w:rFonts w:hint="eastAsia" w:ascii="仿宋_GB2312" w:hAnsi="仿宋_GB2312" w:eastAsia="仿宋_GB2312" w:cs="仿宋_GB2312"/>
        </w:rPr>
        <w:fldChar w:fldCharType="separate"/>
      </w:r>
      <w:r>
        <w:rPr>
          <w:rStyle w:val="22"/>
          <w:rFonts w:hint="eastAsia" w:ascii="仿宋_GB2312" w:hAnsi="仿宋_GB2312" w:eastAsia="仿宋_GB2312" w:cs="仿宋_GB2312"/>
          <w:sz w:val="28"/>
          <w:szCs w:val="28"/>
        </w:rPr>
        <w:t>关于外籍专家申报天津市科学技术奖的补充说明</w:t>
      </w:r>
      <w:r>
        <w:rPr>
          <w:rStyle w:val="22"/>
          <w:rFonts w:hint="eastAsia" w:ascii="仿宋_GB2312" w:hAnsi="仿宋_GB2312" w:eastAsia="仿宋_GB2312" w:cs="仿宋_GB2312"/>
          <w:kern w:val="44"/>
          <w:sz w:val="28"/>
          <w:szCs w:val="28"/>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8</w:t>
      </w:r>
    </w:p>
    <w:p>
      <w:pPr>
        <w:pStyle w:val="14"/>
        <w:tabs>
          <w:tab w:val="right" w:leader="dot" w:pos="8608"/>
        </w:tabs>
        <w:snapToGrid w:val="0"/>
        <w:spacing w:line="520" w:lineRule="exact"/>
        <w:jc w:val="distribut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"_Toc76661454" </w:instrText>
      </w:r>
      <w:r>
        <w:rPr>
          <w:rFonts w:hint="eastAsia" w:ascii="仿宋_GB2312" w:hAnsi="仿宋_GB2312" w:eastAsia="仿宋_GB2312" w:cs="仿宋_GB2312"/>
        </w:rPr>
        <w:fldChar w:fldCharType="separate"/>
      </w:r>
      <w:r>
        <w:rPr>
          <w:rStyle w:val="22"/>
          <w:rFonts w:hint="eastAsia" w:ascii="仿宋_GB2312" w:hAnsi="仿宋_GB2312" w:eastAsia="仿宋_GB2312" w:cs="仿宋_GB2312"/>
          <w:sz w:val="28"/>
          <w:szCs w:val="28"/>
        </w:rPr>
        <w:t>天津市科学技术奖提名项目公示要求</w:t>
      </w:r>
      <w:r>
        <w:rPr>
          <w:rStyle w:val="22"/>
          <w:rFonts w:hint="eastAsia" w:ascii="仿宋_GB2312" w:hAnsi="仿宋_GB2312" w:eastAsia="仿宋_GB2312" w:cs="仿宋_GB2312"/>
          <w:kern w:val="44"/>
          <w:sz w:val="28"/>
          <w:szCs w:val="28"/>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9</w:t>
      </w:r>
    </w:p>
    <w:p>
      <w:pPr>
        <w:pStyle w:val="12"/>
        <w:snapToGrid w:val="0"/>
        <w:spacing w:line="520" w:lineRule="exact"/>
        <w:jc w:val="distribut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"_Toc76661455" </w:instrText>
      </w:r>
      <w:r>
        <w:rPr>
          <w:rFonts w:hint="eastAsia" w:ascii="仿宋_GB2312" w:hAnsi="仿宋_GB2312" w:eastAsia="仿宋_GB2312" w:cs="仿宋_GB2312"/>
        </w:rPr>
        <w:fldChar w:fldCharType="separate"/>
      </w:r>
      <w:r>
        <w:rPr>
          <w:rStyle w:val="22"/>
          <w:rFonts w:hint="eastAsia" w:ascii="仿宋_GB2312" w:hAnsi="仿宋_GB2312" w:eastAsia="仿宋_GB2312" w:cs="仿宋_GB2312"/>
          <w:sz w:val="28"/>
          <w:szCs w:val="28"/>
        </w:rPr>
        <w:t>规范样式与模板</w:t>
      </w:r>
      <w:r>
        <w:rPr>
          <w:rStyle w:val="22"/>
          <w:rFonts w:hint="eastAsia" w:ascii="仿宋_GB2312" w:hAnsi="仿宋_GB2312" w:eastAsia="仿宋_GB2312" w:cs="仿宋_GB2312"/>
          <w:kern w:val="44"/>
          <w:sz w:val="28"/>
          <w:szCs w:val="28"/>
        </w:rPr>
        <w:t>…………………………………………………………</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0</w:t>
      </w:r>
    </w:p>
    <w:p>
      <w:pPr>
        <w:pStyle w:val="14"/>
        <w:tabs>
          <w:tab w:val="right" w:leader="dot" w:pos="8608"/>
        </w:tabs>
        <w:snapToGrid w:val="0"/>
        <w:spacing w:line="520" w:lineRule="exact"/>
        <w:jc w:val="distribut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"_Toc76661456" </w:instrText>
      </w:r>
      <w:r>
        <w:rPr>
          <w:rFonts w:hint="eastAsia" w:ascii="仿宋_GB2312" w:hAnsi="仿宋_GB2312" w:eastAsia="仿宋_GB2312" w:cs="仿宋_GB2312"/>
        </w:rPr>
        <w:fldChar w:fldCharType="separate"/>
      </w:r>
      <w:r>
        <w:rPr>
          <w:rStyle w:val="22"/>
          <w:rFonts w:hint="eastAsia" w:ascii="仿宋_GB2312" w:hAnsi="仿宋_GB2312" w:eastAsia="仿宋_GB2312" w:cs="仿宋_GB2312"/>
          <w:sz w:val="28"/>
          <w:szCs w:val="28"/>
        </w:rPr>
        <w:t>2021年度天津市科学技术奖提名项目公示情况说明</w:t>
      </w:r>
      <w:r>
        <w:rPr>
          <w:rStyle w:val="22"/>
          <w:rFonts w:hint="eastAsia" w:ascii="仿宋_GB2312" w:hAnsi="仿宋_GB2312" w:eastAsia="仿宋_GB2312" w:cs="仿宋_GB2312"/>
          <w:kern w:val="44"/>
          <w:sz w:val="28"/>
          <w:szCs w:val="28"/>
        </w:rPr>
        <w:t>……………</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1</w:t>
      </w:r>
    </w:p>
    <w:p>
      <w:pPr>
        <w:pStyle w:val="14"/>
        <w:tabs>
          <w:tab w:val="right" w:leader="dot" w:pos="8608"/>
        </w:tabs>
        <w:snapToGrid w:val="0"/>
        <w:spacing w:line="520" w:lineRule="exact"/>
        <w:jc w:val="distribut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"_Toc76661457" </w:instrText>
      </w:r>
      <w:r>
        <w:rPr>
          <w:rFonts w:hint="eastAsia" w:ascii="仿宋_GB2312" w:hAnsi="仿宋_GB2312" w:eastAsia="仿宋_GB2312" w:cs="仿宋_GB2312"/>
        </w:rPr>
        <w:fldChar w:fldCharType="separate"/>
      </w:r>
      <w:r>
        <w:rPr>
          <w:rStyle w:val="22"/>
          <w:rFonts w:hint="eastAsia" w:ascii="仿宋_GB2312" w:hAnsi="仿宋_GB2312" w:eastAsia="仿宋_GB2312" w:cs="仿宋_GB2312"/>
          <w:sz w:val="28"/>
          <w:szCs w:val="28"/>
        </w:rPr>
        <w:t>2021年度天津市科学技术奖提名项目汇总表</w:t>
      </w:r>
      <w:r>
        <w:rPr>
          <w:rStyle w:val="22"/>
          <w:rFonts w:hint="eastAsia" w:ascii="仿宋_GB2312" w:hAnsi="仿宋_GB2312" w:eastAsia="仿宋_GB2312" w:cs="仿宋_GB2312"/>
          <w:kern w:val="44"/>
          <w:sz w:val="28"/>
          <w:szCs w:val="28"/>
        </w:rPr>
        <w:t>………………………</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3</w:t>
      </w:r>
    </w:p>
    <w:p>
      <w:pPr>
        <w:pStyle w:val="14"/>
        <w:tabs>
          <w:tab w:val="right" w:leader="dot" w:pos="8608"/>
        </w:tabs>
        <w:snapToGrid w:val="0"/>
        <w:spacing w:line="520" w:lineRule="exact"/>
        <w:jc w:val="distribut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"_Toc76661458" </w:instrText>
      </w:r>
      <w:r>
        <w:rPr>
          <w:rFonts w:hint="eastAsia" w:ascii="仿宋_GB2312" w:hAnsi="仿宋_GB2312" w:eastAsia="仿宋_GB2312" w:cs="仿宋_GB2312"/>
        </w:rPr>
        <w:fldChar w:fldCharType="separate"/>
      </w:r>
      <w:r>
        <w:rPr>
          <w:rStyle w:val="22"/>
          <w:rFonts w:hint="eastAsia" w:ascii="仿宋_GB2312" w:hAnsi="仿宋_GB2312" w:eastAsia="仿宋_GB2312" w:cs="仿宋_GB2312"/>
          <w:sz w:val="28"/>
          <w:szCs w:val="28"/>
        </w:rPr>
        <w:t>2021年度天津市科学技术奖提名材料自查表</w:t>
      </w:r>
      <w:r>
        <w:rPr>
          <w:rStyle w:val="22"/>
          <w:rFonts w:hint="eastAsia" w:ascii="仿宋_GB2312" w:hAnsi="仿宋_GB2312" w:eastAsia="仿宋_GB2312" w:cs="仿宋_GB2312"/>
          <w:kern w:val="44"/>
          <w:sz w:val="28"/>
          <w:szCs w:val="28"/>
        </w:rPr>
        <w:t>………………………</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4</w:t>
      </w:r>
    </w:p>
    <w:p>
      <w:pPr>
        <w:pStyle w:val="14"/>
        <w:tabs>
          <w:tab w:val="right" w:leader="dot" w:pos="8608"/>
        </w:tabs>
        <w:snapToGrid w:val="0"/>
        <w:spacing w:line="520" w:lineRule="exact"/>
        <w:jc w:val="distribut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"_Toc76661459" </w:instrText>
      </w:r>
      <w:r>
        <w:rPr>
          <w:rFonts w:hint="eastAsia" w:ascii="仿宋_GB2312" w:hAnsi="仿宋_GB2312" w:eastAsia="仿宋_GB2312" w:cs="仿宋_GB2312"/>
        </w:rPr>
        <w:fldChar w:fldCharType="separate"/>
      </w:r>
      <w:r>
        <w:rPr>
          <w:rStyle w:val="22"/>
          <w:rFonts w:hint="eastAsia" w:ascii="仿宋_GB2312" w:hAnsi="仿宋_GB2312" w:eastAsia="仿宋_GB2312" w:cs="仿宋_GB2312"/>
          <w:sz w:val="28"/>
          <w:szCs w:val="28"/>
        </w:rPr>
        <w:t>天津市科学技术奖提名专家账号申请表</w:t>
      </w:r>
      <w:r>
        <w:rPr>
          <w:rStyle w:val="22"/>
          <w:rFonts w:hint="eastAsia" w:ascii="仿宋_GB2312" w:hAnsi="仿宋_GB2312" w:eastAsia="仿宋_GB2312" w:cs="仿宋_GB2312"/>
          <w:kern w:val="44"/>
          <w:sz w:val="28"/>
          <w:szCs w:val="28"/>
        </w:rPr>
        <w:t>……………………………</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5</w:t>
      </w:r>
    </w:p>
    <w:p>
      <w:pPr>
        <w:pStyle w:val="14"/>
        <w:tabs>
          <w:tab w:val="right" w:leader="dot" w:pos="8608"/>
        </w:tabs>
        <w:snapToGrid w:val="0"/>
        <w:spacing w:line="520" w:lineRule="exact"/>
        <w:jc w:val="distribut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"_Toc76661460" </w:instrText>
      </w:r>
      <w:r>
        <w:rPr>
          <w:rFonts w:hint="eastAsia" w:ascii="仿宋_GB2312" w:hAnsi="仿宋_GB2312" w:eastAsia="仿宋_GB2312" w:cs="仿宋_GB2312"/>
        </w:rPr>
        <w:fldChar w:fldCharType="separate"/>
      </w:r>
      <w:r>
        <w:rPr>
          <w:rStyle w:val="22"/>
          <w:rFonts w:hint="eastAsia" w:ascii="仿宋_GB2312" w:hAnsi="仿宋_GB2312" w:eastAsia="仿宋_GB2312" w:cs="仿宋_GB2312"/>
          <w:sz w:val="28"/>
          <w:szCs w:val="28"/>
        </w:rPr>
        <w:t>应用证明和经济效益证明参考格式</w:t>
      </w:r>
      <w:r>
        <w:rPr>
          <w:rStyle w:val="22"/>
          <w:rFonts w:hint="eastAsia" w:ascii="仿宋_GB2312" w:hAnsi="仿宋_GB2312" w:eastAsia="仿宋_GB2312" w:cs="仿宋_GB2312"/>
          <w:kern w:val="44"/>
          <w:sz w:val="28"/>
          <w:szCs w:val="28"/>
        </w:rPr>
        <w:t>…………………………………</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6</w:t>
      </w:r>
    </w:p>
    <w:p>
      <w:pPr>
        <w:pStyle w:val="12"/>
        <w:snapToGrid w:val="0"/>
        <w:spacing w:line="520" w:lineRule="exact"/>
        <w:jc w:val="distribut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"_Toc76661461" </w:instrText>
      </w:r>
      <w:r>
        <w:rPr>
          <w:rFonts w:hint="eastAsia" w:ascii="仿宋_GB2312" w:hAnsi="仿宋_GB2312" w:eastAsia="仿宋_GB2312" w:cs="仿宋_GB2312"/>
        </w:rPr>
        <w:fldChar w:fldCharType="separate"/>
      </w:r>
      <w:r>
        <w:rPr>
          <w:rStyle w:val="22"/>
          <w:rFonts w:hint="eastAsia" w:ascii="仿宋_GB2312" w:hAnsi="仿宋_GB2312" w:eastAsia="仿宋_GB2312" w:cs="仿宋_GB2312"/>
          <w:sz w:val="28"/>
          <w:szCs w:val="28"/>
        </w:rPr>
        <w:t>形式审查</w:t>
      </w:r>
      <w:r>
        <w:rPr>
          <w:rStyle w:val="22"/>
          <w:rFonts w:hint="eastAsia" w:ascii="仿宋_GB2312" w:hAnsi="仿宋_GB2312" w:eastAsia="仿宋_GB2312" w:cs="仿宋_GB2312"/>
          <w:sz w:val="28"/>
          <w:szCs w:val="28"/>
          <w:lang w:eastAsia="zh-CN"/>
        </w:rPr>
        <w:t>内容</w:t>
      </w:r>
      <w:r>
        <w:rPr>
          <w:rStyle w:val="22"/>
          <w:rFonts w:hint="eastAsia" w:ascii="仿宋_GB2312" w:hAnsi="仿宋_GB2312" w:eastAsia="仿宋_GB2312" w:cs="仿宋_GB2312"/>
          <w:kern w:val="44"/>
          <w:sz w:val="28"/>
          <w:szCs w:val="28"/>
        </w:rPr>
        <w:t>……………………………………………………………</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89</w:t>
      </w:r>
    </w:p>
    <w:p>
      <w:pPr>
        <w:pStyle w:val="14"/>
        <w:tabs>
          <w:tab w:val="right" w:leader="dot" w:pos="8608"/>
        </w:tabs>
        <w:snapToGrid w:val="0"/>
        <w:spacing w:line="520" w:lineRule="exact"/>
        <w:jc w:val="distribut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"_Toc76661462" </w:instrText>
      </w:r>
      <w:r>
        <w:rPr>
          <w:rFonts w:hint="eastAsia" w:ascii="仿宋_GB2312" w:hAnsi="仿宋_GB2312" w:eastAsia="仿宋_GB2312" w:cs="仿宋_GB2312"/>
        </w:rPr>
        <w:fldChar w:fldCharType="separate"/>
      </w:r>
      <w:r>
        <w:rPr>
          <w:rStyle w:val="22"/>
          <w:rFonts w:hint="eastAsia" w:ascii="仿宋_GB2312" w:hAnsi="仿宋_GB2312" w:eastAsia="仿宋_GB2312" w:cs="仿宋_GB2312"/>
          <w:sz w:val="28"/>
          <w:szCs w:val="28"/>
        </w:rPr>
        <w:t>自然科学奖形式审查不合格的情况</w:t>
      </w:r>
      <w:r>
        <w:rPr>
          <w:rStyle w:val="22"/>
          <w:rFonts w:hint="eastAsia" w:ascii="仿宋_GB2312" w:hAnsi="仿宋_GB2312" w:eastAsia="仿宋_GB2312" w:cs="仿宋_GB2312"/>
          <w:kern w:val="44"/>
          <w:sz w:val="28"/>
          <w:szCs w:val="28"/>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0</w:t>
      </w:r>
    </w:p>
    <w:p>
      <w:pPr>
        <w:pStyle w:val="14"/>
        <w:tabs>
          <w:tab w:val="right" w:leader="dot" w:pos="8608"/>
        </w:tabs>
        <w:snapToGrid w:val="0"/>
        <w:spacing w:line="520" w:lineRule="exact"/>
        <w:jc w:val="distribut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"_Toc76661463" </w:instrText>
      </w:r>
      <w:r>
        <w:rPr>
          <w:rFonts w:hint="eastAsia" w:ascii="仿宋_GB2312" w:hAnsi="仿宋_GB2312" w:eastAsia="仿宋_GB2312" w:cs="仿宋_GB2312"/>
        </w:rPr>
        <w:fldChar w:fldCharType="separate"/>
      </w:r>
      <w:r>
        <w:rPr>
          <w:rStyle w:val="22"/>
          <w:rFonts w:hint="eastAsia" w:ascii="仿宋_GB2312" w:hAnsi="仿宋_GB2312" w:eastAsia="仿宋_GB2312" w:cs="仿宋_GB2312"/>
          <w:sz w:val="28"/>
          <w:szCs w:val="28"/>
        </w:rPr>
        <w:t>技术发明奖形式审查不合格的情况</w:t>
      </w:r>
      <w:r>
        <w:rPr>
          <w:rStyle w:val="22"/>
          <w:rFonts w:hint="eastAsia" w:ascii="仿宋_GB2312" w:hAnsi="仿宋_GB2312" w:eastAsia="仿宋_GB2312" w:cs="仿宋_GB2312"/>
          <w:kern w:val="44"/>
          <w:sz w:val="28"/>
          <w:szCs w:val="28"/>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1</w:t>
      </w:r>
    </w:p>
    <w:p>
      <w:pPr>
        <w:pStyle w:val="14"/>
        <w:tabs>
          <w:tab w:val="right" w:leader="dot" w:pos="8608"/>
        </w:tabs>
        <w:snapToGrid w:val="0"/>
        <w:spacing w:line="52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"_Toc76661464" </w:instrText>
      </w:r>
      <w:r>
        <w:rPr>
          <w:rFonts w:hint="eastAsia" w:ascii="仿宋_GB2312" w:hAnsi="仿宋_GB2312" w:eastAsia="仿宋_GB2312" w:cs="仿宋_GB2312"/>
        </w:rPr>
        <w:fldChar w:fldCharType="separate"/>
      </w:r>
      <w:r>
        <w:rPr>
          <w:rStyle w:val="22"/>
          <w:rFonts w:hint="eastAsia" w:ascii="仿宋_GB2312" w:hAnsi="仿宋_GB2312" w:eastAsia="仿宋_GB2312" w:cs="仿宋_GB2312"/>
          <w:sz w:val="28"/>
          <w:szCs w:val="28"/>
        </w:rPr>
        <w:t>科学技术进步奖形式审查不合格的情况</w:t>
      </w:r>
      <w:r>
        <w:rPr>
          <w:rStyle w:val="22"/>
          <w:rFonts w:hint="eastAsia" w:ascii="仿宋_GB2312" w:hAnsi="仿宋_GB2312" w:eastAsia="仿宋_GB2312" w:cs="仿宋_GB2312"/>
          <w:kern w:val="44"/>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_Toc76661464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snapToGrid w:val="0"/>
        <w:spacing w:line="520" w:lineRule="exact"/>
        <w:jc w:val="distribut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"_Toc76661465" </w:instrText>
      </w:r>
      <w:r>
        <w:rPr>
          <w:rFonts w:hint="eastAsia" w:ascii="仿宋_GB2312" w:hAnsi="仿宋_GB2312" w:eastAsia="仿宋_GB2312" w:cs="仿宋_GB2312"/>
        </w:rPr>
        <w:fldChar w:fldCharType="separate"/>
      </w:r>
      <w:r>
        <w:rPr>
          <w:rStyle w:val="22"/>
          <w:rFonts w:hint="eastAsia" w:ascii="仿宋_GB2312" w:hAnsi="仿宋_GB2312" w:eastAsia="仿宋_GB2312" w:cs="仿宋_GB2312"/>
          <w:sz w:val="28"/>
          <w:szCs w:val="28"/>
        </w:rPr>
        <w:t>学科分组</w:t>
      </w:r>
      <w:r>
        <w:rPr>
          <w:rStyle w:val="22"/>
          <w:rFonts w:hint="eastAsia" w:ascii="仿宋_GB2312" w:hAnsi="仿宋_GB2312" w:eastAsia="仿宋_GB2312" w:cs="仿宋_GB2312"/>
          <w:kern w:val="44"/>
          <w:sz w:val="28"/>
          <w:szCs w:val="28"/>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3</w:t>
      </w:r>
    </w:p>
    <w:p>
      <w:pPr>
        <w:pStyle w:val="14"/>
        <w:tabs>
          <w:tab w:val="right" w:leader="dot" w:pos="8608"/>
        </w:tabs>
        <w:snapToGrid w:val="0"/>
        <w:spacing w:line="520" w:lineRule="exact"/>
        <w:jc w:val="distribut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"_Toc76661466" </w:instrText>
      </w:r>
      <w:r>
        <w:rPr>
          <w:rFonts w:hint="eastAsia" w:ascii="仿宋_GB2312" w:hAnsi="仿宋_GB2312" w:eastAsia="仿宋_GB2312" w:cs="仿宋_GB2312"/>
        </w:rPr>
        <w:fldChar w:fldCharType="separate"/>
      </w:r>
      <w:r>
        <w:rPr>
          <w:rStyle w:val="22"/>
          <w:rFonts w:hint="eastAsia" w:ascii="仿宋_GB2312" w:hAnsi="仿宋_GB2312" w:eastAsia="仿宋_GB2312" w:cs="仿宋_GB2312"/>
          <w:sz w:val="28"/>
          <w:szCs w:val="28"/>
        </w:rPr>
        <w:t>自然科学奖学科（专业）分组</w:t>
      </w:r>
      <w:r>
        <w:rPr>
          <w:rStyle w:val="22"/>
          <w:rFonts w:hint="eastAsia" w:ascii="仿宋_GB2312" w:hAnsi="仿宋_GB2312" w:eastAsia="仿宋_GB2312" w:cs="仿宋_GB2312"/>
          <w:kern w:val="44"/>
          <w:sz w:val="28"/>
          <w:szCs w:val="28"/>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4</w:t>
      </w:r>
    </w:p>
    <w:p>
      <w:pPr>
        <w:pStyle w:val="15"/>
        <w:bidi w:val="0"/>
        <w:jc w:val="distribute"/>
        <w:rPr>
          <w:rFonts w:hint="eastAsia" w:eastAsia="仿宋_GB2312" w:asciiTheme="minorHAnsi" w:hAnsiTheme="minorHAnsi" w:cstheme="minorBidi"/>
          <w:szCs w:val="2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"_Toc76661467" </w:instrText>
      </w:r>
      <w:r>
        <w:rPr>
          <w:rFonts w:hint="eastAsia" w:ascii="仿宋_GB2312" w:hAnsi="仿宋_GB2312" w:eastAsia="仿宋_GB2312" w:cs="仿宋_GB2312"/>
        </w:rPr>
        <w:fldChar w:fldCharType="separate"/>
      </w:r>
      <w:r>
        <w:rPr>
          <w:rStyle w:val="22"/>
          <w:rFonts w:hint="eastAsia" w:ascii="仿宋_GB2312" w:hAnsi="仿宋_GB2312" w:eastAsia="仿宋_GB2312" w:cs="仿宋_GB2312"/>
          <w:sz w:val="28"/>
          <w:szCs w:val="28"/>
        </w:rPr>
        <w:t>技术发明和科学技术进步奖学科（专业）分组</w:t>
      </w:r>
      <w:r>
        <w:rPr>
          <w:rStyle w:val="22"/>
          <w:rFonts w:hint="eastAsia" w:ascii="仿宋_GB2312" w:hAnsi="仿宋_GB2312" w:eastAsia="仿宋_GB2312" w:cs="仿宋_GB2312"/>
          <w:kern w:val="44"/>
          <w:sz w:val="28"/>
          <w:szCs w:val="28"/>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6</w:t>
      </w:r>
    </w:p>
    <w:p>
      <w:pPr>
        <w:keepNext/>
        <w:keepLines/>
        <w:spacing w:before="340" w:after="330" w:line="578" w:lineRule="auto"/>
        <w:jc w:val="center"/>
        <w:outlineLvl w:val="0"/>
        <w:rPr>
          <w:rFonts w:hint="eastAsia" w:ascii="方正小标宋简体" w:hAnsi="方正小标宋简体" w:eastAsia="方正小标宋简体" w:cs="方正小标宋简体"/>
          <w:b w:val="0"/>
          <w:bCs w:val="0"/>
          <w:kern w:val="44"/>
          <w:sz w:val="44"/>
          <w:szCs w:val="44"/>
        </w:rPr>
      </w:pPr>
      <w:r>
        <w:rPr>
          <w:rFonts w:asciiTheme="minorEastAsia" w:hAnsiTheme="minorEastAsia" w:eastAsiaTheme="minorEastAsia"/>
          <w:sz w:val="28"/>
          <w:szCs w:val="28"/>
        </w:rPr>
        <w:fldChar w:fldCharType="end"/>
      </w:r>
      <w:bookmarkStart w:id="0" w:name="_Toc76661443"/>
      <w:r>
        <w:rPr>
          <w:rFonts w:hint="eastAsia" w:ascii="方正小标宋简体" w:hAnsi="方正小标宋简体" w:eastAsia="方正小标宋简体" w:cs="方正小标宋简体"/>
          <w:b w:val="0"/>
          <w:bCs w:val="0"/>
          <w:kern w:val="44"/>
          <w:sz w:val="44"/>
          <w:szCs w:val="44"/>
        </w:rPr>
        <w:t>提名材料规范要求</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1" w:name="_Toc510557281"/>
      <w:r>
        <w:rPr>
          <w:rFonts w:hint="eastAsia" w:ascii="黑体" w:hAnsi="黑体" w:eastAsia="黑体" w:cs="黑体"/>
          <w:sz w:val="32"/>
          <w:szCs w:val="32"/>
        </w:rPr>
        <w:t>一、提名书形式</w:t>
      </w:r>
      <w:bookmarkEnd w:id="1"/>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提名书是天津市科学技术奖评审的主要依据，项目完成单位须按照要求，客观、如实、准确、完整填写。</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自然科学奖、技术发明奖和科学技术进步奖的提名书正文须登录 “天津市科技奖励管理信息系统”进行在线填写后导出，打印并盖章。附件材料须根据系统填报要求逐项上传电子版。附件纸质版单独打印，与提名书正文一并装订成册，左侧装订，</w:t>
      </w:r>
      <w:r>
        <w:rPr>
          <w:rFonts w:hint="eastAsia" w:ascii="Nimbus Roman No9 L" w:hAnsi="Nimbus Roman No9 L" w:eastAsia="仿宋_GB2312" w:cs="仿宋_GB2312"/>
          <w:b/>
          <w:sz w:val="32"/>
          <w:szCs w:val="32"/>
        </w:rPr>
        <w:t>不要另加封皮</w:t>
      </w:r>
      <w:r>
        <w:rPr>
          <w:rFonts w:hint="eastAsia" w:ascii="Nimbus Roman No9 L" w:hAnsi="Nimbus Roman No9 L"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科技重大成就奖和国际科技合作奖的提名书使用本手册中提供的模板自行线下填写。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2" w:name="_Toc510557282"/>
      <w:bookmarkStart w:id="3" w:name="_Toc510557283"/>
      <w:r>
        <w:rPr>
          <w:rFonts w:hint="eastAsia" w:ascii="黑体" w:hAnsi="黑体" w:eastAsia="黑体" w:cs="黑体"/>
          <w:sz w:val="32"/>
          <w:szCs w:val="32"/>
        </w:rPr>
        <w:t>二、纸质提名书报送数量</w:t>
      </w:r>
      <w:bookmarkEnd w:id="2"/>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提名科学技术奖各奖项应报送的纸质提名书数量如下：</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科技重大成就奖、国际科技合作奖：10份；</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自然科学奖、技术发明奖、科学技术进步奖：1份。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三、报送材料</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专家提名的项目，报送材料包括：</w:t>
      </w:r>
      <w:r>
        <w:rPr>
          <w:rFonts w:hint="eastAsia" w:ascii="Nimbus Roman No9 L" w:hAnsi="Nimbus Roman No9 L" w:eastAsia="仿宋_GB2312" w:cs="仿宋_GB2312"/>
          <w:sz w:val="32"/>
          <w:szCs w:val="32"/>
          <w:lang w:val="en-US" w:eastAsia="zh-CN"/>
        </w:rPr>
        <w:t>1.</w:t>
      </w:r>
      <w:r>
        <w:rPr>
          <w:rFonts w:hint="eastAsia" w:ascii="Nimbus Roman No9 L" w:hAnsi="Nimbus Roman No9 L" w:eastAsia="仿宋_GB2312" w:cs="仿宋_GB2312"/>
          <w:sz w:val="32"/>
          <w:szCs w:val="32"/>
        </w:rPr>
        <w:t>纸质提名书；</w:t>
      </w:r>
      <w:r>
        <w:rPr>
          <w:rFonts w:hint="eastAsia" w:ascii="Nimbus Roman No9 L" w:hAnsi="Nimbus Roman No9 L" w:eastAsia="仿宋_GB2312" w:cs="仿宋_GB2312"/>
          <w:sz w:val="32"/>
          <w:szCs w:val="32"/>
          <w:lang w:val="en-US" w:eastAsia="zh-CN"/>
        </w:rPr>
        <w:t>2.</w:t>
      </w:r>
      <w:r>
        <w:rPr>
          <w:rFonts w:hint="eastAsia" w:ascii="Nimbus Roman No9 L" w:hAnsi="Nimbus Roman No9 L" w:eastAsia="仿宋_GB2312" w:cs="仿宋_GB2312"/>
          <w:sz w:val="32"/>
          <w:szCs w:val="32"/>
        </w:rPr>
        <w:t>公示情况说明（专家提名版，模板附后）。</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单位提名的项目，报送材料包括：</w:t>
      </w:r>
      <w:r>
        <w:rPr>
          <w:rFonts w:hint="eastAsia" w:ascii="Nimbus Roman No9 L" w:hAnsi="Nimbus Roman No9 L" w:eastAsia="仿宋_GB2312" w:cs="仿宋_GB2312"/>
          <w:sz w:val="32"/>
          <w:szCs w:val="32"/>
          <w:lang w:val="en-US" w:eastAsia="zh-CN"/>
        </w:rPr>
        <w:t>1.</w:t>
      </w:r>
      <w:r>
        <w:rPr>
          <w:rFonts w:hint="eastAsia" w:ascii="Nimbus Roman No9 L" w:hAnsi="Nimbus Roman No9 L" w:eastAsia="仿宋_GB2312" w:cs="仿宋_GB2312"/>
          <w:sz w:val="32"/>
          <w:szCs w:val="32"/>
        </w:rPr>
        <w:t>纸质提名书；</w:t>
      </w:r>
      <w:r>
        <w:rPr>
          <w:rFonts w:hint="eastAsia" w:ascii="Nimbus Roman No9 L" w:hAnsi="Nimbus Roman No9 L" w:eastAsia="仿宋_GB2312" w:cs="仿宋_GB2312"/>
          <w:sz w:val="32"/>
          <w:szCs w:val="32"/>
          <w:lang w:val="en-US" w:eastAsia="zh-CN"/>
        </w:rPr>
        <w:t>2.</w:t>
      </w:r>
      <w:r>
        <w:rPr>
          <w:rFonts w:hint="eastAsia" w:ascii="Nimbus Roman No9 L" w:hAnsi="Nimbus Roman No9 L" w:eastAsia="仿宋_GB2312" w:cs="仿宋_GB2312"/>
          <w:sz w:val="32"/>
          <w:szCs w:val="32"/>
        </w:rPr>
        <w:t>出具的公示情况说明（单位提名版，模板附后）；</w:t>
      </w:r>
      <w:r>
        <w:rPr>
          <w:rFonts w:hint="eastAsia" w:ascii="Nimbus Roman No9 L" w:hAnsi="Nimbus Roman No9 L" w:eastAsia="仿宋_GB2312" w:cs="仿宋_GB2312"/>
          <w:sz w:val="32"/>
          <w:szCs w:val="32"/>
          <w:lang w:val="en-US" w:eastAsia="zh-CN"/>
        </w:rPr>
        <w:t>3.</w:t>
      </w:r>
      <w:r>
        <w:rPr>
          <w:rFonts w:hint="eastAsia" w:ascii="Nimbus Roman No9 L" w:hAnsi="Nimbus Roman No9 L" w:eastAsia="仿宋_GB2312" w:cs="仿宋_GB2312"/>
          <w:sz w:val="32"/>
          <w:szCs w:val="32"/>
        </w:rPr>
        <w:t>提名项目汇总表。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四、报送要求</w:t>
      </w:r>
      <w:bookmarkEnd w:id="3"/>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报送的提名材料应符合如下要求，否则不予受理：</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1</w:t>
      </w:r>
      <w:r>
        <w:rPr>
          <w:rFonts w:hint="eastAsia" w:ascii="Nimbus Roman No9 L" w:hAnsi="Nimbus Roman No9 L" w:eastAsia="仿宋_GB2312" w:cs="仿宋_GB2312"/>
          <w:sz w:val="32"/>
          <w:szCs w:val="32"/>
          <w:lang w:val="en-US" w:eastAsia="zh-CN"/>
        </w:rPr>
        <w:t>.</w:t>
      </w:r>
      <w:r>
        <w:rPr>
          <w:rFonts w:hint="eastAsia" w:ascii="Nimbus Roman No9 L" w:hAnsi="Nimbus Roman No9 L" w:eastAsia="仿宋_GB2312" w:cs="仿宋_GB2312"/>
          <w:sz w:val="32"/>
          <w:szCs w:val="32"/>
        </w:rPr>
        <w:t>提名书正文所有需签字或盖章页</w:t>
      </w:r>
      <w:r>
        <w:rPr>
          <w:rFonts w:hint="eastAsia" w:ascii="Nimbus Roman No9 L" w:hAnsi="Nimbus Roman No9 L" w:eastAsia="仿宋_GB2312" w:cs="仿宋_GB2312"/>
          <w:sz w:val="32"/>
          <w:szCs w:val="32"/>
          <w:lang w:eastAsia="zh-CN"/>
        </w:rPr>
        <w:t>均为原件</w:t>
      </w:r>
      <w:r>
        <w:rPr>
          <w:rFonts w:hint="eastAsia" w:ascii="Nimbus Roman No9 L" w:hAnsi="Nimbus Roman No9 L" w:eastAsia="仿宋_GB2312" w:cs="仿宋_GB2312"/>
          <w:sz w:val="32"/>
          <w:szCs w:val="32"/>
        </w:rPr>
        <w:t>，</w:t>
      </w:r>
      <w:r>
        <w:rPr>
          <w:rFonts w:hint="eastAsia" w:ascii="Nimbus Roman No9 L" w:hAnsi="Nimbus Roman No9 L" w:eastAsia="仿宋_GB2312" w:cs="仿宋_GB2312"/>
          <w:sz w:val="32"/>
          <w:szCs w:val="32"/>
          <w:lang w:eastAsia="zh-CN"/>
        </w:rPr>
        <w:t>不得为复印件；</w:t>
      </w:r>
      <w:r>
        <w:rPr>
          <w:rFonts w:hint="eastAsia" w:ascii="Nimbus Roman No9 L" w:hAnsi="Nimbus Roman No9 L" w:eastAsia="仿宋_GB2312" w:cs="仿宋_GB2312"/>
          <w:sz w:val="32"/>
          <w:szCs w:val="32"/>
        </w:rPr>
        <w:t>附件中经济效益专项审计报告、应用单位出具的主观应用证明和经济效益证明等材料</w:t>
      </w:r>
      <w:r>
        <w:rPr>
          <w:rFonts w:hint="eastAsia" w:ascii="Nimbus Roman No9 L" w:hAnsi="Nimbus Roman No9 L" w:eastAsia="仿宋_GB2312" w:cs="仿宋_GB2312"/>
          <w:sz w:val="32"/>
          <w:szCs w:val="32"/>
          <w:lang w:eastAsia="zh-CN"/>
        </w:rPr>
        <w:t>须为</w:t>
      </w:r>
      <w:r>
        <w:rPr>
          <w:rFonts w:hint="eastAsia" w:ascii="Nimbus Roman No9 L" w:hAnsi="Nimbus Roman No9 L" w:eastAsia="仿宋_GB2312" w:cs="仿宋_GB2312"/>
          <w:sz w:val="32"/>
          <w:szCs w:val="32"/>
        </w:rPr>
        <w:t>原件，其他</w:t>
      </w:r>
      <w:r>
        <w:rPr>
          <w:rFonts w:hint="eastAsia" w:ascii="Nimbus Roman No9 L" w:hAnsi="Nimbus Roman No9 L" w:eastAsia="仿宋_GB2312" w:cs="仿宋_GB2312"/>
          <w:sz w:val="32"/>
          <w:szCs w:val="32"/>
          <w:lang w:eastAsia="zh-CN"/>
        </w:rPr>
        <w:t>附件</w:t>
      </w:r>
      <w:r>
        <w:rPr>
          <w:rFonts w:hint="eastAsia" w:ascii="Nimbus Roman No9 L" w:hAnsi="Nimbus Roman No9 L" w:eastAsia="仿宋_GB2312" w:cs="仿宋_GB2312"/>
          <w:sz w:val="32"/>
          <w:szCs w:val="32"/>
        </w:rPr>
        <w:t>可为复印件；</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2</w:t>
      </w:r>
      <w:r>
        <w:rPr>
          <w:rFonts w:hint="eastAsia" w:ascii="Nimbus Roman No9 L" w:hAnsi="Nimbus Roman No9 L" w:eastAsia="仿宋_GB2312" w:cs="仿宋_GB2312"/>
          <w:sz w:val="32"/>
          <w:szCs w:val="32"/>
          <w:lang w:val="en-US" w:eastAsia="zh-CN"/>
        </w:rPr>
        <w:t>.</w:t>
      </w:r>
      <w:r>
        <w:rPr>
          <w:rFonts w:hint="eastAsia" w:ascii="Nimbus Roman No9 L" w:hAnsi="Nimbus Roman No9 L" w:eastAsia="仿宋_GB2312" w:cs="仿宋_GB2312"/>
          <w:sz w:val="32"/>
          <w:szCs w:val="32"/>
        </w:rPr>
        <w:t>提名书须在每项附件首页右上角标注附件编号；</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3</w:t>
      </w:r>
      <w:r>
        <w:rPr>
          <w:rFonts w:hint="eastAsia" w:ascii="Nimbus Roman No9 L" w:hAnsi="Nimbus Roman No9 L" w:eastAsia="仿宋_GB2312" w:cs="仿宋_GB2312"/>
          <w:sz w:val="32"/>
          <w:szCs w:val="32"/>
          <w:lang w:val="en-US" w:eastAsia="zh-CN"/>
        </w:rPr>
        <w:t>.</w:t>
      </w:r>
      <w:r>
        <w:rPr>
          <w:rFonts w:hint="eastAsia" w:ascii="Nimbus Roman No9 L" w:hAnsi="Nimbus Roman No9 L" w:eastAsia="仿宋_GB2312" w:cs="仿宋_GB2312"/>
          <w:sz w:val="32"/>
          <w:szCs w:val="32"/>
        </w:rPr>
        <w:t>报送的提名书中需签字或盖章处不得有遗漏，完成人签字须为本人手签，不得代签；</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4</w:t>
      </w:r>
      <w:r>
        <w:rPr>
          <w:rFonts w:hint="eastAsia" w:ascii="Nimbus Roman No9 L" w:hAnsi="Nimbus Roman No9 L" w:eastAsia="仿宋_GB2312" w:cs="仿宋_GB2312"/>
          <w:sz w:val="32"/>
          <w:szCs w:val="32"/>
          <w:lang w:val="en-US" w:eastAsia="zh-CN"/>
        </w:rPr>
        <w:t>.</w:t>
      </w:r>
      <w:r>
        <w:rPr>
          <w:rFonts w:hint="eastAsia" w:ascii="Nimbus Roman No9 L" w:hAnsi="Nimbus Roman No9 L" w:eastAsia="仿宋_GB2312" w:cs="仿宋_GB2312"/>
          <w:sz w:val="32"/>
          <w:szCs w:val="32"/>
        </w:rPr>
        <w:t>自然科学奖、技术发明奖和科学技术进步奖通过系统填报提交后导出的提名书正文应包含清晰、完整的背景水印；</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ascii="Nimbus Roman No9 L" w:hAnsi="Nimbus Roman No9 L" w:eastAsia="仿宋_GB2312" w:cs="仿宋_GB2312"/>
          <w:sz w:val="32"/>
          <w:szCs w:val="32"/>
        </w:rPr>
      </w:pPr>
      <w:r>
        <w:rPr>
          <w:rFonts w:hint="eastAsia" w:ascii="Nimbus Roman No9 L" w:hAnsi="Nimbus Roman No9 L" w:eastAsia="仿宋_GB2312" w:cs="仿宋_GB2312"/>
          <w:sz w:val="32"/>
          <w:szCs w:val="32"/>
        </w:rPr>
        <w:t>5</w:t>
      </w:r>
      <w:r>
        <w:rPr>
          <w:rFonts w:hint="eastAsia" w:ascii="Nimbus Roman No9 L" w:hAnsi="Nimbus Roman No9 L" w:eastAsia="仿宋_GB2312" w:cs="仿宋_GB2312"/>
          <w:sz w:val="32"/>
          <w:szCs w:val="32"/>
          <w:lang w:val="en-US" w:eastAsia="zh-CN"/>
        </w:rPr>
        <w:t>.</w:t>
      </w:r>
      <w:r>
        <w:rPr>
          <w:rFonts w:hint="eastAsia" w:ascii="Nimbus Roman No9 L" w:hAnsi="Nimbus Roman No9 L" w:eastAsia="仿宋_GB2312" w:cs="仿宋_GB2312"/>
          <w:sz w:val="32"/>
          <w:szCs w:val="32"/>
        </w:rPr>
        <w:t>提名书纸质版（含附件）应在100页之内(双面打印按2页计算)。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bookmarkStart w:id="4" w:name="_Toc510557284"/>
      <w:r>
        <w:rPr>
          <w:rFonts w:hint="eastAsia" w:ascii="黑体" w:hAnsi="黑体" w:eastAsia="黑体" w:cs="黑体"/>
          <w:sz w:val="32"/>
          <w:szCs w:val="32"/>
        </w:rPr>
        <w:t>五、提名书填报系统的使用</w:t>
      </w:r>
      <w:bookmarkEnd w:id="4"/>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_GB2312" w:hAnsi="仿宋_GB2312" w:eastAsia="仿宋_GB2312" w:cs="仿宋_GB2312"/>
          <w:sz w:val="32"/>
          <w:szCs w:val="32"/>
        </w:rPr>
      </w:pPr>
      <w:bookmarkStart w:id="5" w:name="_Toc510557285"/>
      <w:r>
        <w:rPr>
          <w:rFonts w:hint="eastAsia" w:ascii="仿宋_GB2312" w:hAnsi="仿宋_GB2312" w:eastAsia="仿宋_GB2312" w:cs="仿宋_GB2312"/>
          <w:sz w:val="32"/>
          <w:szCs w:val="32"/>
        </w:rPr>
        <w:t>登录</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"http://kjjl.kxjs.tj.gov.cn/"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u w:val="single"/>
        </w:rPr>
        <w:t>http://kjjl.kxjs.tj.gov.cn/</w:t>
      </w:r>
      <w:r>
        <w:rPr>
          <w:rFonts w:hint="eastAsia" w:ascii="仿宋_GB2312" w:hAnsi="仿宋_GB2312" w:eastAsia="仿宋_GB2312" w:cs="仿宋_GB2312"/>
          <w:sz w:val="32"/>
          <w:szCs w:val="32"/>
          <w:u w:val="single"/>
        </w:rPr>
        <w:fldChar w:fldCharType="end"/>
      </w:r>
      <w:r>
        <w:rPr>
          <w:rFonts w:hint="eastAsia" w:ascii="仿宋_GB2312" w:hAnsi="仿宋_GB2312" w:eastAsia="仿宋_GB2312" w:cs="仿宋_GB2312"/>
          <w:sz w:val="32"/>
          <w:szCs w:val="32"/>
        </w:rPr>
        <w:t>进入天津市科学技术奖励管理信息系统。</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单位提名项目使用预分配的提名单位账号登录，自行设置若干填报人账号，使用填报人账号进行提名书填报。</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专家提名项目的责任专家须按要求填写并提交《2021年度天津市科学技术奖提名专家账号申请表》（详见申请表下方填写说明），由受理单位核实后分配提名专家账号，使用提名专家账号登录后进行提名书填报。</w:t>
      </w:r>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推荐操作环境：Win7及以上操作系统，谷歌chrome或IE11浏览器。</w:t>
      </w:r>
      <w:bookmarkEnd w:id="5"/>
    </w:p>
    <w:p>
      <w:pPr>
        <w:keepNext w:val="0"/>
        <w:keepLines w:val="0"/>
        <w:pageBreakBefore w:val="0"/>
        <w:widowControl w:val="0"/>
        <w:kinsoku/>
        <w:wordWrap/>
        <w:overflowPunct/>
        <w:topLinePunct w:val="0"/>
        <w:autoSpaceDE/>
        <w:autoSpaceDN/>
        <w:bidi w:val="0"/>
        <w:adjustRightInd/>
        <w:snapToGrid/>
        <w:spacing w:line="560" w:lineRule="exact"/>
        <w:ind w:firstLine="539"/>
        <w:textAlignment w:val="auto"/>
        <w:rPr>
          <w:rFonts w:hint="eastAsia" w:ascii="仿宋_GB2312" w:hAnsi="仿宋_GB2312" w:eastAsia="仿宋_GB2312" w:cs="仿宋_GB2312"/>
          <w:sz w:val="32"/>
          <w:szCs w:val="32"/>
        </w:rPr>
        <w:sectPr>
          <w:headerReference r:id="rId3" w:type="default"/>
          <w:footerReference r:id="rId4" w:type="default"/>
          <w:pgSz w:w="11906" w:h="16838"/>
          <w:pgMar w:top="1418" w:right="1644" w:bottom="1418" w:left="1644" w:header="851" w:footer="992" w:gutter="0"/>
          <w:pgNumType w:start="1"/>
          <w:cols w:space="720" w:num="1"/>
          <w:docGrid w:type="lines" w:linePitch="312" w:charSpace="0"/>
        </w:sect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outlineLvl w:val="0"/>
        <w:rPr>
          <w:rFonts w:ascii="黑体" w:eastAsia="黑体"/>
          <w:sz w:val="52"/>
          <w:szCs w:val="52"/>
        </w:rPr>
      </w:pPr>
      <w:bookmarkStart w:id="6" w:name="_Toc76661444"/>
      <w:r>
        <w:rPr>
          <w:rFonts w:hint="eastAsia" w:ascii="黑体" w:eastAsia="黑体"/>
          <w:sz w:val="52"/>
          <w:szCs w:val="52"/>
        </w:rPr>
        <w:t>提名书填报要求</w:t>
      </w:r>
      <w:bookmarkEnd w:id="6"/>
    </w:p>
    <w:p>
      <w:pPr>
        <w:tabs>
          <w:tab w:val="left" w:pos="705"/>
        </w:tabs>
        <w:spacing w:line="580" w:lineRule="exact"/>
        <w:jc w:val="center"/>
        <w:rPr>
          <w:rFonts w:ascii="黑体" w:eastAsia="黑体"/>
          <w:sz w:val="48"/>
          <w:szCs w:val="48"/>
        </w:rPr>
      </w:pPr>
      <w:r>
        <w:rPr>
          <w:rFonts w:ascii="黑体" w:eastAsia="黑体"/>
          <w:sz w:val="48"/>
          <w:szCs w:val="48"/>
        </w:rPr>
        <w:br w:type="page"/>
      </w:r>
      <w:r>
        <w:rPr>
          <w:rFonts w:hint="eastAsia" w:ascii="黑体" w:eastAsia="黑体"/>
          <w:sz w:val="48"/>
          <w:szCs w:val="48"/>
        </w:rPr>
        <w:t>天津市科学技术奖提名书</w:t>
      </w:r>
      <w:bookmarkStart w:id="7" w:name="year"/>
      <w:bookmarkEnd w:id="7"/>
    </w:p>
    <w:p>
      <w:pPr>
        <w:tabs>
          <w:tab w:val="left" w:pos="705"/>
        </w:tabs>
        <w:spacing w:line="580" w:lineRule="exact"/>
        <w:jc w:val="center"/>
        <w:rPr>
          <w:rFonts w:hint="eastAsia" w:ascii="楷体_GB2312" w:hAnsi="楷体_GB2312" w:eastAsia="楷体_GB2312" w:cs="楷体_GB2312"/>
          <w:sz w:val="28"/>
          <w:szCs w:val="28"/>
        </w:rPr>
      </w:pPr>
      <w:r>
        <w:rPr>
          <w:rFonts w:hint="eastAsia" w:ascii="楷体_GB2312" w:hAnsi="楷体_GB2312" w:eastAsia="楷体_GB2312" w:cs="楷体_GB2312"/>
          <w:sz w:val="28"/>
          <w:szCs w:val="28"/>
          <w:u w:val="single"/>
        </w:rPr>
        <w:t xml:space="preserve">      </w:t>
      </w:r>
      <w:r>
        <w:rPr>
          <w:rFonts w:hint="eastAsia" w:ascii="楷体_GB2312" w:hAnsi="楷体_GB2312" w:eastAsia="楷体_GB2312" w:cs="楷体_GB2312"/>
          <w:sz w:val="28"/>
          <w:szCs w:val="28"/>
        </w:rPr>
        <w:t>年度（适用于自然科学奖、技术发明奖、科技进步奖）</w:t>
      </w:r>
    </w:p>
    <w:p>
      <w:pPr>
        <w:spacing w:before="312" w:beforeLines="100" w:after="156" w:afterLines="50" w:line="400" w:lineRule="exact"/>
        <w:jc w:val="center"/>
        <w:rPr>
          <w:rFonts w:eastAsia="黑体"/>
          <w:sz w:val="32"/>
        </w:rPr>
      </w:pPr>
      <w:r>
        <w:rPr>
          <w:rFonts w:hint="eastAsia" w:eastAsia="黑体"/>
          <w:sz w:val="32"/>
        </w:rPr>
        <w:t>一、项目基本情况</w:t>
      </w:r>
    </w:p>
    <w:p>
      <w:pPr>
        <w:spacing w:line="460" w:lineRule="exact"/>
        <w:ind w:left="-708" w:leftChars="-337"/>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奖种：</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 类别：</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 等级：</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xml:space="preserve"> 成果登记号：</w:t>
      </w:r>
    </w:p>
    <w:tbl>
      <w:tblPr>
        <w:tblStyle w:val="18"/>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589"/>
        <w:gridCol w:w="3483"/>
        <w:gridCol w:w="37"/>
        <w:gridCol w:w="1696"/>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w:t>
            </w:r>
          </w:p>
          <w:p>
            <w:pPr>
              <w:spacing w:line="36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名称</w:t>
            </w:r>
          </w:p>
        </w:tc>
        <w:tc>
          <w:tcPr>
            <w:tcW w:w="5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中文</w:t>
            </w:r>
          </w:p>
        </w:tc>
        <w:tc>
          <w:tcPr>
            <w:tcW w:w="7926"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Theme="minorEastAsia" w:hAnsiTheme="minorEastAsia" w:eastAsiaTheme="minorEastAsia" w:cstheme="minorEastAsia"/>
                <w:kern w:val="0"/>
                <w:sz w:val="24"/>
              </w:rPr>
            </w:pPr>
            <w:bookmarkStart w:id="8" w:name="cname"/>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kern w:val="0"/>
                <w:sz w:val="24"/>
              </w:rPr>
            </w:pPr>
          </w:p>
        </w:tc>
        <w:tc>
          <w:tcPr>
            <w:tcW w:w="5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英文</w:t>
            </w:r>
          </w:p>
        </w:tc>
        <w:tc>
          <w:tcPr>
            <w:tcW w:w="7926"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Theme="minorEastAsia" w:hAnsiTheme="minorEastAsia" w:eastAsiaTheme="minorEastAsia" w:cstheme="minorEastAsia"/>
                <w:kern w:val="0"/>
                <w:sz w:val="24"/>
              </w:rPr>
            </w:pPr>
            <w:bookmarkStart w:id="9" w:name="ename"/>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86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主要完成人</w:t>
            </w:r>
          </w:p>
          <w:p>
            <w:pPr>
              <w:spacing w:line="36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eastAsia="zh-CN"/>
              </w:rPr>
              <w:t>按</w:t>
            </w:r>
            <w:r>
              <w:rPr>
                <w:rFonts w:hint="eastAsia" w:asciiTheme="minorEastAsia" w:hAnsiTheme="minorEastAsia" w:eastAsiaTheme="minorEastAsia" w:cstheme="minorEastAsia"/>
                <w:kern w:val="0"/>
                <w:sz w:val="24"/>
              </w:rPr>
              <w:t>贡献排序）</w:t>
            </w:r>
          </w:p>
        </w:tc>
        <w:tc>
          <w:tcPr>
            <w:tcW w:w="7926"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Theme="minorEastAsia" w:hAnsiTheme="minorEastAsia" w:eastAsiaTheme="minorEastAsia" w:cstheme="minorEastAsia"/>
                <w:kern w:val="0"/>
                <w:sz w:val="24"/>
              </w:rPr>
            </w:pPr>
            <w:bookmarkStart w:id="10" w:name="person"/>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186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主要完成单位</w:t>
            </w:r>
          </w:p>
          <w:p>
            <w:pPr>
              <w:spacing w:line="36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lang w:eastAsia="zh-CN"/>
              </w:rPr>
              <w:t>按</w:t>
            </w:r>
            <w:r>
              <w:rPr>
                <w:rFonts w:hint="eastAsia" w:asciiTheme="minorEastAsia" w:hAnsiTheme="minorEastAsia" w:eastAsiaTheme="minorEastAsia" w:cstheme="minorEastAsia"/>
                <w:kern w:val="0"/>
                <w:sz w:val="24"/>
              </w:rPr>
              <w:t>贡献排序）</w:t>
            </w:r>
          </w:p>
          <w:p>
            <w:pPr>
              <w:spacing w:line="36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（盖章）</w:t>
            </w:r>
          </w:p>
        </w:tc>
        <w:tc>
          <w:tcPr>
            <w:tcW w:w="7926"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Theme="minorEastAsia" w:hAnsiTheme="minorEastAsia" w:eastAsiaTheme="minorEastAsia" w:cstheme="minorEastAsia"/>
                <w:kern w:val="0"/>
                <w:sz w:val="24"/>
              </w:rPr>
            </w:pPr>
            <w:bookmarkStart w:id="11" w:name="company"/>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提名者</w:t>
            </w:r>
          </w:p>
        </w:tc>
        <w:tc>
          <w:tcPr>
            <w:tcW w:w="7926"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主题词</w:t>
            </w:r>
          </w:p>
        </w:tc>
        <w:tc>
          <w:tcPr>
            <w:tcW w:w="7926"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Theme="minorEastAsia" w:hAnsiTheme="minorEastAsia" w:eastAsiaTheme="minorEastAsia" w:cstheme="minorEastAsia"/>
                <w:kern w:val="0"/>
                <w:sz w:val="24"/>
              </w:rPr>
            </w:pPr>
            <w:bookmarkStart w:id="12" w:name="topic"/>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所属学科 </w:t>
            </w:r>
          </w:p>
        </w:tc>
        <w:tc>
          <w:tcPr>
            <w:tcW w:w="348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Theme="minorEastAsia" w:hAnsiTheme="minorEastAsia" w:eastAsiaTheme="minorEastAsia" w:cstheme="minorEastAsia"/>
                <w:kern w:val="0"/>
                <w:sz w:val="24"/>
              </w:rPr>
            </w:pPr>
            <w:bookmarkStart w:id="13" w:name="ne_branch"/>
            <w:bookmarkEnd w:id="13"/>
            <w:bookmarkStart w:id="14" w:name="xkname_code"/>
            <w:bookmarkEnd w:id="14"/>
          </w:p>
        </w:tc>
        <w:tc>
          <w:tcPr>
            <w:tcW w:w="173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相关学科</w:t>
            </w:r>
          </w:p>
        </w:tc>
        <w:tc>
          <w:tcPr>
            <w:tcW w:w="27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所涉重点领域 </w:t>
            </w:r>
          </w:p>
        </w:tc>
        <w:tc>
          <w:tcPr>
            <w:tcW w:w="792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6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所属科学</w:t>
            </w:r>
            <w:r>
              <w:rPr>
                <w:rFonts w:hint="eastAsia" w:asciiTheme="minorEastAsia" w:hAnsiTheme="minorEastAsia" w:eastAsiaTheme="minorEastAsia" w:cstheme="minorEastAsia"/>
                <w:kern w:val="0"/>
                <w:sz w:val="24"/>
              </w:rPr>
              <w:br w:type="textWrapping" w:clear="all"/>
            </w:r>
            <w:r>
              <w:rPr>
                <w:rFonts w:hint="eastAsia" w:asciiTheme="minorEastAsia" w:hAnsiTheme="minorEastAsia" w:eastAsiaTheme="minorEastAsia" w:cstheme="minorEastAsia"/>
                <w:kern w:val="0"/>
                <w:sz w:val="24"/>
              </w:rPr>
              <w:t>技术领域</w:t>
            </w:r>
          </w:p>
        </w:tc>
        <w:tc>
          <w:tcPr>
            <w:tcW w:w="352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Theme="minorEastAsia" w:hAnsiTheme="minorEastAsia" w:eastAsiaTheme="minorEastAsia" w:cstheme="minorEastAsia"/>
                <w:kern w:val="0"/>
                <w:sz w:val="24"/>
              </w:rPr>
            </w:pPr>
          </w:p>
        </w:tc>
        <w:tc>
          <w:tcPr>
            <w:tcW w:w="16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所属国民</w:t>
            </w:r>
            <w:r>
              <w:rPr>
                <w:rFonts w:hint="eastAsia" w:asciiTheme="minorEastAsia" w:hAnsiTheme="minorEastAsia" w:eastAsiaTheme="minorEastAsia" w:cstheme="minorEastAsia"/>
                <w:kern w:val="0"/>
                <w:sz w:val="24"/>
              </w:rPr>
              <w:br w:type="textWrapping" w:clear="all"/>
            </w:r>
            <w:r>
              <w:rPr>
                <w:rFonts w:hint="eastAsia" w:asciiTheme="minorEastAsia" w:hAnsiTheme="minorEastAsia" w:eastAsiaTheme="minorEastAsia" w:cstheme="minorEastAsia"/>
                <w:kern w:val="0"/>
                <w:sz w:val="24"/>
              </w:rPr>
              <w:t>经济行业</w:t>
            </w:r>
          </w:p>
        </w:tc>
        <w:tc>
          <w:tcPr>
            <w:tcW w:w="27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93" w:type="dxa"/>
            <w:gridSpan w:val="6"/>
            <w:tcBorders>
              <w:top w:val="single" w:color="auto" w:sz="4" w:space="0"/>
              <w:left w:val="single" w:color="auto" w:sz="4" w:space="0"/>
              <w:bottom w:val="nil"/>
              <w:right w:val="single" w:color="auto" w:sz="4" w:space="0"/>
            </w:tcBorders>
            <w:vAlign w:val="center"/>
          </w:tcPr>
          <w:p>
            <w:pPr>
              <w:spacing w:line="360" w:lineRule="exact"/>
              <w:ind w:firstLine="240" w:firstLineChars="1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任务来源：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9793" w:type="dxa"/>
            <w:gridSpan w:val="6"/>
            <w:tcBorders>
              <w:top w:val="nil"/>
              <w:left w:val="single" w:color="auto" w:sz="4" w:space="0"/>
              <w:right w:val="single" w:color="auto" w:sz="4" w:space="0"/>
            </w:tcBorders>
          </w:tcPr>
          <w:p>
            <w:pPr>
              <w:spacing w:before="120" w:line="240" w:lineRule="exact"/>
              <w:rPr>
                <w:rFonts w:hint="eastAsia"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6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项目起止时间</w:t>
            </w:r>
          </w:p>
        </w:tc>
        <w:tc>
          <w:tcPr>
            <w:tcW w:w="352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kern w:val="0"/>
                <w:sz w:val="24"/>
              </w:rPr>
            </w:pPr>
            <w:bookmarkStart w:id="15" w:name="startime"/>
            <w:bookmarkEnd w:id="15"/>
            <w:r>
              <w:rPr>
                <w:rFonts w:hint="eastAsia" w:asciiTheme="minorEastAsia" w:hAnsiTheme="minorEastAsia" w:eastAsiaTheme="minorEastAsia" w:cstheme="minorEastAsia"/>
                <w:kern w:val="0"/>
                <w:sz w:val="24"/>
              </w:rPr>
              <w:t>至</w:t>
            </w:r>
          </w:p>
        </w:tc>
        <w:tc>
          <w:tcPr>
            <w:tcW w:w="16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kern w:val="0"/>
                <w:sz w:val="24"/>
              </w:rPr>
            </w:pPr>
            <w:bookmarkStart w:id="16" w:name="endtime"/>
            <w:bookmarkEnd w:id="16"/>
            <w:r>
              <w:rPr>
                <w:rFonts w:hint="eastAsia" w:asciiTheme="minorEastAsia" w:hAnsiTheme="minorEastAsia" w:eastAsiaTheme="minorEastAsia" w:cstheme="minorEastAsia"/>
                <w:kern w:val="0"/>
                <w:sz w:val="24"/>
              </w:rPr>
              <w:t>外籍完成人</w:t>
            </w:r>
          </w:p>
        </w:tc>
        <w:tc>
          <w:tcPr>
            <w:tcW w:w="27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kern w:val="0"/>
                <w:sz w:val="24"/>
              </w:rPr>
            </w:pPr>
          </w:p>
        </w:tc>
      </w:tr>
    </w:tbl>
    <w:p>
      <w:pPr>
        <w:spacing w:line="600" w:lineRule="exact"/>
        <w:jc w:val="right"/>
        <w:rPr>
          <w:sz w:val="24"/>
        </w:rPr>
      </w:pPr>
      <w:bookmarkStart w:id="17" w:name="bh"/>
      <w:bookmarkEnd w:id="17"/>
      <w:bookmarkStart w:id="18" w:name="wdw"/>
      <w:bookmarkEnd w:id="18"/>
      <w:bookmarkStart w:id="19" w:name="mc"/>
      <w:bookmarkEnd w:id="19"/>
      <w:r>
        <w:rPr>
          <w:rFonts w:hint="eastAsia"/>
          <w:sz w:val="24"/>
        </w:rPr>
        <w:t>天津市科学技术局制</w:t>
      </w:r>
    </w:p>
    <w:p>
      <w:pPr>
        <w:spacing w:after="312" w:afterLines="100" w:line="400" w:lineRule="exact"/>
        <w:jc w:val="center"/>
        <w:rPr>
          <w:rFonts w:eastAsia="黑体"/>
          <w:sz w:val="32"/>
        </w:rPr>
      </w:pPr>
      <w:r>
        <w:rPr>
          <w:rFonts w:eastAsia="黑体"/>
          <w:sz w:val="32"/>
        </w:rPr>
        <w:br w:type="page"/>
      </w:r>
      <w:r>
        <w:rPr>
          <w:rFonts w:hint="eastAsia" w:eastAsia="黑体"/>
          <w:sz w:val="32"/>
        </w:rPr>
        <w:t>二、项目简介</w:t>
      </w:r>
    </w:p>
    <w:p>
      <w:pPr>
        <w:spacing w:before="120" w:line="360" w:lineRule="exact"/>
        <w:rPr>
          <w:sz w:val="24"/>
        </w:rPr>
      </w:pPr>
    </w:p>
    <w:p>
      <w:pPr>
        <w:spacing w:after="312" w:afterLines="100" w:line="400" w:lineRule="exact"/>
        <w:jc w:val="center"/>
        <w:rPr>
          <w:rFonts w:eastAsia="黑体"/>
          <w:sz w:val="32"/>
        </w:rPr>
      </w:pPr>
      <w:r>
        <w:rPr>
          <w:rFonts w:eastAsia="黑体"/>
          <w:sz w:val="32"/>
        </w:rPr>
        <w:br w:type="page"/>
      </w:r>
      <w:r>
        <w:rPr>
          <w:rFonts w:hint="eastAsia" w:eastAsia="黑体"/>
          <w:sz w:val="32"/>
        </w:rPr>
        <w:t>三、项目详细内容</w:t>
      </w:r>
    </w:p>
    <w:p>
      <w:pPr>
        <w:spacing w:after="156" w:afterLines="50" w:line="360" w:lineRule="exact"/>
        <w:rPr>
          <w:rFonts w:hint="eastAsia" w:ascii="楷体_GB2312" w:hAnsi="楷体_GB2312" w:eastAsia="楷体_GB2312" w:cs="楷体_GB2312"/>
          <w:b w:val="0"/>
          <w:bCs/>
          <w:color w:val="auto"/>
          <w:sz w:val="32"/>
          <w:szCs w:val="32"/>
          <w:u w:val="none"/>
          <w:lang w:eastAsia="zh-CN"/>
        </w:rPr>
      </w:pPr>
      <w:r>
        <w:rPr>
          <w:rFonts w:hint="eastAsia" w:ascii="楷体_GB2312" w:hAnsi="楷体_GB2312" w:eastAsia="楷体_GB2312" w:cs="楷体_GB2312"/>
          <w:b w:val="0"/>
          <w:bCs/>
          <w:color w:val="auto"/>
          <w:sz w:val="32"/>
          <w:szCs w:val="32"/>
          <w:u w:val="none"/>
        </w:rPr>
        <w:t>1. 研究背景</w:t>
      </w:r>
    </w:p>
    <w:p>
      <w:pPr>
        <w:spacing w:before="120" w:line="360" w:lineRule="exact"/>
        <w:rPr>
          <w:sz w:val="24"/>
        </w:rPr>
      </w:pPr>
    </w:p>
    <w:p>
      <w:pPr>
        <w:spacing w:after="156" w:afterLines="50" w:line="360" w:lineRule="exact"/>
        <w:rPr>
          <w:rFonts w:hint="eastAsia" w:ascii="楷体_GB2312" w:hAnsi="楷体_GB2312" w:eastAsia="楷体_GB2312" w:cs="楷体_GB2312"/>
          <w:b w:val="0"/>
          <w:bCs/>
          <w:color w:val="auto"/>
          <w:sz w:val="32"/>
          <w:szCs w:val="32"/>
          <w:u w:val="none"/>
        </w:rPr>
      </w:pPr>
      <w:r>
        <w:rPr>
          <w:b/>
          <w:sz w:val="24"/>
        </w:rPr>
        <w:br w:type="page"/>
      </w:r>
      <w:r>
        <w:rPr>
          <w:rFonts w:hint="eastAsia" w:ascii="楷体_GB2312" w:hAnsi="楷体_GB2312" w:eastAsia="楷体_GB2312" w:cs="楷体_GB2312"/>
          <w:b w:val="0"/>
          <w:bCs/>
          <w:color w:val="auto"/>
          <w:sz w:val="32"/>
          <w:szCs w:val="32"/>
          <w:u w:val="none"/>
        </w:rPr>
        <w:t>2. 详细科学技术内容</w:t>
      </w:r>
      <w:bookmarkStart w:id="20" w:name="lb3"/>
      <w:bookmarkEnd w:id="20"/>
    </w:p>
    <w:p>
      <w:pPr>
        <w:spacing w:before="120" w:line="360" w:lineRule="exact"/>
        <w:rPr>
          <w:sz w:val="24"/>
        </w:rPr>
      </w:pPr>
    </w:p>
    <w:p>
      <w:pPr>
        <w:spacing w:after="156" w:afterLines="50" w:line="360" w:lineRule="exact"/>
        <w:rPr>
          <w:rFonts w:hint="eastAsia" w:ascii="楷体_GB2312" w:hAnsi="楷体_GB2312" w:eastAsia="楷体_GB2312" w:cs="楷体_GB2312"/>
          <w:b w:val="0"/>
          <w:bCs/>
          <w:color w:val="auto"/>
          <w:sz w:val="32"/>
          <w:szCs w:val="32"/>
          <w:u w:val="none"/>
          <w:lang w:eastAsia="zh-CN"/>
        </w:rPr>
      </w:pPr>
      <w:r>
        <w:rPr>
          <w:b/>
          <w:sz w:val="24"/>
        </w:rPr>
        <w:br w:type="page"/>
      </w:r>
      <w:r>
        <w:rPr>
          <w:rFonts w:hint="eastAsia" w:ascii="楷体_GB2312" w:hAnsi="楷体_GB2312" w:eastAsia="楷体_GB2312" w:cs="楷体_GB2312"/>
          <w:b w:val="0"/>
          <w:bCs/>
          <w:color w:val="auto"/>
          <w:sz w:val="32"/>
          <w:szCs w:val="32"/>
          <w:u w:val="none"/>
        </w:rPr>
        <w:t>3. 发现/发明/创新点</w:t>
      </w:r>
      <w:bookmarkStart w:id="21" w:name="lb4"/>
      <w:bookmarkEnd w:id="21"/>
    </w:p>
    <w:p>
      <w:pPr>
        <w:spacing w:before="120" w:line="360" w:lineRule="exact"/>
        <w:rPr>
          <w:sz w:val="24"/>
        </w:rPr>
      </w:pPr>
    </w:p>
    <w:p>
      <w:pPr>
        <w:spacing w:after="156" w:afterLines="50" w:line="360" w:lineRule="exact"/>
        <w:rPr>
          <w:rFonts w:hint="eastAsia" w:ascii="楷体_GB2312" w:hAnsi="楷体_GB2312" w:eastAsia="楷体_GB2312" w:cs="楷体_GB2312"/>
          <w:b w:val="0"/>
          <w:bCs/>
          <w:color w:val="auto"/>
          <w:sz w:val="32"/>
          <w:szCs w:val="32"/>
          <w:u w:val="none"/>
          <w:lang w:eastAsia="zh-CN"/>
        </w:rPr>
      </w:pPr>
      <w:r>
        <w:rPr>
          <w:b/>
          <w:sz w:val="24"/>
        </w:rPr>
        <w:br w:type="page"/>
      </w:r>
      <w:r>
        <w:rPr>
          <w:rFonts w:hint="eastAsia" w:ascii="楷体_GB2312" w:hAnsi="楷体_GB2312" w:eastAsia="楷体_GB2312" w:cs="楷体_GB2312"/>
          <w:b w:val="0"/>
          <w:bCs/>
          <w:color w:val="auto"/>
          <w:sz w:val="32"/>
          <w:szCs w:val="32"/>
          <w:u w:val="none"/>
        </w:rPr>
        <w:t>4. 客观评价</w:t>
      </w:r>
      <w:bookmarkStart w:id="22" w:name="lb6"/>
      <w:bookmarkEnd w:id="22"/>
    </w:p>
    <w:p>
      <w:pPr>
        <w:spacing w:before="120" w:line="360" w:lineRule="exact"/>
        <w:rPr>
          <w:sz w:val="24"/>
        </w:rPr>
      </w:pPr>
    </w:p>
    <w:p>
      <w:pPr>
        <w:numPr>
          <w:ilvl w:val="0"/>
          <w:numId w:val="1"/>
        </w:numPr>
        <w:spacing w:after="156" w:afterLines="50" w:line="360" w:lineRule="exact"/>
        <w:rPr>
          <w:rFonts w:hint="eastAsia" w:ascii="楷体_GB2312" w:hAnsi="楷体_GB2312" w:eastAsia="楷体_GB2312" w:cs="楷体_GB2312"/>
          <w:b w:val="0"/>
          <w:bCs/>
          <w:color w:val="auto"/>
          <w:sz w:val="32"/>
          <w:szCs w:val="32"/>
          <w:u w:val="none"/>
        </w:rPr>
      </w:pPr>
      <w:r>
        <w:rPr>
          <w:b/>
          <w:sz w:val="24"/>
        </w:rPr>
        <w:br w:type="page"/>
      </w:r>
      <w:r>
        <w:rPr>
          <w:rFonts w:hint="eastAsia" w:ascii="楷体_GB2312" w:hAnsi="楷体_GB2312" w:eastAsia="楷体_GB2312" w:cs="楷体_GB2312"/>
          <w:b w:val="0"/>
          <w:bCs/>
          <w:color w:val="auto"/>
          <w:sz w:val="32"/>
          <w:szCs w:val="32"/>
          <w:u w:val="none"/>
        </w:rPr>
        <w:t>应用情况</w:t>
      </w:r>
      <w:bookmarkStart w:id="23" w:name="lb7"/>
      <w:bookmarkEnd w:id="23"/>
    </w:p>
    <w:p>
      <w:pPr>
        <w:spacing w:before="120" w:line="360" w:lineRule="exact"/>
        <w:rPr>
          <w:sz w:val="24"/>
        </w:rPr>
      </w:pPr>
    </w:p>
    <w:p>
      <w:pPr>
        <w:spacing w:after="156" w:afterLines="50" w:line="360" w:lineRule="exact"/>
        <w:rPr>
          <w:rFonts w:hint="eastAsia" w:ascii="楷体_GB2312" w:hAnsi="楷体_GB2312" w:eastAsia="楷体_GB2312" w:cs="楷体_GB2312"/>
          <w:b w:val="0"/>
          <w:bCs/>
          <w:color w:val="auto"/>
          <w:sz w:val="32"/>
          <w:szCs w:val="32"/>
          <w:u w:val="none"/>
        </w:rPr>
      </w:pPr>
      <w:r>
        <w:rPr>
          <w:b/>
          <w:sz w:val="24"/>
        </w:rPr>
        <w:br w:type="page"/>
      </w:r>
      <w:r>
        <w:rPr>
          <w:rFonts w:hint="eastAsia" w:ascii="楷体_GB2312" w:hAnsi="楷体_GB2312" w:eastAsia="楷体_GB2312" w:cs="楷体_GB2312"/>
          <w:b w:val="0"/>
          <w:bCs/>
          <w:color w:val="auto"/>
          <w:sz w:val="32"/>
          <w:szCs w:val="32"/>
          <w:u w:val="none"/>
        </w:rPr>
        <w:t>6. 直接经济效益</w:t>
      </w:r>
    </w:p>
    <w:p>
      <w:pPr>
        <w:spacing w:before="120" w:line="360" w:lineRule="exac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（1）技术交易情况</w:t>
      </w:r>
    </w:p>
    <w:tbl>
      <w:tblPr>
        <w:tblStyle w:val="19"/>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957"/>
        <w:gridCol w:w="957"/>
        <w:gridCol w:w="957"/>
        <w:gridCol w:w="957"/>
        <w:gridCol w:w="1179"/>
        <w:gridCol w:w="1179"/>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restart"/>
            <w:vAlign w:val="center"/>
          </w:tcPr>
          <w:p>
            <w:pPr>
              <w:spacing w:line="360" w:lineRule="exact"/>
              <w:jc w:val="center"/>
              <w:rPr>
                <w:szCs w:val="21"/>
              </w:rPr>
            </w:pPr>
            <w:r>
              <w:rPr>
                <w:rFonts w:hint="eastAsia"/>
                <w:szCs w:val="21"/>
              </w:rPr>
              <w:t>（万元）</w:t>
            </w:r>
          </w:p>
        </w:tc>
        <w:tc>
          <w:tcPr>
            <w:tcW w:w="3828" w:type="dxa"/>
            <w:gridSpan w:val="4"/>
            <w:vAlign w:val="center"/>
          </w:tcPr>
          <w:p>
            <w:pPr>
              <w:spacing w:line="360" w:lineRule="exact"/>
              <w:jc w:val="center"/>
              <w:rPr>
                <w:szCs w:val="21"/>
              </w:rPr>
            </w:pPr>
            <w:r>
              <w:rPr>
                <w:rFonts w:hint="eastAsia"/>
                <w:szCs w:val="21"/>
              </w:rPr>
              <w:t>技术转让</w:t>
            </w:r>
          </w:p>
        </w:tc>
        <w:tc>
          <w:tcPr>
            <w:tcW w:w="1179" w:type="dxa"/>
            <w:vMerge w:val="restart"/>
            <w:vAlign w:val="center"/>
          </w:tcPr>
          <w:p>
            <w:pPr>
              <w:spacing w:line="360" w:lineRule="exact"/>
              <w:jc w:val="center"/>
              <w:rPr>
                <w:szCs w:val="21"/>
              </w:rPr>
            </w:pPr>
            <w:r>
              <w:rPr>
                <w:rFonts w:hint="eastAsia"/>
                <w:szCs w:val="21"/>
              </w:rPr>
              <w:t>技术开发</w:t>
            </w:r>
          </w:p>
        </w:tc>
        <w:tc>
          <w:tcPr>
            <w:tcW w:w="1179" w:type="dxa"/>
            <w:vMerge w:val="restart"/>
            <w:vAlign w:val="center"/>
          </w:tcPr>
          <w:p>
            <w:pPr>
              <w:spacing w:line="360" w:lineRule="exact"/>
              <w:jc w:val="center"/>
              <w:rPr>
                <w:szCs w:val="21"/>
              </w:rPr>
            </w:pPr>
            <w:r>
              <w:rPr>
                <w:rFonts w:hint="eastAsia"/>
                <w:szCs w:val="21"/>
              </w:rPr>
              <w:t>技术咨询</w:t>
            </w:r>
          </w:p>
        </w:tc>
        <w:tc>
          <w:tcPr>
            <w:tcW w:w="1179" w:type="dxa"/>
            <w:vMerge w:val="restart"/>
            <w:vAlign w:val="center"/>
          </w:tcPr>
          <w:p>
            <w:pPr>
              <w:spacing w:line="360" w:lineRule="exact"/>
              <w:jc w:val="center"/>
              <w:rPr>
                <w:szCs w:val="21"/>
              </w:rPr>
            </w:pPr>
            <w:r>
              <w:rPr>
                <w:rFonts w:hint="eastAsia"/>
                <w:szCs w:val="21"/>
              </w:rPr>
              <w:t>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Merge w:val="continue"/>
            <w:vAlign w:val="center"/>
          </w:tcPr>
          <w:p>
            <w:pPr>
              <w:spacing w:line="360" w:lineRule="exact"/>
              <w:jc w:val="center"/>
              <w:rPr>
                <w:szCs w:val="21"/>
              </w:rPr>
            </w:pPr>
          </w:p>
        </w:tc>
        <w:tc>
          <w:tcPr>
            <w:tcW w:w="957" w:type="dxa"/>
            <w:vAlign w:val="center"/>
          </w:tcPr>
          <w:p>
            <w:pPr>
              <w:spacing w:line="360" w:lineRule="exact"/>
              <w:jc w:val="center"/>
              <w:rPr>
                <w:szCs w:val="21"/>
              </w:rPr>
            </w:pPr>
            <w:r>
              <w:rPr>
                <w:rFonts w:hint="eastAsia"/>
                <w:szCs w:val="21"/>
              </w:rPr>
              <w:t>转让</w:t>
            </w:r>
          </w:p>
        </w:tc>
        <w:tc>
          <w:tcPr>
            <w:tcW w:w="957" w:type="dxa"/>
            <w:vAlign w:val="center"/>
          </w:tcPr>
          <w:p>
            <w:pPr>
              <w:spacing w:line="360" w:lineRule="exact"/>
              <w:jc w:val="center"/>
              <w:rPr>
                <w:szCs w:val="21"/>
              </w:rPr>
            </w:pPr>
            <w:r>
              <w:rPr>
                <w:rFonts w:hint="eastAsia"/>
                <w:szCs w:val="21"/>
              </w:rPr>
              <w:t>许可</w:t>
            </w:r>
          </w:p>
        </w:tc>
        <w:tc>
          <w:tcPr>
            <w:tcW w:w="957" w:type="dxa"/>
            <w:vAlign w:val="center"/>
          </w:tcPr>
          <w:p>
            <w:pPr>
              <w:spacing w:line="360" w:lineRule="exact"/>
              <w:jc w:val="center"/>
              <w:rPr>
                <w:szCs w:val="21"/>
              </w:rPr>
            </w:pPr>
            <w:r>
              <w:rPr>
                <w:rFonts w:hint="eastAsia"/>
                <w:szCs w:val="21"/>
              </w:rPr>
              <w:t>入股</w:t>
            </w:r>
          </w:p>
        </w:tc>
        <w:tc>
          <w:tcPr>
            <w:tcW w:w="957" w:type="dxa"/>
            <w:vAlign w:val="center"/>
          </w:tcPr>
          <w:p>
            <w:pPr>
              <w:spacing w:line="360" w:lineRule="exact"/>
              <w:jc w:val="center"/>
              <w:rPr>
                <w:szCs w:val="21"/>
              </w:rPr>
            </w:pPr>
            <w:r>
              <w:rPr>
                <w:rFonts w:hint="eastAsia"/>
                <w:szCs w:val="21"/>
              </w:rPr>
              <w:t>合计</w:t>
            </w:r>
          </w:p>
        </w:tc>
        <w:tc>
          <w:tcPr>
            <w:tcW w:w="1179" w:type="dxa"/>
            <w:vMerge w:val="continue"/>
            <w:vAlign w:val="center"/>
          </w:tcPr>
          <w:p>
            <w:pPr>
              <w:spacing w:line="360" w:lineRule="exact"/>
              <w:jc w:val="center"/>
              <w:rPr>
                <w:szCs w:val="21"/>
              </w:rPr>
            </w:pPr>
          </w:p>
        </w:tc>
        <w:tc>
          <w:tcPr>
            <w:tcW w:w="1179" w:type="dxa"/>
            <w:vMerge w:val="continue"/>
            <w:vAlign w:val="center"/>
          </w:tcPr>
          <w:p>
            <w:pPr>
              <w:spacing w:line="360" w:lineRule="exact"/>
              <w:jc w:val="center"/>
              <w:rPr>
                <w:szCs w:val="21"/>
              </w:rPr>
            </w:pPr>
          </w:p>
        </w:tc>
        <w:tc>
          <w:tcPr>
            <w:tcW w:w="1179" w:type="dxa"/>
            <w:vMerge w:val="continue"/>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Align w:val="center"/>
          </w:tcPr>
          <w:p>
            <w:pPr>
              <w:spacing w:line="360" w:lineRule="exact"/>
              <w:jc w:val="center"/>
              <w:rPr>
                <w:szCs w:val="21"/>
              </w:rPr>
            </w:pPr>
            <w:r>
              <w:rPr>
                <w:rFonts w:hint="eastAsia"/>
                <w:szCs w:val="21"/>
              </w:rPr>
              <w:t>累计金额</w:t>
            </w:r>
          </w:p>
        </w:tc>
        <w:tc>
          <w:tcPr>
            <w:tcW w:w="957" w:type="dxa"/>
            <w:vAlign w:val="center"/>
          </w:tcPr>
          <w:p>
            <w:pPr>
              <w:spacing w:line="360" w:lineRule="exact"/>
              <w:jc w:val="center"/>
              <w:rPr>
                <w:szCs w:val="21"/>
              </w:rPr>
            </w:pPr>
          </w:p>
        </w:tc>
        <w:tc>
          <w:tcPr>
            <w:tcW w:w="957" w:type="dxa"/>
            <w:vAlign w:val="center"/>
          </w:tcPr>
          <w:p>
            <w:pPr>
              <w:spacing w:line="360" w:lineRule="exact"/>
              <w:jc w:val="center"/>
              <w:rPr>
                <w:szCs w:val="21"/>
              </w:rPr>
            </w:pPr>
          </w:p>
        </w:tc>
        <w:tc>
          <w:tcPr>
            <w:tcW w:w="957" w:type="dxa"/>
            <w:vAlign w:val="center"/>
          </w:tcPr>
          <w:p>
            <w:pPr>
              <w:spacing w:line="360" w:lineRule="exact"/>
              <w:jc w:val="center"/>
              <w:rPr>
                <w:szCs w:val="21"/>
              </w:rPr>
            </w:pPr>
          </w:p>
        </w:tc>
        <w:tc>
          <w:tcPr>
            <w:tcW w:w="957" w:type="dxa"/>
            <w:vAlign w:val="center"/>
          </w:tcPr>
          <w:p>
            <w:pPr>
              <w:spacing w:line="360" w:lineRule="exact"/>
              <w:jc w:val="center"/>
              <w:rPr>
                <w:szCs w:val="21"/>
              </w:rPr>
            </w:pPr>
          </w:p>
        </w:tc>
        <w:tc>
          <w:tcPr>
            <w:tcW w:w="1179" w:type="dxa"/>
            <w:vAlign w:val="center"/>
          </w:tcPr>
          <w:p>
            <w:pPr>
              <w:spacing w:line="360" w:lineRule="exact"/>
              <w:jc w:val="center"/>
              <w:rPr>
                <w:szCs w:val="21"/>
              </w:rPr>
            </w:pPr>
          </w:p>
        </w:tc>
        <w:tc>
          <w:tcPr>
            <w:tcW w:w="1179" w:type="dxa"/>
            <w:vAlign w:val="center"/>
          </w:tcPr>
          <w:p>
            <w:pPr>
              <w:spacing w:line="360" w:lineRule="exact"/>
              <w:jc w:val="center"/>
              <w:rPr>
                <w:szCs w:val="21"/>
              </w:rPr>
            </w:pPr>
          </w:p>
        </w:tc>
        <w:tc>
          <w:tcPr>
            <w:tcW w:w="1179" w:type="dxa"/>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29" w:type="dxa"/>
            <w:vAlign w:val="center"/>
          </w:tcPr>
          <w:p>
            <w:pPr>
              <w:spacing w:line="240" w:lineRule="exact"/>
              <w:jc w:val="center"/>
              <w:rPr>
                <w:szCs w:val="21"/>
              </w:rPr>
            </w:pPr>
            <w:r>
              <w:rPr>
                <w:rFonts w:hint="eastAsia"/>
                <w:szCs w:val="21"/>
              </w:rPr>
              <w:t>登记证明附件编号</w:t>
            </w:r>
          </w:p>
        </w:tc>
        <w:tc>
          <w:tcPr>
            <w:tcW w:w="957" w:type="dxa"/>
            <w:vAlign w:val="center"/>
          </w:tcPr>
          <w:p>
            <w:pPr>
              <w:spacing w:line="360" w:lineRule="exact"/>
              <w:jc w:val="center"/>
              <w:rPr>
                <w:szCs w:val="21"/>
              </w:rPr>
            </w:pPr>
          </w:p>
        </w:tc>
        <w:tc>
          <w:tcPr>
            <w:tcW w:w="957" w:type="dxa"/>
            <w:vAlign w:val="center"/>
          </w:tcPr>
          <w:p>
            <w:pPr>
              <w:spacing w:line="360" w:lineRule="exact"/>
              <w:jc w:val="center"/>
              <w:rPr>
                <w:szCs w:val="21"/>
              </w:rPr>
            </w:pPr>
          </w:p>
        </w:tc>
        <w:tc>
          <w:tcPr>
            <w:tcW w:w="957" w:type="dxa"/>
            <w:vAlign w:val="center"/>
          </w:tcPr>
          <w:p>
            <w:pPr>
              <w:spacing w:line="360" w:lineRule="exact"/>
              <w:jc w:val="center"/>
              <w:rPr>
                <w:szCs w:val="21"/>
              </w:rPr>
            </w:pPr>
          </w:p>
        </w:tc>
        <w:tc>
          <w:tcPr>
            <w:tcW w:w="957" w:type="dxa"/>
            <w:vAlign w:val="center"/>
          </w:tcPr>
          <w:p>
            <w:pPr>
              <w:spacing w:line="360" w:lineRule="exact"/>
              <w:jc w:val="center"/>
              <w:rPr>
                <w:szCs w:val="21"/>
              </w:rPr>
            </w:pPr>
            <w:r>
              <w:rPr>
                <w:rFonts w:hint="eastAsia"/>
                <w:szCs w:val="21"/>
              </w:rPr>
              <w:t>/</w:t>
            </w:r>
          </w:p>
        </w:tc>
        <w:tc>
          <w:tcPr>
            <w:tcW w:w="1179" w:type="dxa"/>
            <w:vAlign w:val="center"/>
          </w:tcPr>
          <w:p>
            <w:pPr>
              <w:spacing w:line="360" w:lineRule="exact"/>
              <w:jc w:val="center"/>
              <w:rPr>
                <w:szCs w:val="21"/>
              </w:rPr>
            </w:pPr>
          </w:p>
        </w:tc>
        <w:tc>
          <w:tcPr>
            <w:tcW w:w="1179" w:type="dxa"/>
            <w:vAlign w:val="center"/>
          </w:tcPr>
          <w:p>
            <w:pPr>
              <w:spacing w:line="360" w:lineRule="exact"/>
              <w:jc w:val="center"/>
              <w:rPr>
                <w:szCs w:val="21"/>
              </w:rPr>
            </w:pPr>
          </w:p>
        </w:tc>
        <w:tc>
          <w:tcPr>
            <w:tcW w:w="1179" w:type="dxa"/>
            <w:vAlign w:val="center"/>
          </w:tcPr>
          <w:p>
            <w:pPr>
              <w:spacing w:line="360" w:lineRule="exact"/>
              <w:jc w:val="center"/>
              <w:rPr>
                <w:szCs w:val="21"/>
              </w:rPr>
            </w:pPr>
          </w:p>
        </w:tc>
      </w:tr>
    </w:tbl>
    <w:p>
      <w:pPr>
        <w:spacing w:before="120" w:line="360" w:lineRule="exact"/>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（2）直接经济效益情况</w:t>
      </w: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u w:val="none"/>
          <w:lang w:eastAsia="zh-CN"/>
        </w:rPr>
      </w:pPr>
      <w:r>
        <w:rPr>
          <w:rFonts w:hint="eastAsia" w:ascii="仿宋_GB2312" w:hAnsi="仿宋_GB2312" w:eastAsia="仿宋_GB2312" w:cs="仿宋_GB2312"/>
          <w:color w:val="auto"/>
          <w:sz w:val="30"/>
          <w:szCs w:val="30"/>
        </w:rPr>
        <w:t>（包括该项目所有“主要完成单位”直接取得的经济效益，如新增收入、新增利润、新增税收、创汇和节支等情况</w:t>
      </w:r>
      <w:r>
        <w:rPr>
          <w:rFonts w:hint="eastAsia" w:ascii="仿宋_GB2312" w:hAnsi="仿宋_GB2312" w:eastAsia="仿宋_GB2312" w:cs="仿宋_GB2312"/>
          <w:b w:val="0"/>
          <w:bCs w:val="0"/>
          <w:color w:val="auto"/>
          <w:sz w:val="30"/>
          <w:szCs w:val="30"/>
          <w:lang w:eastAsia="zh-CN"/>
        </w:rPr>
        <w:t>。</w:t>
      </w:r>
      <w:r>
        <w:rPr>
          <w:rFonts w:hint="eastAsia" w:ascii="楷体_GB2312" w:hAnsi="楷体_GB2312" w:eastAsia="楷体_GB2312" w:cs="楷体_GB2312"/>
          <w:b w:val="0"/>
          <w:bCs w:val="0"/>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20" w:line="500" w:lineRule="exact"/>
        <w:ind w:leftChars="0"/>
        <w:textAlignment w:val="auto"/>
        <w:rPr>
          <w:rFonts w:hint="eastAsia" w:ascii="楷体_GB2312" w:hAnsi="楷体_GB2312" w:eastAsia="楷体_GB2312" w:cs="楷体_GB2312"/>
          <w:b w:val="0"/>
          <w:bCs/>
          <w:color w:val="auto"/>
          <w:sz w:val="32"/>
          <w:szCs w:val="32"/>
          <w:u w:val="none"/>
        </w:rPr>
      </w:pPr>
      <w:r>
        <w:rPr>
          <w:b/>
          <w:sz w:val="24"/>
        </w:rPr>
        <w:br w:type="page"/>
      </w:r>
      <w:r>
        <w:rPr>
          <w:rFonts w:hint="eastAsia" w:ascii="楷体_GB2312" w:hAnsi="楷体_GB2312" w:eastAsia="楷体_GB2312" w:cs="楷体_GB2312"/>
          <w:b w:val="0"/>
          <w:bCs/>
          <w:color w:val="auto"/>
          <w:sz w:val="32"/>
          <w:szCs w:val="32"/>
          <w:u w:val="none"/>
          <w:lang w:val="en-US" w:eastAsia="zh-CN"/>
        </w:rPr>
        <w:t>7.</w:t>
      </w:r>
      <w:r>
        <w:rPr>
          <w:rFonts w:hint="eastAsia" w:ascii="楷体_GB2312" w:hAnsi="楷体_GB2312" w:eastAsia="楷体_GB2312" w:cs="楷体_GB2312"/>
          <w:b w:val="0"/>
          <w:bCs/>
          <w:color w:val="auto"/>
          <w:sz w:val="32"/>
          <w:szCs w:val="32"/>
          <w:u w:val="none"/>
        </w:rPr>
        <w:t>社会效益</w:t>
      </w:r>
    </w:p>
    <w:p>
      <w:pPr>
        <w:spacing w:before="120" w:line="360" w:lineRule="exact"/>
        <w:rPr>
          <w:sz w:val="24"/>
        </w:rPr>
      </w:pPr>
    </w:p>
    <w:p>
      <w:pPr>
        <w:tabs>
          <w:tab w:val="left" w:pos="705"/>
        </w:tabs>
        <w:spacing w:line="580" w:lineRule="exact"/>
        <w:jc w:val="center"/>
        <w:rPr>
          <w:sz w:val="24"/>
        </w:rPr>
        <w:sectPr>
          <w:pgSz w:w="11906" w:h="16838"/>
          <w:pgMar w:top="1418" w:right="1701" w:bottom="1418" w:left="1701" w:header="851" w:footer="992" w:gutter="0"/>
          <w:cols w:space="720" w:num="1"/>
          <w:formProt w:val="0"/>
          <w:docGrid w:type="lines" w:linePitch="312" w:charSpace="0"/>
        </w:sectPr>
      </w:pPr>
    </w:p>
    <w:p>
      <w:pPr>
        <w:snapToGrid w:val="0"/>
        <w:spacing w:after="156" w:afterLines="50" w:line="400" w:lineRule="exact"/>
        <w:jc w:val="center"/>
        <w:rPr>
          <w:rFonts w:eastAsia="黑体"/>
          <w:sz w:val="32"/>
        </w:rPr>
      </w:pPr>
      <w:r>
        <w:rPr>
          <w:rFonts w:hint="eastAsia" w:eastAsia="黑体"/>
          <w:sz w:val="32"/>
        </w:rPr>
        <w:t>四、主要技术支撑材料</w:t>
      </w:r>
    </w:p>
    <w:p>
      <w:pPr>
        <w:snapToGrid w:val="0"/>
        <w:spacing w:line="400" w:lineRule="exact"/>
        <w:jc w:val="center"/>
        <w:rPr>
          <w:rFonts w:eastAsia="黑体"/>
          <w:sz w:val="32"/>
        </w:rPr>
      </w:pPr>
      <w:r>
        <w:rPr>
          <w:rFonts w:hint="eastAsia" w:eastAsia="黑体"/>
          <w:sz w:val="32"/>
        </w:rPr>
        <w:t>（一）代表性论文（专著）</w:t>
      </w:r>
    </w:p>
    <w:p>
      <w:pPr>
        <w:spacing w:line="100" w:lineRule="exact"/>
        <w:jc w:val="center"/>
        <w:rPr>
          <w:rFonts w:eastAsia="黑体"/>
          <w:sz w:val="32"/>
        </w:rPr>
      </w:pPr>
    </w:p>
    <w:tbl>
      <w:tblPr>
        <w:tblStyle w:val="18"/>
        <w:tblW w:w="15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969"/>
        <w:gridCol w:w="737"/>
        <w:gridCol w:w="1247"/>
        <w:gridCol w:w="1191"/>
        <w:gridCol w:w="1191"/>
        <w:gridCol w:w="1191"/>
        <w:gridCol w:w="2348"/>
        <w:gridCol w:w="709"/>
        <w:gridCol w:w="968"/>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附件编号</w:t>
            </w:r>
          </w:p>
        </w:tc>
        <w:tc>
          <w:tcPr>
            <w:tcW w:w="3969"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论文（专著）名称/刊名/作者</w:t>
            </w:r>
          </w:p>
        </w:tc>
        <w:tc>
          <w:tcPr>
            <w:tcW w:w="737"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影响因子</w:t>
            </w:r>
          </w:p>
        </w:tc>
        <w:tc>
          <w:tcPr>
            <w:tcW w:w="1247"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年卷页码</w:t>
            </w:r>
          </w:p>
        </w:tc>
        <w:tc>
          <w:tcPr>
            <w:tcW w:w="1191"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发表时间</w:t>
            </w:r>
          </w:p>
        </w:tc>
        <w:tc>
          <w:tcPr>
            <w:tcW w:w="1191"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通讯作者</w:t>
            </w:r>
          </w:p>
        </w:tc>
        <w:tc>
          <w:tcPr>
            <w:tcW w:w="1191" w:type="dxa"/>
            <w:tcBorders>
              <w:top w:val="single" w:color="auto" w:sz="4" w:space="0"/>
              <w:left w:val="single" w:color="auto" w:sz="4" w:space="0"/>
              <w:bottom w:val="single" w:color="auto" w:sz="4" w:space="0"/>
              <w:right w:val="single" w:color="000000"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第一作者</w:t>
            </w:r>
          </w:p>
        </w:tc>
        <w:tc>
          <w:tcPr>
            <w:tcW w:w="2348" w:type="dxa"/>
            <w:tcBorders>
              <w:top w:val="single" w:color="auto" w:sz="4" w:space="0"/>
              <w:left w:val="single" w:color="000000"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国内作者</w:t>
            </w:r>
          </w:p>
        </w:tc>
        <w:tc>
          <w:tcPr>
            <w:tcW w:w="709"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他引次数</w:t>
            </w:r>
          </w:p>
        </w:tc>
        <w:tc>
          <w:tcPr>
            <w:tcW w:w="968"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检索数据库</w:t>
            </w:r>
          </w:p>
        </w:tc>
        <w:tc>
          <w:tcPr>
            <w:tcW w:w="964"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署名是否含国外单位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39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1191"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2348" w:type="dxa"/>
            <w:tcBorders>
              <w:top w:val="single" w:color="auto" w:sz="4" w:space="0"/>
              <w:left w:val="single" w:color="000000"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r>
    </w:tbl>
    <w:p>
      <w:pPr>
        <w:pStyle w:val="7"/>
        <w:adjustRightInd w:val="0"/>
        <w:spacing w:line="320" w:lineRule="exact"/>
        <w:ind w:firstLine="0" w:firstLineChars="0"/>
        <w:rPr>
          <w:rFonts w:ascii="宋体" w:hAnsi="宋体"/>
          <w:b/>
          <w:bCs/>
          <w:szCs w:val="28"/>
        </w:rPr>
      </w:pPr>
    </w:p>
    <w:p>
      <w:pPr>
        <w:spacing w:line="400" w:lineRule="exact"/>
        <w:jc w:val="center"/>
        <w:rPr>
          <w:rFonts w:eastAsia="黑体"/>
          <w:sz w:val="32"/>
        </w:rPr>
      </w:pPr>
      <w:r>
        <w:rPr>
          <w:rFonts w:eastAsia="黑体"/>
          <w:kern w:val="0"/>
          <w:sz w:val="32"/>
        </w:rPr>
        <w:br w:type="page"/>
      </w:r>
    </w:p>
    <w:p>
      <w:pPr>
        <w:spacing w:line="400" w:lineRule="exact"/>
        <w:jc w:val="center"/>
        <w:rPr>
          <w:rFonts w:eastAsia="黑体"/>
          <w:sz w:val="32"/>
        </w:rPr>
      </w:pPr>
      <w:r>
        <w:rPr>
          <w:rFonts w:hint="eastAsia" w:eastAsia="黑体"/>
          <w:sz w:val="32"/>
        </w:rPr>
        <w:t>（二）主要他引论文</w:t>
      </w:r>
    </w:p>
    <w:p>
      <w:pPr>
        <w:spacing w:line="100" w:lineRule="exact"/>
        <w:jc w:val="center"/>
        <w:rPr>
          <w:rFonts w:eastAsia="黑体"/>
          <w:sz w:val="32"/>
        </w:rPr>
      </w:pPr>
    </w:p>
    <w:tbl>
      <w:tblPr>
        <w:tblStyle w:val="46"/>
        <w:tblW w:w="15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4722"/>
        <w:gridCol w:w="4725"/>
        <w:gridCol w:w="2872"/>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147"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附件编号</w:t>
            </w:r>
          </w:p>
        </w:tc>
        <w:tc>
          <w:tcPr>
            <w:tcW w:w="4722"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被引论文名称/作者</w:t>
            </w:r>
          </w:p>
        </w:tc>
        <w:tc>
          <w:tcPr>
            <w:tcW w:w="4725"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引文名称/作者</w:t>
            </w:r>
          </w:p>
        </w:tc>
        <w:tc>
          <w:tcPr>
            <w:tcW w:w="2872"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引文发表刊名/影响因子</w:t>
            </w:r>
          </w:p>
        </w:tc>
        <w:tc>
          <w:tcPr>
            <w:tcW w:w="1744"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引文发表时间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14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472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472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287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174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r>
    </w:tbl>
    <w:p>
      <w:pPr>
        <w:spacing w:line="400" w:lineRule="exact"/>
        <w:jc w:val="center"/>
        <w:rPr>
          <w:rFonts w:eastAsia="黑体"/>
          <w:sz w:val="32"/>
        </w:rPr>
      </w:pPr>
      <w:r>
        <w:rPr>
          <w:rFonts w:eastAsia="黑体"/>
          <w:sz w:val="32"/>
        </w:rPr>
        <w:br w:type="page"/>
      </w:r>
      <w:r>
        <w:rPr>
          <w:rFonts w:hint="eastAsia" w:eastAsia="黑体"/>
          <w:sz w:val="32"/>
        </w:rPr>
        <w:t>（三）知识产权和标准规范</w:t>
      </w:r>
    </w:p>
    <w:p>
      <w:pPr>
        <w:spacing w:line="100" w:lineRule="exact"/>
        <w:jc w:val="center"/>
        <w:rPr>
          <w:rFonts w:eastAsia="黑体"/>
          <w:sz w:val="32"/>
        </w:rPr>
      </w:pPr>
    </w:p>
    <w:p>
      <w:pPr>
        <w:spacing w:line="100" w:lineRule="exact"/>
        <w:rPr>
          <w:rFonts w:eastAsia="黑体"/>
          <w:b/>
          <w:sz w:val="32"/>
        </w:rPr>
      </w:pPr>
    </w:p>
    <w:tbl>
      <w:tblPr>
        <w:tblStyle w:val="18"/>
        <w:tblpPr w:leftFromText="180" w:rightFromText="180" w:vertAnchor="text" w:tblpXSpec="center" w:tblpY="1"/>
        <w:tblOverlap w:val="never"/>
        <w:tblW w:w="1561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37"/>
        <w:gridCol w:w="2148"/>
        <w:gridCol w:w="1191"/>
        <w:gridCol w:w="2154"/>
        <w:gridCol w:w="1644"/>
        <w:gridCol w:w="1369"/>
        <w:gridCol w:w="2424"/>
        <w:gridCol w:w="1977"/>
        <w:gridCol w:w="7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37" w:type="dxa"/>
            <w:tcBorders>
              <w:top w:val="single" w:color="auto" w:sz="8" w:space="0"/>
              <w:left w:val="single" w:color="auto" w:sz="8" w:space="0"/>
              <w:bottom w:val="single" w:color="auto" w:sz="8"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附件编号</w:t>
            </w:r>
          </w:p>
        </w:tc>
        <w:tc>
          <w:tcPr>
            <w:tcW w:w="1237" w:type="dxa"/>
            <w:tcBorders>
              <w:top w:val="single" w:color="auto" w:sz="8" w:space="0"/>
              <w:left w:val="single" w:color="auto" w:sz="4" w:space="0"/>
              <w:bottom w:val="single" w:color="auto" w:sz="8"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知识产权（标准）类别</w:t>
            </w:r>
          </w:p>
        </w:tc>
        <w:tc>
          <w:tcPr>
            <w:tcW w:w="2148" w:type="dxa"/>
            <w:tcBorders>
              <w:top w:val="single" w:color="auto" w:sz="8" w:space="0"/>
              <w:left w:val="single" w:color="auto" w:sz="4" w:space="0"/>
              <w:bottom w:val="single" w:color="auto" w:sz="8"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知识产权（标准）</w:t>
            </w:r>
          </w:p>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具体名称</w:t>
            </w:r>
          </w:p>
        </w:tc>
        <w:tc>
          <w:tcPr>
            <w:tcW w:w="1191" w:type="dxa"/>
            <w:tcBorders>
              <w:top w:val="single" w:color="auto" w:sz="8" w:space="0"/>
              <w:left w:val="single" w:color="auto" w:sz="4" w:space="0"/>
              <w:bottom w:val="single" w:color="auto" w:sz="8"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国家</w:t>
            </w:r>
          </w:p>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sz w:val="21"/>
                <w:szCs w:val="21"/>
              </w:rPr>
              <w:t>（地区）</w:t>
            </w:r>
          </w:p>
        </w:tc>
        <w:tc>
          <w:tcPr>
            <w:tcW w:w="2154" w:type="dxa"/>
            <w:tcBorders>
              <w:top w:val="single" w:color="auto" w:sz="8" w:space="0"/>
              <w:left w:val="single" w:color="auto" w:sz="4" w:space="0"/>
              <w:bottom w:val="single" w:color="auto" w:sz="8"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授权号</w:t>
            </w:r>
          </w:p>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（标准编号）</w:t>
            </w:r>
          </w:p>
        </w:tc>
        <w:tc>
          <w:tcPr>
            <w:tcW w:w="1644" w:type="dxa"/>
            <w:tcBorders>
              <w:top w:val="single" w:color="auto" w:sz="8" w:space="0"/>
              <w:left w:val="single" w:color="auto" w:sz="4" w:space="0"/>
              <w:bottom w:val="single" w:color="auto" w:sz="8" w:space="0"/>
              <w:right w:val="single" w:color="auto" w:sz="4" w:space="0"/>
            </w:tcBorders>
            <w:vAlign w:val="center"/>
          </w:tcPr>
          <w:p>
            <w:pPr>
              <w:pStyle w:val="7"/>
              <w:spacing w:line="240" w:lineRule="exact"/>
              <w:ind w:left="1"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授权（标准发布）日期</w:t>
            </w:r>
          </w:p>
        </w:tc>
        <w:tc>
          <w:tcPr>
            <w:tcW w:w="1369" w:type="dxa"/>
            <w:tcBorders>
              <w:top w:val="single" w:color="auto" w:sz="8" w:space="0"/>
              <w:left w:val="single" w:color="auto" w:sz="4" w:space="0"/>
              <w:bottom w:val="single" w:color="auto" w:sz="8"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证书编号（标准批准发布部门）</w:t>
            </w:r>
          </w:p>
        </w:tc>
        <w:tc>
          <w:tcPr>
            <w:tcW w:w="2424" w:type="dxa"/>
            <w:tcBorders>
              <w:top w:val="single" w:color="auto" w:sz="8" w:space="0"/>
              <w:left w:val="single" w:color="auto" w:sz="4" w:space="0"/>
              <w:bottom w:val="single" w:color="auto" w:sz="8"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权利人</w:t>
            </w:r>
          </w:p>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（标准起草单位）</w:t>
            </w:r>
          </w:p>
        </w:tc>
        <w:tc>
          <w:tcPr>
            <w:tcW w:w="1977" w:type="dxa"/>
            <w:tcBorders>
              <w:top w:val="single" w:color="auto" w:sz="8" w:space="0"/>
              <w:left w:val="single" w:color="auto" w:sz="4" w:space="0"/>
              <w:bottom w:val="single" w:color="auto" w:sz="8"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发明人</w:t>
            </w:r>
          </w:p>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（标准起草人）</w:t>
            </w:r>
          </w:p>
        </w:tc>
        <w:tc>
          <w:tcPr>
            <w:tcW w:w="737" w:type="dxa"/>
            <w:tcBorders>
              <w:top w:val="single" w:color="auto" w:sz="8" w:space="0"/>
              <w:left w:val="single" w:color="auto" w:sz="4" w:space="0"/>
              <w:bottom w:val="single" w:color="auto" w:sz="8" w:space="0"/>
              <w:right w:val="single" w:color="auto" w:sz="8"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737" w:type="dxa"/>
            <w:tcBorders>
              <w:top w:val="single" w:color="auto" w:sz="8" w:space="0"/>
              <w:left w:val="single" w:color="auto" w:sz="8" w:space="0"/>
              <w:bottom w:val="single" w:color="auto" w:sz="8"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123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2148"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1191"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2154"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1644"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1369"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2424"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1977" w:type="dxa"/>
            <w:tcBorders>
              <w:top w:val="single" w:color="auto" w:sz="8" w:space="0"/>
              <w:left w:val="single" w:color="auto" w:sz="4" w:space="0"/>
              <w:bottom w:val="single" w:color="auto" w:sz="8" w:space="0"/>
              <w:right w:val="single" w:color="auto" w:sz="4" w:space="0"/>
            </w:tcBorders>
            <w:vAlign w:val="center"/>
          </w:tcPr>
          <w:p>
            <w:pPr>
              <w:spacing w:line="240" w:lineRule="exact"/>
              <w:jc w:val="center"/>
              <w:rPr>
                <w:rFonts w:hint="eastAsia" w:asciiTheme="minorEastAsia" w:hAnsiTheme="minorEastAsia" w:eastAsiaTheme="minorEastAsia" w:cstheme="minorEastAsia"/>
                <w:szCs w:val="21"/>
              </w:rPr>
            </w:pPr>
          </w:p>
        </w:tc>
        <w:tc>
          <w:tcPr>
            <w:tcW w:w="737" w:type="dxa"/>
            <w:tcBorders>
              <w:top w:val="single" w:color="auto" w:sz="8" w:space="0"/>
              <w:left w:val="single" w:color="auto" w:sz="4" w:space="0"/>
              <w:bottom w:val="single" w:color="auto" w:sz="8" w:space="0"/>
              <w:right w:val="single" w:color="auto" w:sz="8" w:space="0"/>
            </w:tcBorders>
            <w:vAlign w:val="center"/>
          </w:tcPr>
          <w:p>
            <w:pPr>
              <w:spacing w:line="240" w:lineRule="exact"/>
              <w:jc w:val="center"/>
              <w:rPr>
                <w:rFonts w:hint="eastAsia" w:asciiTheme="minorEastAsia" w:hAnsiTheme="minorEastAsia" w:eastAsiaTheme="minorEastAsia" w:cstheme="minorEastAsia"/>
                <w:szCs w:val="21"/>
              </w:rPr>
            </w:pPr>
          </w:p>
        </w:tc>
      </w:tr>
    </w:tbl>
    <w:p>
      <w:pPr>
        <w:rPr>
          <w:rFonts w:eastAsia="黑体"/>
          <w:b/>
          <w:sz w:val="32"/>
        </w:rPr>
      </w:pPr>
    </w:p>
    <w:p>
      <w:pPr>
        <w:spacing w:line="400" w:lineRule="exact"/>
        <w:jc w:val="center"/>
        <w:rPr>
          <w:rFonts w:hint="eastAsia" w:eastAsia="黑体"/>
          <w:sz w:val="32"/>
          <w:lang w:eastAsia="zh-CN"/>
        </w:rPr>
      </w:pPr>
      <w:r>
        <w:rPr>
          <w:rFonts w:eastAsia="黑体"/>
          <w:kern w:val="0"/>
          <w:sz w:val="32"/>
        </w:rPr>
        <w:br w:type="page"/>
      </w:r>
      <w:r>
        <w:rPr>
          <w:rFonts w:hint="eastAsia" w:eastAsia="黑体"/>
          <w:sz w:val="32"/>
          <w:u w:val="none"/>
        </w:rPr>
        <w:t>（四）曾获奖励情况</w:t>
      </w:r>
    </w:p>
    <w:p>
      <w:pPr>
        <w:spacing w:line="100" w:lineRule="exact"/>
        <w:jc w:val="center"/>
        <w:rPr>
          <w:rFonts w:eastAsia="黑体"/>
          <w:sz w:val="32"/>
        </w:rPr>
      </w:pPr>
    </w:p>
    <w:p>
      <w:pPr>
        <w:spacing w:line="100" w:lineRule="exact"/>
        <w:rPr>
          <w:sz w:val="24"/>
        </w:rPr>
      </w:pPr>
    </w:p>
    <w:tbl>
      <w:tblPr>
        <w:tblStyle w:val="46"/>
        <w:tblW w:w="14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4608"/>
        <w:gridCol w:w="1339"/>
        <w:gridCol w:w="3457"/>
        <w:gridCol w:w="1496"/>
        <w:gridCol w:w="2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附件编号</w:t>
            </w:r>
          </w:p>
        </w:tc>
        <w:tc>
          <w:tcPr>
            <w:tcW w:w="4608"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获奖项目名称</w:t>
            </w:r>
          </w:p>
        </w:tc>
        <w:tc>
          <w:tcPr>
            <w:tcW w:w="1339"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获奖日期</w:t>
            </w:r>
          </w:p>
        </w:tc>
        <w:tc>
          <w:tcPr>
            <w:tcW w:w="3457"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奖励名称</w:t>
            </w:r>
          </w:p>
        </w:tc>
        <w:tc>
          <w:tcPr>
            <w:tcW w:w="1496"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获奖等级</w:t>
            </w:r>
          </w:p>
        </w:tc>
        <w:tc>
          <w:tcPr>
            <w:tcW w:w="2590"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kern w:val="0"/>
                <w:sz w:val="21"/>
                <w:szCs w:val="21"/>
              </w:rPr>
            </w:pPr>
          </w:p>
        </w:tc>
        <w:tc>
          <w:tcPr>
            <w:tcW w:w="4608"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kern w:val="0"/>
                <w:sz w:val="21"/>
                <w:szCs w:val="21"/>
              </w:rPr>
            </w:pPr>
          </w:p>
        </w:tc>
        <w:tc>
          <w:tcPr>
            <w:tcW w:w="1339"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kern w:val="0"/>
                <w:sz w:val="21"/>
                <w:szCs w:val="21"/>
              </w:rPr>
            </w:pPr>
          </w:p>
        </w:tc>
        <w:tc>
          <w:tcPr>
            <w:tcW w:w="3457"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kern w:val="0"/>
                <w:sz w:val="21"/>
                <w:szCs w:val="21"/>
              </w:rPr>
            </w:pPr>
          </w:p>
        </w:tc>
        <w:tc>
          <w:tcPr>
            <w:tcW w:w="1496"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kern w:val="0"/>
                <w:sz w:val="21"/>
                <w:szCs w:val="21"/>
              </w:rPr>
            </w:pPr>
          </w:p>
        </w:tc>
        <w:tc>
          <w:tcPr>
            <w:tcW w:w="2590"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hint="eastAsia" w:asciiTheme="minorEastAsia" w:hAnsiTheme="minorEastAsia" w:eastAsiaTheme="minorEastAsia" w:cs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4750"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本表所填的奖励包括：国家、各地区、各部委、各行业协会等单位或组织设立的专业性或行业性奖励，以及由社会力量设立的科学技术奖励。已经获得国家或省部级科学技术奖的，除被列入推广项目外，不得再申报天津市科学技术奖。</w:t>
            </w:r>
          </w:p>
        </w:tc>
      </w:tr>
    </w:tbl>
    <w:p>
      <w:pPr>
        <w:spacing w:line="100" w:lineRule="exact"/>
        <w:rPr>
          <w:rFonts w:eastAsia="黑体"/>
          <w:b/>
          <w:sz w:val="32"/>
        </w:rPr>
      </w:pPr>
    </w:p>
    <w:p>
      <w:pPr>
        <w:spacing w:line="400" w:lineRule="exact"/>
        <w:jc w:val="center"/>
        <w:rPr>
          <w:rFonts w:eastAsia="黑体"/>
          <w:sz w:val="32"/>
        </w:rPr>
      </w:pPr>
    </w:p>
    <w:p>
      <w:pPr>
        <w:rPr>
          <w:rFonts w:ascii="宋体" w:hAnsi="宋体"/>
        </w:rPr>
        <w:sectPr>
          <w:pgSz w:w="16838" w:h="11906" w:orient="landscape"/>
          <w:pgMar w:top="1701" w:right="1418" w:bottom="1701" w:left="1418" w:header="851" w:footer="992" w:gutter="0"/>
          <w:cols w:space="720" w:num="1"/>
          <w:formProt w:val="0"/>
          <w:docGrid w:type="lines" w:linePitch="312" w:charSpace="0"/>
        </w:sectPr>
      </w:pPr>
    </w:p>
    <w:p>
      <w:pPr>
        <w:spacing w:line="400" w:lineRule="exact"/>
        <w:jc w:val="center"/>
        <w:rPr>
          <w:rFonts w:eastAsia="黑体"/>
          <w:sz w:val="32"/>
        </w:rPr>
      </w:pPr>
      <w:r>
        <w:rPr>
          <w:rFonts w:hint="eastAsia" w:eastAsia="黑体"/>
          <w:sz w:val="32"/>
        </w:rPr>
        <w:t>五、主要完成人情况</w:t>
      </w:r>
    </w:p>
    <w:p>
      <w:pPr>
        <w:spacing w:line="100" w:lineRule="exact"/>
        <w:jc w:val="center"/>
        <w:rPr>
          <w:rFonts w:eastAsia="黑体"/>
          <w:b/>
          <w:sz w:val="32"/>
        </w:rPr>
      </w:pPr>
    </w:p>
    <w:tbl>
      <w:tblPr>
        <w:tblStyle w:val="48"/>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83"/>
        <w:gridCol w:w="638"/>
        <w:gridCol w:w="991"/>
        <w:gridCol w:w="1300"/>
        <w:gridCol w:w="1336"/>
        <w:gridCol w:w="1359"/>
        <w:gridCol w:w="85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姓名</w:t>
            </w:r>
          </w:p>
        </w:tc>
        <w:tc>
          <w:tcPr>
            <w:tcW w:w="162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证件号码</w:t>
            </w:r>
          </w:p>
        </w:tc>
        <w:tc>
          <w:tcPr>
            <w:tcW w:w="269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排名</w:t>
            </w:r>
          </w:p>
        </w:tc>
        <w:tc>
          <w:tcPr>
            <w:tcW w:w="1135"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性别</w:t>
            </w:r>
          </w:p>
        </w:tc>
        <w:tc>
          <w:tcPr>
            <w:tcW w:w="162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出生地</w:t>
            </w:r>
          </w:p>
        </w:tc>
        <w:tc>
          <w:tcPr>
            <w:tcW w:w="133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出生日期</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国籍</w:t>
            </w:r>
          </w:p>
        </w:tc>
        <w:tc>
          <w:tcPr>
            <w:tcW w:w="162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民族</w:t>
            </w:r>
          </w:p>
        </w:tc>
        <w:tc>
          <w:tcPr>
            <w:tcW w:w="133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党派</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bookmarkStart w:id="24" w:name="school" w:colFirst="7" w:colLast="7"/>
            <w:r>
              <w:rPr>
                <w:rFonts w:hint="eastAsia" w:asciiTheme="minorEastAsia" w:hAnsiTheme="minorEastAsia" w:eastAsiaTheme="minorEastAsia" w:cstheme="minorEastAsia"/>
                <w:sz w:val="24"/>
              </w:rPr>
              <w:t>工作单位</w:t>
            </w:r>
          </w:p>
        </w:tc>
        <w:tc>
          <w:tcPr>
            <w:tcW w:w="4265"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通讯地址</w:t>
            </w:r>
          </w:p>
        </w:tc>
        <w:tc>
          <w:tcPr>
            <w:tcW w:w="7609" w:type="dxa"/>
            <w:gridSpan w:val="7"/>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行政职务</w:t>
            </w:r>
          </w:p>
        </w:tc>
        <w:tc>
          <w:tcPr>
            <w:tcW w:w="2929"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移动电话</w:t>
            </w:r>
          </w:p>
        </w:tc>
        <w:tc>
          <w:tcPr>
            <w:tcW w:w="3344"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p>
        </w:tc>
      </w:tr>
      <w:bookmark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毕业学校</w:t>
            </w:r>
          </w:p>
        </w:tc>
        <w:tc>
          <w:tcPr>
            <w:tcW w:w="2929"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p>
        </w:tc>
        <w:tc>
          <w:tcPr>
            <w:tcW w:w="133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电子邮箱</w:t>
            </w:r>
          </w:p>
        </w:tc>
        <w:tc>
          <w:tcPr>
            <w:tcW w:w="3344"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毕业时间</w:t>
            </w:r>
          </w:p>
        </w:tc>
        <w:tc>
          <w:tcPr>
            <w:tcW w:w="162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最高学位</w:t>
            </w:r>
          </w:p>
        </w:tc>
        <w:tc>
          <w:tcPr>
            <w:tcW w:w="133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所学专业</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技术职称</w:t>
            </w:r>
          </w:p>
        </w:tc>
        <w:tc>
          <w:tcPr>
            <w:tcW w:w="162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p>
        </w:tc>
        <w:tc>
          <w:tcPr>
            <w:tcW w:w="130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最高学历</w:t>
            </w:r>
          </w:p>
        </w:tc>
        <w:tc>
          <w:tcPr>
            <w:tcW w:w="133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p>
        </w:tc>
        <w:tc>
          <w:tcPr>
            <w:tcW w:w="135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从事专业</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9"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auto"/>
                <w:sz w:val="24"/>
                <w:u w:val="none"/>
              </w:rPr>
              <w:t>曾获国家或省部级科学技术奖情况</w:t>
            </w:r>
          </w:p>
        </w:tc>
        <w:tc>
          <w:tcPr>
            <w:tcW w:w="6971"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39"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参加项目起止时间</w:t>
            </w:r>
          </w:p>
        </w:tc>
        <w:tc>
          <w:tcPr>
            <w:tcW w:w="6971"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自</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jc w:val="center"/>
        </w:trPr>
        <w:tc>
          <w:tcPr>
            <w:tcW w:w="618"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主</w:t>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要</w:t>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 xml:space="preserve">学 </w:t>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术</w:t>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贡</w:t>
            </w:r>
          </w:p>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8"/>
                <w:szCs w:val="28"/>
              </w:rPr>
              <w:t>献</w:t>
            </w:r>
          </w:p>
        </w:tc>
        <w:tc>
          <w:tcPr>
            <w:tcW w:w="8592" w:type="dxa"/>
            <w:gridSpan w:val="8"/>
            <w:tcBorders>
              <w:top w:val="single" w:color="auto" w:sz="4" w:space="0"/>
              <w:left w:val="single" w:color="auto" w:sz="4" w:space="0"/>
              <w:bottom w:val="single" w:color="auto" w:sz="4" w:space="0"/>
              <w:right w:val="single" w:color="auto" w:sz="4" w:space="0"/>
            </w:tcBorders>
          </w:tcPr>
          <w:p>
            <w:pPr>
              <w:spacing w:before="120" w:line="240" w:lineRule="exact"/>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618"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rPr>
            </w:pPr>
          </w:p>
        </w:tc>
        <w:tc>
          <w:tcPr>
            <w:tcW w:w="8592"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ind w:firstLine="482"/>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声明：</w:t>
            </w:r>
            <w:r>
              <w:rPr>
                <w:rFonts w:hint="eastAsia" w:asciiTheme="minorEastAsia" w:hAnsiTheme="minorEastAsia" w:eastAsiaTheme="minorEastAsia" w:cstheme="minorEastAsia"/>
                <w:kern w:val="0"/>
                <w:szCs w:val="21"/>
              </w:rPr>
              <w:t>本人同意完成人排名，承诺按照《天津市科学技术奖励办法》及其实施细则的有关规定，遵守评审工作纪律</w:t>
            </w:r>
            <w:r>
              <w:rPr>
                <w:rFonts w:hint="eastAsia" w:asciiTheme="minorEastAsia" w:hAnsiTheme="minorEastAsia" w:eastAsiaTheme="minorEastAsia" w:cstheme="minorEastAsia"/>
                <w:color w:val="auto"/>
                <w:kern w:val="0"/>
                <w:szCs w:val="21"/>
                <w:u w:val="none"/>
              </w:rPr>
              <w:t>，不以任何形式实施请托行为，保证所</w:t>
            </w:r>
            <w:r>
              <w:rPr>
                <w:rFonts w:hint="eastAsia" w:asciiTheme="minorEastAsia" w:hAnsiTheme="minorEastAsia" w:eastAsiaTheme="minorEastAsia" w:cstheme="minorEastAsia"/>
                <w:color w:val="auto"/>
                <w:kern w:val="0"/>
                <w:szCs w:val="21"/>
              </w:rPr>
              <w:t>提供的有关材料真实有效，且不存在任何违反《中华人民共和国保守国家秘密法》和《科学技术保密规定》等相关法律法规及侵犯他人知识产权的情形。如有材料虚假或违纪行为，愿意承担相应</w:t>
            </w:r>
            <w:r>
              <w:rPr>
                <w:rFonts w:hint="eastAsia" w:asciiTheme="minorEastAsia" w:hAnsiTheme="minorEastAsia" w:eastAsiaTheme="minorEastAsia" w:cstheme="minorEastAsia"/>
                <w:kern w:val="0"/>
                <w:szCs w:val="21"/>
              </w:rPr>
              <w:t>责任并接受相应处理。如产生争议，保证积极配合调查处理工作。本承诺同意向社会公开。</w:t>
            </w:r>
          </w:p>
          <w:p>
            <w:pPr>
              <w:spacing w:line="400" w:lineRule="exact"/>
              <w:ind w:firstLine="482"/>
              <w:rPr>
                <w:rFonts w:hint="eastAsia" w:asciiTheme="minorEastAsia" w:hAnsiTheme="minorEastAsia" w:eastAsiaTheme="minorEastAsia" w:cstheme="minorEastAsia"/>
                <w:kern w:val="0"/>
                <w:szCs w:val="21"/>
              </w:rPr>
            </w:pPr>
          </w:p>
          <w:p>
            <w:pPr>
              <w:spacing w:line="400" w:lineRule="exact"/>
              <w:ind w:firstLine="4200" w:firstLineChars="20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本人签名：              </w:t>
            </w:r>
          </w:p>
          <w:p>
            <w:pPr>
              <w:spacing w:after="156" w:afterLines="50" w:line="400" w:lineRule="exact"/>
              <w:rPr>
                <w:rFonts w:hint="eastAsia" w:asciiTheme="minorEastAsia" w:hAnsiTheme="minorEastAsia" w:eastAsiaTheme="minorEastAsia" w:cstheme="minorEastAsia"/>
                <w:kern w:val="0"/>
                <w:sz w:val="20"/>
              </w:rPr>
            </w:pPr>
            <w:r>
              <w:rPr>
                <w:rFonts w:hint="eastAsia" w:asciiTheme="minorEastAsia" w:hAnsiTheme="minorEastAsia" w:eastAsiaTheme="minorEastAsia" w:cstheme="minorEastAsia"/>
                <w:kern w:val="0"/>
                <w:szCs w:val="21"/>
              </w:rPr>
              <w:t xml:space="preserve">                                                   年   月   日</w:t>
            </w:r>
          </w:p>
        </w:tc>
      </w:tr>
    </w:tbl>
    <w:p>
      <w:pPr>
        <w:spacing w:line="400" w:lineRule="exact"/>
        <w:jc w:val="center"/>
        <w:rPr>
          <w:rFonts w:eastAsia="黑体"/>
          <w:sz w:val="32"/>
        </w:rPr>
      </w:pPr>
      <w:r>
        <w:rPr>
          <w:rFonts w:eastAsia="黑体"/>
          <w:sz w:val="32"/>
        </w:rPr>
        <w:br w:type="page"/>
      </w:r>
      <w:r>
        <w:rPr>
          <w:rFonts w:hint="eastAsia" w:eastAsia="黑体"/>
          <w:sz w:val="32"/>
        </w:rPr>
        <w:t>六、主要完成单位情况</w:t>
      </w:r>
    </w:p>
    <w:p>
      <w:pPr>
        <w:spacing w:line="100" w:lineRule="exact"/>
        <w:jc w:val="center"/>
        <w:rPr>
          <w:rFonts w:eastAsia="黑体"/>
          <w:b/>
          <w:sz w:val="32"/>
        </w:rPr>
      </w:pPr>
    </w:p>
    <w:tbl>
      <w:tblPr>
        <w:tblStyle w:val="48"/>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731"/>
        <w:gridCol w:w="993"/>
        <w:gridCol w:w="283"/>
        <w:gridCol w:w="1986"/>
        <w:gridCol w:w="1277"/>
        <w:gridCol w:w="708"/>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单位名称</w:t>
            </w:r>
          </w:p>
        </w:tc>
        <w:tc>
          <w:tcPr>
            <w:tcW w:w="499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完成单位排名</w:t>
            </w:r>
          </w:p>
        </w:tc>
        <w:tc>
          <w:tcPr>
            <w:tcW w:w="8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单位性质</w:t>
            </w:r>
          </w:p>
        </w:tc>
        <w:tc>
          <w:tcPr>
            <w:tcW w:w="272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c>
          <w:tcPr>
            <w:tcW w:w="226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统一社会信用代码</w:t>
            </w:r>
          </w:p>
        </w:tc>
        <w:tc>
          <w:tcPr>
            <w:tcW w:w="281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通讯地址</w:t>
            </w:r>
          </w:p>
        </w:tc>
        <w:tc>
          <w:tcPr>
            <w:tcW w:w="7812"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tc>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移动电话</w:t>
            </w: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传真</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电子邮箱</w:t>
            </w:r>
          </w:p>
        </w:tc>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邮政编码</w:t>
            </w: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8" w:hRule="atLeast"/>
          <w:jc w:val="center"/>
        </w:trPr>
        <w:tc>
          <w:tcPr>
            <w:tcW w:w="1233"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b/>
                <w:sz w:val="28"/>
                <w:szCs w:val="28"/>
              </w:rPr>
            </w:pPr>
            <w:bookmarkStart w:id="25" w:name="contribution" w:colFirst="1" w:colLast="1"/>
            <w:r>
              <w:rPr>
                <w:rFonts w:hint="eastAsia" w:asciiTheme="minorEastAsia" w:hAnsiTheme="minorEastAsia" w:eastAsiaTheme="minorEastAsia" w:cstheme="minorEastAsia"/>
                <w:b/>
                <w:sz w:val="28"/>
                <w:szCs w:val="28"/>
              </w:rPr>
              <w:t>技</w:t>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术</w:t>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开</w:t>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发</w:t>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和</w:t>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应</w:t>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用</w:t>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的</w:t>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主</w:t>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要</w:t>
            </w:r>
          </w:p>
          <w:p>
            <w:pPr>
              <w:spacing w:line="50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贡</w:t>
            </w:r>
          </w:p>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8"/>
                <w:szCs w:val="28"/>
              </w:rPr>
              <w:t>献</w:t>
            </w:r>
          </w:p>
        </w:tc>
        <w:tc>
          <w:tcPr>
            <w:tcW w:w="7812" w:type="dxa"/>
            <w:gridSpan w:val="7"/>
            <w:tcBorders>
              <w:top w:val="single" w:color="auto" w:sz="4" w:space="0"/>
              <w:left w:val="single" w:color="auto" w:sz="4" w:space="0"/>
              <w:bottom w:val="single" w:color="auto" w:sz="4" w:space="0"/>
              <w:right w:val="single" w:color="auto" w:sz="4" w:space="0"/>
            </w:tcBorders>
          </w:tcPr>
          <w:p>
            <w:pPr>
              <w:spacing w:before="120" w:line="360" w:lineRule="exact"/>
              <w:rPr>
                <w:rFonts w:hint="eastAsia" w:asciiTheme="minorEastAsia" w:hAnsiTheme="minorEastAsia" w:eastAsiaTheme="minorEastAsia" w:cstheme="minorEastAsia"/>
                <w:sz w:val="24"/>
              </w:rPr>
            </w:pPr>
          </w:p>
        </w:tc>
      </w:tr>
      <w:bookmark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atLeast"/>
          <w:jc w:val="center"/>
        </w:trPr>
        <w:tc>
          <w:tcPr>
            <w:tcW w:w="1233"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rPr>
            </w:pPr>
          </w:p>
        </w:tc>
        <w:tc>
          <w:tcPr>
            <w:tcW w:w="7812"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ind w:firstLine="482"/>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声明：</w:t>
            </w:r>
            <w:r>
              <w:rPr>
                <w:rFonts w:hint="eastAsia" w:asciiTheme="minorEastAsia" w:hAnsiTheme="minorEastAsia" w:eastAsiaTheme="minorEastAsia" w:cstheme="minorEastAsia"/>
                <w:kern w:val="0"/>
                <w:szCs w:val="21"/>
              </w:rPr>
              <w:t>本单位同意完成单位排名，承诺按照《天津市科学技术奖励办法》及其实施细则的有关规定，遵守评审工作纪</w:t>
            </w:r>
            <w:r>
              <w:rPr>
                <w:rFonts w:hint="eastAsia" w:asciiTheme="minorEastAsia" w:hAnsiTheme="minorEastAsia" w:eastAsiaTheme="minorEastAsia" w:cstheme="minorEastAsia"/>
                <w:color w:val="auto"/>
                <w:kern w:val="0"/>
                <w:szCs w:val="21"/>
              </w:rPr>
              <w:t>律，不以任何形式实施请托行为，保证所</w:t>
            </w:r>
            <w:r>
              <w:rPr>
                <w:rFonts w:hint="eastAsia" w:asciiTheme="minorEastAsia" w:hAnsiTheme="minorEastAsia" w:eastAsiaTheme="minorEastAsia" w:cstheme="minorEastAsia"/>
                <w:kern w:val="0"/>
                <w:szCs w:val="21"/>
              </w:rPr>
              <w:t xml:space="preserve">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本承诺同意向社会公开。                   </w:t>
            </w:r>
          </w:p>
          <w:p>
            <w:pPr>
              <w:spacing w:line="400" w:lineRule="exact"/>
              <w:ind w:firstLine="735" w:firstLineChars="350"/>
              <w:rPr>
                <w:rFonts w:hint="eastAsia" w:asciiTheme="minorEastAsia" w:hAnsiTheme="minorEastAsia" w:eastAsiaTheme="minorEastAsia" w:cstheme="minorEastAsia"/>
                <w:kern w:val="0"/>
                <w:szCs w:val="21"/>
              </w:rPr>
            </w:pPr>
          </w:p>
          <w:p>
            <w:pPr>
              <w:spacing w:line="400" w:lineRule="exact"/>
              <w:ind w:firstLine="3494" w:firstLineChars="1664"/>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单位（盖章） </w:t>
            </w:r>
          </w:p>
          <w:p>
            <w:pPr>
              <w:spacing w:after="156" w:afterLines="50"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年       月        日</w:t>
            </w:r>
          </w:p>
        </w:tc>
      </w:tr>
    </w:tbl>
    <w:p>
      <w:pPr>
        <w:spacing w:line="400" w:lineRule="exact"/>
        <w:jc w:val="center"/>
        <w:rPr>
          <w:rFonts w:eastAsia="黑体"/>
          <w:sz w:val="32"/>
        </w:rPr>
      </w:pPr>
      <w:r>
        <w:rPr>
          <w:rFonts w:eastAsia="黑体"/>
          <w:sz w:val="32"/>
        </w:rPr>
        <w:br w:type="page"/>
      </w:r>
      <w:r>
        <w:rPr>
          <w:rFonts w:hint="eastAsia" w:eastAsia="黑体"/>
          <w:sz w:val="32"/>
        </w:rPr>
        <w:t>七、诚信承诺书</w:t>
      </w:r>
    </w:p>
    <w:p>
      <w:pPr>
        <w:spacing w:line="100" w:lineRule="exact"/>
        <w:jc w:val="center"/>
        <w:rPr>
          <w:rFonts w:eastAsia="黑体"/>
          <w:b/>
          <w:sz w:val="32"/>
        </w:rPr>
      </w:pPr>
    </w:p>
    <w:tbl>
      <w:tblPr>
        <w:tblStyle w:val="1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6" w:hRule="atLeast"/>
          <w:jc w:val="center"/>
        </w:trPr>
        <w:tc>
          <w:tcPr>
            <w:tcW w:w="8931" w:type="dxa"/>
            <w:tcBorders>
              <w:top w:val="single" w:color="auto" w:sz="4" w:space="0"/>
              <w:left w:val="single" w:color="auto" w:sz="4" w:space="0"/>
              <w:bottom w:val="single" w:color="auto" w:sz="4" w:space="0"/>
              <w:right w:val="single" w:color="auto" w:sz="4" w:space="0"/>
            </w:tcBorders>
          </w:tcPr>
          <w:p>
            <w:pPr>
              <w:widowControl/>
              <w:snapToGrid w:val="0"/>
              <w:spacing w:before="312" w:beforeLines="100" w:after="312" w:afterLines="100" w:line="360" w:lineRule="auto"/>
              <w:ind w:left="248" w:leftChars="118" w:right="386" w:rightChars="184"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本项目参加2021年度天津市科学技术奖评审，项目第一完成人、第一完成单位承诺如下：</w:t>
            </w:r>
          </w:p>
          <w:p>
            <w:pPr>
              <w:widowControl/>
              <w:snapToGrid w:val="0"/>
              <w:spacing w:line="360" w:lineRule="auto"/>
              <w:ind w:left="248" w:right="386" w:rightChars="184" w:firstLine="56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本项目所有知识产权归国内所有且无争议。</w:t>
            </w:r>
          </w:p>
          <w:p>
            <w:pPr>
              <w:widowControl/>
              <w:snapToGrid w:val="0"/>
              <w:spacing w:line="360" w:lineRule="auto"/>
              <w:ind w:left="248" w:right="386" w:rightChars="184" w:firstLine="56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如有外籍完成人，该完成人尊重中国现行的方针政策，无违反中国法律法规的不良记录，在本项目中取得的成果为代表国内单位取得。</w:t>
            </w:r>
          </w:p>
          <w:p>
            <w:pPr>
              <w:widowControl/>
              <w:snapToGrid w:val="0"/>
              <w:spacing w:line="360" w:lineRule="auto"/>
              <w:ind w:left="248" w:leftChars="118" w:right="386" w:rightChars="184"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已向所有未列入项目主要完成人或主要完成单位的代表性论文作者、知识产权发明（培育）人和权利人明确告知以下情况和规定：①上述材料用于提名2021年度天津市科学技术奖；②天津市科技奖获奖项目所用主要技术支撑材料不得再次参评。已获得上述人员和单位的知情同意书面签字意见并存档备查。</w:t>
            </w:r>
          </w:p>
          <w:p>
            <w:pPr>
              <w:widowControl/>
              <w:snapToGrid w:val="0"/>
              <w:spacing w:line="360" w:lineRule="auto"/>
              <w:ind w:left="248" w:leftChars="118" w:right="386" w:rightChars="184"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本项目所填报和提交的主要技术支撑材料均未在国家或省部级科学技术奖获奖项目中使用过，也未在本年度天津市科学技术奖其他提名项目中使用。</w:t>
            </w:r>
          </w:p>
          <w:p>
            <w:pPr>
              <w:widowControl/>
              <w:snapToGrid w:val="0"/>
              <w:spacing w:line="360" w:lineRule="auto"/>
              <w:ind w:left="248" w:leftChars="118" w:right="386" w:rightChars="184"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如有材料虚假或违纪行为或因未如实告知上述情况而引起争议，且不能提供相应存档备查的证据，愿意承担相应责任并接受相应处理。</w:t>
            </w:r>
          </w:p>
          <w:p>
            <w:pPr>
              <w:widowControl/>
              <w:snapToGrid w:val="0"/>
              <w:spacing w:line="360" w:lineRule="auto"/>
              <w:ind w:left="248" w:leftChars="118" w:right="386" w:rightChars="184" w:firstLine="560" w:firstLineChars="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本承诺同意向社会公开。</w:t>
            </w:r>
          </w:p>
          <w:p>
            <w:pPr>
              <w:widowControl/>
              <w:snapToGrid w:val="0"/>
              <w:spacing w:line="360" w:lineRule="auto"/>
              <w:ind w:left="248" w:leftChars="118" w:right="386" w:rightChars="184" w:firstLine="560" w:firstLineChars="200"/>
              <w:jc w:val="left"/>
              <w:rPr>
                <w:rFonts w:hint="eastAsia" w:asciiTheme="minorEastAsia" w:hAnsiTheme="minorEastAsia" w:eastAsiaTheme="minorEastAsia" w:cstheme="minorEastAsia"/>
                <w:kern w:val="0"/>
                <w:sz w:val="28"/>
                <w:szCs w:val="28"/>
              </w:rPr>
            </w:pPr>
          </w:p>
          <w:p>
            <w:pPr>
              <w:widowControl/>
              <w:snapToGrid w:val="0"/>
              <w:spacing w:line="360" w:lineRule="auto"/>
              <w:ind w:right="386" w:rightChars="184" w:firstLine="3640" w:firstLineChars="13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第一完成人（签字）：</w:t>
            </w:r>
          </w:p>
          <w:p>
            <w:pPr>
              <w:widowControl/>
              <w:snapToGrid w:val="0"/>
              <w:spacing w:line="360" w:lineRule="auto"/>
              <w:ind w:firstLine="3640" w:firstLineChars="13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第一完成单位（公章）：</w:t>
            </w:r>
          </w:p>
          <w:p>
            <w:pPr>
              <w:widowControl/>
              <w:spacing w:line="360" w:lineRule="auto"/>
              <w:jc w:val="left"/>
              <w:rPr>
                <w:rFonts w:hint="eastAsia" w:asciiTheme="minorEastAsia" w:hAnsiTheme="minorEastAsia" w:eastAsiaTheme="minorEastAsia" w:cstheme="minorEastAsia"/>
                <w:kern w:val="0"/>
                <w:sz w:val="28"/>
                <w:szCs w:val="28"/>
              </w:rPr>
            </w:pPr>
          </w:p>
        </w:tc>
      </w:tr>
    </w:tbl>
    <w:p>
      <w:pPr>
        <w:spacing w:line="400" w:lineRule="exact"/>
        <w:jc w:val="center"/>
        <w:rPr>
          <w:rFonts w:eastAsia="黑体"/>
          <w:sz w:val="32"/>
        </w:rPr>
      </w:pPr>
      <w:r>
        <w:rPr>
          <w:rFonts w:eastAsia="黑体"/>
          <w:kern w:val="0"/>
          <w:sz w:val="32"/>
        </w:rPr>
        <w:br w:type="page"/>
      </w:r>
      <w:r>
        <w:rPr>
          <w:rFonts w:hint="eastAsia" w:eastAsia="黑体"/>
          <w:sz w:val="32"/>
        </w:rPr>
        <w:t>八、提名意见（适用于提名机构、部门）</w:t>
      </w:r>
    </w:p>
    <w:p>
      <w:pPr>
        <w:spacing w:line="100" w:lineRule="exact"/>
        <w:jc w:val="center"/>
        <w:rPr>
          <w:rFonts w:eastAsia="黑体"/>
          <w:b/>
          <w:sz w:val="32"/>
        </w:rPr>
      </w:pPr>
    </w:p>
    <w:tbl>
      <w:tblPr>
        <w:tblStyle w:val="18"/>
        <w:tblW w:w="9015" w:type="dxa"/>
        <w:jc w:val="center"/>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4264"/>
        <w:gridCol w:w="1274"/>
        <w:gridCol w:w="2098"/>
      </w:tblGrid>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shd w:val="clear" w:color="auto" w:fill="auto"/>
            <w:vAlign w:val="center"/>
          </w:tcPr>
          <w:p>
            <w:pPr>
              <w:pStyle w:val="7"/>
              <w:spacing w:line="240" w:lineRule="exact"/>
              <w:ind w:firstLine="0" w:firstLineChars="0"/>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提 名 者</w:t>
            </w:r>
          </w:p>
        </w:tc>
        <w:tc>
          <w:tcPr>
            <w:tcW w:w="7636" w:type="dxa"/>
            <w:gridSpan w:val="3"/>
            <w:shd w:val="clear" w:color="auto" w:fill="auto"/>
            <w:vAlign w:val="center"/>
          </w:tcPr>
          <w:p>
            <w:pPr>
              <w:pStyle w:val="7"/>
              <w:spacing w:line="240" w:lineRule="exact"/>
              <w:ind w:firstLine="0" w:firstLineChars="0"/>
              <w:jc w:val="center"/>
              <w:rPr>
                <w:rFonts w:hint="eastAsia" w:asciiTheme="minorEastAsia" w:hAnsiTheme="minorEastAsia" w:eastAsiaTheme="minorEastAsia" w:cstheme="minorEastAsia"/>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shd w:val="clear" w:color="auto" w:fill="auto"/>
            <w:vAlign w:val="center"/>
          </w:tcPr>
          <w:p>
            <w:pPr>
              <w:pStyle w:val="7"/>
              <w:spacing w:line="240" w:lineRule="exact"/>
              <w:ind w:firstLine="0" w:firstLineChars="0"/>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通讯地址</w:t>
            </w:r>
          </w:p>
        </w:tc>
        <w:tc>
          <w:tcPr>
            <w:tcW w:w="4264" w:type="dxa"/>
            <w:shd w:val="clear" w:color="auto" w:fill="auto"/>
            <w:vAlign w:val="center"/>
          </w:tcPr>
          <w:p>
            <w:pPr>
              <w:pStyle w:val="7"/>
              <w:spacing w:line="240" w:lineRule="exact"/>
              <w:ind w:firstLine="0" w:firstLineChars="0"/>
              <w:jc w:val="center"/>
              <w:rPr>
                <w:rFonts w:hint="eastAsia" w:asciiTheme="minorEastAsia" w:hAnsiTheme="minorEastAsia" w:eastAsiaTheme="minorEastAsia" w:cstheme="minorEastAsia"/>
                <w:szCs w:val="24"/>
              </w:rPr>
            </w:pPr>
          </w:p>
        </w:tc>
        <w:tc>
          <w:tcPr>
            <w:tcW w:w="1274" w:type="dxa"/>
            <w:shd w:val="clear" w:color="auto" w:fill="auto"/>
            <w:vAlign w:val="center"/>
          </w:tcPr>
          <w:p>
            <w:pPr>
              <w:pStyle w:val="7"/>
              <w:spacing w:line="240" w:lineRule="exact"/>
              <w:ind w:firstLine="0" w:firstLineChars="0"/>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邮政编码</w:t>
            </w:r>
          </w:p>
        </w:tc>
        <w:tc>
          <w:tcPr>
            <w:tcW w:w="2098" w:type="dxa"/>
            <w:shd w:val="clear" w:color="auto" w:fill="auto"/>
            <w:vAlign w:val="center"/>
          </w:tcPr>
          <w:p>
            <w:pPr>
              <w:pStyle w:val="7"/>
              <w:spacing w:line="240" w:lineRule="exact"/>
              <w:ind w:firstLine="0" w:firstLineChars="0"/>
              <w:jc w:val="center"/>
              <w:rPr>
                <w:rFonts w:hint="eastAsia" w:asciiTheme="minorEastAsia" w:hAnsiTheme="minorEastAsia" w:eastAsiaTheme="minorEastAsia" w:cstheme="minorEastAsia"/>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shd w:val="clear" w:color="auto" w:fill="auto"/>
            <w:vAlign w:val="center"/>
          </w:tcPr>
          <w:p>
            <w:pPr>
              <w:pStyle w:val="7"/>
              <w:spacing w:line="240" w:lineRule="exact"/>
              <w:ind w:firstLine="0" w:firstLineChars="0"/>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联 系 人</w:t>
            </w:r>
          </w:p>
        </w:tc>
        <w:tc>
          <w:tcPr>
            <w:tcW w:w="4264" w:type="dxa"/>
            <w:shd w:val="clear" w:color="auto" w:fill="auto"/>
            <w:vAlign w:val="center"/>
          </w:tcPr>
          <w:p>
            <w:pPr>
              <w:pStyle w:val="7"/>
              <w:spacing w:line="240" w:lineRule="exact"/>
              <w:ind w:firstLine="0" w:firstLineChars="0"/>
              <w:jc w:val="center"/>
              <w:rPr>
                <w:rFonts w:hint="eastAsia" w:asciiTheme="minorEastAsia" w:hAnsiTheme="minorEastAsia" w:eastAsiaTheme="minorEastAsia" w:cstheme="minorEastAsia"/>
                <w:szCs w:val="24"/>
              </w:rPr>
            </w:pPr>
          </w:p>
        </w:tc>
        <w:tc>
          <w:tcPr>
            <w:tcW w:w="1274" w:type="dxa"/>
            <w:shd w:val="clear" w:color="auto" w:fill="auto"/>
            <w:vAlign w:val="center"/>
          </w:tcPr>
          <w:p>
            <w:pPr>
              <w:pStyle w:val="7"/>
              <w:spacing w:line="240" w:lineRule="exact"/>
              <w:ind w:firstLine="0" w:firstLineChars="0"/>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移动电话</w:t>
            </w:r>
          </w:p>
        </w:tc>
        <w:tc>
          <w:tcPr>
            <w:tcW w:w="2098" w:type="dxa"/>
            <w:shd w:val="clear" w:color="auto" w:fill="auto"/>
            <w:vAlign w:val="center"/>
          </w:tcPr>
          <w:p>
            <w:pPr>
              <w:pStyle w:val="7"/>
              <w:spacing w:line="240" w:lineRule="exact"/>
              <w:ind w:firstLine="0" w:firstLineChars="0"/>
              <w:jc w:val="center"/>
              <w:rPr>
                <w:rFonts w:hint="eastAsia" w:asciiTheme="minorEastAsia" w:hAnsiTheme="minorEastAsia" w:eastAsiaTheme="minorEastAsia" w:cstheme="minorEastAsia"/>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tcBorders>
              <w:bottom w:val="single" w:color="auto" w:sz="4" w:space="0"/>
            </w:tcBorders>
            <w:shd w:val="clear" w:color="auto" w:fill="auto"/>
            <w:vAlign w:val="center"/>
          </w:tcPr>
          <w:p>
            <w:pPr>
              <w:pStyle w:val="7"/>
              <w:spacing w:line="240" w:lineRule="exact"/>
              <w:ind w:firstLine="0" w:firstLineChars="0"/>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电子邮箱</w:t>
            </w:r>
          </w:p>
        </w:tc>
        <w:tc>
          <w:tcPr>
            <w:tcW w:w="4264" w:type="dxa"/>
            <w:tcBorders>
              <w:bottom w:val="single" w:color="auto" w:sz="4" w:space="0"/>
            </w:tcBorders>
            <w:shd w:val="clear" w:color="auto" w:fill="auto"/>
            <w:vAlign w:val="center"/>
          </w:tcPr>
          <w:p>
            <w:pPr>
              <w:pStyle w:val="7"/>
              <w:spacing w:line="240" w:lineRule="exact"/>
              <w:ind w:firstLine="0" w:firstLineChars="0"/>
              <w:jc w:val="center"/>
              <w:rPr>
                <w:rFonts w:hint="eastAsia" w:asciiTheme="minorEastAsia" w:hAnsiTheme="minorEastAsia" w:eastAsiaTheme="minorEastAsia" w:cstheme="minorEastAsia"/>
                <w:szCs w:val="24"/>
              </w:rPr>
            </w:pPr>
          </w:p>
        </w:tc>
        <w:tc>
          <w:tcPr>
            <w:tcW w:w="1274" w:type="dxa"/>
            <w:tcBorders>
              <w:bottom w:val="single" w:color="auto" w:sz="4" w:space="0"/>
            </w:tcBorders>
            <w:shd w:val="clear" w:color="auto" w:fill="auto"/>
            <w:vAlign w:val="center"/>
          </w:tcPr>
          <w:p>
            <w:pPr>
              <w:pStyle w:val="7"/>
              <w:spacing w:line="240" w:lineRule="exact"/>
              <w:ind w:firstLine="0" w:firstLineChars="0"/>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传    真</w:t>
            </w:r>
          </w:p>
        </w:tc>
        <w:tc>
          <w:tcPr>
            <w:tcW w:w="2098" w:type="dxa"/>
            <w:tcBorders>
              <w:bottom w:val="single" w:color="auto" w:sz="4" w:space="0"/>
            </w:tcBorders>
            <w:shd w:val="clear" w:color="auto" w:fill="auto"/>
            <w:vAlign w:val="center"/>
          </w:tcPr>
          <w:p>
            <w:pPr>
              <w:pStyle w:val="7"/>
              <w:spacing w:line="240" w:lineRule="exact"/>
              <w:ind w:firstLine="0" w:firstLineChars="0"/>
              <w:jc w:val="center"/>
              <w:rPr>
                <w:rFonts w:hint="eastAsia" w:asciiTheme="minorEastAsia" w:hAnsiTheme="minorEastAsia" w:eastAsiaTheme="minorEastAsia" w:cstheme="minorEastAsia"/>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15" w:type="dxa"/>
            <w:gridSpan w:val="4"/>
            <w:tcBorders>
              <w:top w:val="single" w:color="auto" w:sz="4" w:space="0"/>
              <w:bottom w:val="nil"/>
            </w:tcBorders>
            <w:shd w:val="clear" w:color="auto" w:fill="auto"/>
          </w:tcPr>
          <w:p>
            <w:pPr>
              <w:pStyle w:val="7"/>
              <w:spacing w:line="360" w:lineRule="exact"/>
              <w:ind w:firstLine="0" w:firstLineChars="0"/>
              <w:rPr>
                <w:rFonts w:hint="eastAsia" w:asciiTheme="minorEastAsia" w:hAnsiTheme="minorEastAsia" w:eastAsiaTheme="minorEastAsia" w:cstheme="minorEastAsia"/>
                <w:b/>
                <w:bCs/>
                <w:strike/>
                <w:szCs w:val="24"/>
              </w:rPr>
            </w:pPr>
            <w:r>
              <w:rPr>
                <w:rFonts w:hint="eastAsia" w:asciiTheme="minorEastAsia" w:hAnsiTheme="minorEastAsia" w:eastAsiaTheme="minorEastAsia" w:cstheme="minorEastAsia"/>
                <w:szCs w:val="24"/>
              </w:rPr>
              <w:t>提名意见：</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59" w:hRule="atLeast"/>
          <w:jc w:val="center"/>
        </w:trPr>
        <w:tc>
          <w:tcPr>
            <w:tcW w:w="9015" w:type="dxa"/>
            <w:gridSpan w:val="4"/>
            <w:tcBorders>
              <w:top w:val="nil"/>
              <w:bottom w:val="nil"/>
            </w:tcBorders>
            <w:shd w:val="clear" w:color="auto" w:fill="auto"/>
          </w:tcPr>
          <w:p>
            <w:pPr>
              <w:spacing w:before="120" w:line="360" w:lineRule="exact"/>
              <w:rPr>
                <w:rFonts w:hint="eastAsia" w:asciiTheme="minorEastAsia" w:hAnsiTheme="minorEastAsia" w:eastAsiaTheme="minorEastAsia" w:cstheme="minorEastAsia"/>
                <w:kern w:val="0"/>
                <w:sz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15" w:type="dxa"/>
            <w:gridSpan w:val="4"/>
            <w:tcBorders>
              <w:top w:val="nil"/>
              <w:bottom w:val="single" w:color="auto" w:sz="4" w:space="0"/>
            </w:tcBorders>
            <w:shd w:val="clear" w:color="auto" w:fill="auto"/>
          </w:tcPr>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提名该项目为天津市</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70" w:hRule="atLeast"/>
          <w:jc w:val="center"/>
        </w:trPr>
        <w:tc>
          <w:tcPr>
            <w:tcW w:w="9015" w:type="dxa"/>
            <w:gridSpan w:val="4"/>
            <w:tcBorders>
              <w:top w:val="single" w:color="auto" w:sz="4" w:space="0"/>
              <w:bottom w:val="single" w:color="auto" w:sz="4" w:space="0"/>
            </w:tcBorders>
            <w:shd w:val="clear" w:color="auto" w:fill="auto"/>
          </w:tcPr>
          <w:p>
            <w:pPr>
              <w:spacing w:after="156" w:afterLines="50" w:line="400" w:lineRule="exact"/>
              <w:ind w:firstLine="421"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rPr>
              <w:t>声明：</w:t>
            </w:r>
            <w:r>
              <w:rPr>
                <w:rFonts w:hint="eastAsia" w:asciiTheme="minorEastAsia" w:hAnsiTheme="minorEastAsia" w:eastAsiaTheme="minorEastAsia" w:cstheme="minorEastAsia"/>
              </w:rPr>
              <w:t>本单位承诺按照《天津市科学技术奖励办法》及其实施细则，以及《天津市科学技术奖提名制实施方案》的有关规定，遵守评审工作纪</w:t>
            </w:r>
            <w:r>
              <w:rPr>
                <w:rFonts w:hint="eastAsia" w:asciiTheme="minorEastAsia" w:hAnsiTheme="minorEastAsia" w:eastAsiaTheme="minorEastAsia" w:cstheme="minorEastAsia"/>
                <w:color w:val="auto"/>
              </w:rPr>
              <w:t>律，不以任何形式实施请托行为，保</w:t>
            </w:r>
            <w:r>
              <w:rPr>
                <w:rFonts w:hint="eastAsia" w:asciiTheme="minorEastAsia" w:hAnsiTheme="minorEastAsia" w:eastAsiaTheme="minorEastAsia" w:cstheme="minorEastAsia"/>
              </w:rPr>
              <w:t>证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本承诺同意向社会公开。</w:t>
            </w:r>
          </w:p>
          <w:p>
            <w:pPr>
              <w:spacing w:after="156" w:afterLines="50" w:line="400" w:lineRule="exact"/>
              <w:rPr>
                <w:rFonts w:hint="eastAsia" w:asciiTheme="minorEastAsia" w:hAnsiTheme="minorEastAsia" w:eastAsiaTheme="minorEastAsia" w:cstheme="minorEastAsia"/>
              </w:rPr>
            </w:pPr>
          </w:p>
          <w:p>
            <w:pPr>
              <w:spacing w:after="156" w:afterLines="50" w:line="400" w:lineRule="exact"/>
              <w:ind w:firstLine="915" w:firstLineChars="436"/>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法人代表签名：                                单位（盖章） </w:t>
            </w:r>
          </w:p>
          <w:p>
            <w:pPr>
              <w:spacing w:after="156" w:afterLines="50" w:line="400" w:lineRule="exact"/>
              <w:ind w:firstLine="1659" w:firstLineChars="79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年    月    日                                   年    月    日</w:t>
            </w:r>
          </w:p>
        </w:tc>
      </w:tr>
    </w:tbl>
    <w:p>
      <w:pPr>
        <w:spacing w:line="400" w:lineRule="exact"/>
        <w:jc w:val="center"/>
        <w:rPr>
          <w:rFonts w:eastAsia="黑体"/>
          <w:sz w:val="32"/>
        </w:rPr>
      </w:pPr>
      <w:r>
        <w:rPr>
          <w:rFonts w:eastAsia="黑体"/>
          <w:sz w:val="32"/>
        </w:rPr>
        <w:br w:type="page"/>
      </w:r>
      <w:r>
        <w:rPr>
          <w:rFonts w:hint="eastAsia" w:eastAsia="黑体"/>
          <w:sz w:val="32"/>
        </w:rPr>
        <w:t>八、提名意见（适用于提名专家）</w:t>
      </w:r>
    </w:p>
    <w:p>
      <w:pPr>
        <w:spacing w:line="100" w:lineRule="exact"/>
        <w:jc w:val="center"/>
        <w:rPr>
          <w:rFonts w:eastAsia="黑体"/>
          <w:b/>
          <w:sz w:val="32"/>
        </w:rPr>
      </w:pPr>
    </w:p>
    <w:tbl>
      <w:tblPr>
        <w:tblStyle w:val="18"/>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277"/>
        <w:gridCol w:w="1702"/>
        <w:gridCol w:w="709"/>
        <w:gridCol w:w="993"/>
        <w:gridCol w:w="283"/>
        <w:gridCol w:w="27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503" w:type="dxa"/>
            <w:tcBorders>
              <w:top w:val="single" w:color="auto" w:sz="8" w:space="0"/>
              <w:left w:val="single" w:color="auto" w:sz="8" w:space="0"/>
              <w:bottom w:val="single" w:color="auto" w:sz="4" w:space="0"/>
              <w:right w:val="single" w:color="auto" w:sz="4" w:space="0"/>
            </w:tcBorders>
            <w:vAlign w:val="center"/>
          </w:tcPr>
          <w:p>
            <w:pPr>
              <w:pStyle w:val="7"/>
              <w:spacing w:line="360" w:lineRule="exact"/>
              <w:ind w:firstLine="0" w:firstLineChars="0"/>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姓名</w:t>
            </w:r>
          </w:p>
        </w:tc>
        <w:tc>
          <w:tcPr>
            <w:tcW w:w="1277" w:type="dxa"/>
            <w:tcBorders>
              <w:top w:val="single" w:color="auto" w:sz="8" w:space="0"/>
              <w:left w:val="single" w:color="auto" w:sz="4" w:space="0"/>
              <w:bottom w:val="single" w:color="auto" w:sz="4" w:space="0"/>
              <w:right w:val="single" w:color="auto" w:sz="4" w:space="0"/>
            </w:tcBorders>
            <w:vAlign w:val="center"/>
          </w:tcPr>
          <w:p>
            <w:pPr>
              <w:pStyle w:val="7"/>
              <w:spacing w:line="360" w:lineRule="exact"/>
              <w:ind w:firstLine="0" w:firstLineChars="0"/>
              <w:jc w:val="center"/>
              <w:rPr>
                <w:rFonts w:hint="eastAsia" w:asciiTheme="minorEastAsia" w:hAnsiTheme="minorEastAsia" w:eastAsiaTheme="minorEastAsia" w:cstheme="minorEastAsia"/>
                <w:szCs w:val="24"/>
              </w:rPr>
            </w:pPr>
          </w:p>
        </w:tc>
        <w:tc>
          <w:tcPr>
            <w:tcW w:w="1702" w:type="dxa"/>
            <w:tcBorders>
              <w:top w:val="single" w:color="auto" w:sz="8" w:space="0"/>
              <w:left w:val="single" w:color="auto" w:sz="4" w:space="0"/>
              <w:bottom w:val="single" w:color="auto" w:sz="4" w:space="0"/>
              <w:right w:val="single" w:color="auto" w:sz="4" w:space="0"/>
            </w:tcBorders>
            <w:vAlign w:val="center"/>
          </w:tcPr>
          <w:p>
            <w:pPr>
              <w:pStyle w:val="7"/>
              <w:spacing w:line="360" w:lineRule="exact"/>
              <w:ind w:firstLine="0" w:firstLineChars="0"/>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是否责任专家</w:t>
            </w:r>
          </w:p>
        </w:tc>
        <w:tc>
          <w:tcPr>
            <w:tcW w:w="709" w:type="dxa"/>
            <w:tcBorders>
              <w:top w:val="single" w:color="auto" w:sz="8" w:space="0"/>
              <w:left w:val="single" w:color="auto" w:sz="4" w:space="0"/>
              <w:bottom w:val="single" w:color="auto" w:sz="4" w:space="0"/>
              <w:right w:val="single" w:color="auto" w:sz="4" w:space="0"/>
            </w:tcBorders>
            <w:vAlign w:val="center"/>
          </w:tcPr>
          <w:p>
            <w:pPr>
              <w:pStyle w:val="7"/>
              <w:spacing w:line="360" w:lineRule="exact"/>
              <w:ind w:firstLine="0" w:firstLineChars="0"/>
              <w:jc w:val="center"/>
              <w:rPr>
                <w:rFonts w:hint="eastAsia" w:asciiTheme="minorEastAsia" w:hAnsiTheme="minorEastAsia" w:eastAsiaTheme="minorEastAsia" w:cstheme="minorEastAsia"/>
                <w:szCs w:val="24"/>
              </w:rPr>
            </w:pPr>
          </w:p>
        </w:tc>
        <w:tc>
          <w:tcPr>
            <w:tcW w:w="1276" w:type="dxa"/>
            <w:gridSpan w:val="2"/>
            <w:tcBorders>
              <w:top w:val="single" w:color="auto" w:sz="8" w:space="0"/>
              <w:left w:val="single" w:color="auto" w:sz="4" w:space="0"/>
              <w:bottom w:val="single" w:color="auto" w:sz="4" w:space="0"/>
              <w:right w:val="single" w:color="auto" w:sz="4" w:space="0"/>
            </w:tcBorders>
            <w:vAlign w:val="center"/>
          </w:tcPr>
          <w:p>
            <w:pPr>
              <w:pStyle w:val="7"/>
              <w:spacing w:line="360" w:lineRule="exact"/>
              <w:ind w:firstLine="0" w:firstLineChars="0"/>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证件号码</w:t>
            </w:r>
          </w:p>
        </w:tc>
        <w:tc>
          <w:tcPr>
            <w:tcW w:w="2743" w:type="dxa"/>
            <w:tcBorders>
              <w:top w:val="single" w:color="auto" w:sz="8" w:space="0"/>
              <w:left w:val="single" w:color="auto" w:sz="4" w:space="0"/>
              <w:bottom w:val="single" w:color="auto" w:sz="4" w:space="0"/>
              <w:right w:val="single" w:color="auto" w:sz="8" w:space="0"/>
            </w:tcBorders>
            <w:vAlign w:val="center"/>
          </w:tcPr>
          <w:p>
            <w:pPr>
              <w:spacing w:line="360" w:lineRule="exact"/>
              <w:jc w:val="center"/>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spacing w:line="360" w:lineRule="exact"/>
              <w:ind w:firstLine="0" w:firstLineChars="0"/>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专家类型</w:t>
            </w:r>
          </w:p>
        </w:tc>
        <w:tc>
          <w:tcPr>
            <w:tcW w:w="7707" w:type="dxa"/>
            <w:gridSpan w:val="6"/>
            <w:tcBorders>
              <w:top w:val="single" w:color="auto" w:sz="4" w:space="0"/>
              <w:left w:val="single" w:color="auto" w:sz="4" w:space="0"/>
              <w:bottom w:val="single" w:color="auto" w:sz="4" w:space="0"/>
              <w:right w:val="single" w:color="auto" w:sz="8" w:space="0"/>
            </w:tcBorders>
            <w:vAlign w:val="center"/>
          </w:tcPr>
          <w:p>
            <w:pPr>
              <w:pStyle w:val="7"/>
              <w:spacing w:line="360" w:lineRule="exact"/>
              <w:ind w:firstLine="0" w:firstLineChars="0"/>
              <w:rPr>
                <w:rFonts w:hint="eastAsia" w:asciiTheme="minorEastAsia" w:hAnsiTheme="minorEastAsia" w:eastAsiaTheme="minorEastAsia" w:cstheme="minorEastAsia"/>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spacing w:line="360" w:lineRule="exact"/>
              <w:ind w:firstLine="0" w:firstLineChars="0"/>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工作单位</w:t>
            </w:r>
          </w:p>
        </w:tc>
        <w:tc>
          <w:tcPr>
            <w:tcW w:w="7707" w:type="dxa"/>
            <w:gridSpan w:val="6"/>
            <w:tcBorders>
              <w:top w:val="single" w:color="auto" w:sz="4" w:space="0"/>
              <w:left w:val="single" w:color="auto" w:sz="4" w:space="0"/>
              <w:bottom w:val="single" w:color="auto" w:sz="4" w:space="0"/>
              <w:right w:val="single" w:color="auto" w:sz="8" w:space="0"/>
            </w:tcBorders>
            <w:vAlign w:val="center"/>
          </w:tcPr>
          <w:p>
            <w:pPr>
              <w:pStyle w:val="7"/>
              <w:spacing w:line="360" w:lineRule="exact"/>
              <w:ind w:firstLine="0" w:firstLineChars="0"/>
              <w:rPr>
                <w:rFonts w:hint="eastAsia" w:asciiTheme="minorEastAsia" w:hAnsiTheme="minorEastAsia" w:eastAsiaTheme="minorEastAsia" w:cstheme="minorEastAsia"/>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spacing w:line="360" w:lineRule="exact"/>
              <w:ind w:firstLine="0" w:firstLineChars="0"/>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职称</w:t>
            </w:r>
          </w:p>
        </w:tc>
        <w:tc>
          <w:tcPr>
            <w:tcW w:w="297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c>
          <w:tcPr>
            <w:tcW w:w="1702" w:type="dxa"/>
            <w:gridSpan w:val="2"/>
            <w:tcBorders>
              <w:top w:val="single" w:color="auto" w:sz="4" w:space="0"/>
              <w:left w:val="single" w:color="auto" w:sz="4" w:space="0"/>
              <w:bottom w:val="single" w:color="auto" w:sz="4" w:space="0"/>
              <w:right w:val="single" w:color="auto" w:sz="4" w:space="0"/>
            </w:tcBorders>
            <w:vAlign w:val="center"/>
          </w:tcPr>
          <w:p>
            <w:pPr>
              <w:pStyle w:val="7"/>
              <w:spacing w:line="360" w:lineRule="exact"/>
              <w:ind w:firstLine="0" w:firstLineChars="0"/>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学科专业</w:t>
            </w:r>
          </w:p>
        </w:tc>
        <w:tc>
          <w:tcPr>
            <w:tcW w:w="3026" w:type="dxa"/>
            <w:gridSpan w:val="2"/>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spacing w:line="360" w:lineRule="exact"/>
              <w:ind w:firstLine="0" w:firstLineChars="0"/>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移动电话</w:t>
            </w:r>
          </w:p>
        </w:tc>
        <w:tc>
          <w:tcPr>
            <w:tcW w:w="297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c>
          <w:tcPr>
            <w:tcW w:w="1702" w:type="dxa"/>
            <w:gridSpan w:val="2"/>
            <w:tcBorders>
              <w:top w:val="single" w:color="auto" w:sz="4" w:space="0"/>
              <w:left w:val="single" w:color="auto" w:sz="4" w:space="0"/>
              <w:bottom w:val="single" w:color="auto" w:sz="4" w:space="0"/>
              <w:right w:val="single" w:color="auto" w:sz="4" w:space="0"/>
            </w:tcBorders>
            <w:vAlign w:val="center"/>
          </w:tcPr>
          <w:p>
            <w:pPr>
              <w:pStyle w:val="7"/>
              <w:spacing w:line="360" w:lineRule="exact"/>
              <w:ind w:firstLine="0" w:firstLineChars="0"/>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电子邮箱</w:t>
            </w:r>
          </w:p>
        </w:tc>
        <w:tc>
          <w:tcPr>
            <w:tcW w:w="3026" w:type="dxa"/>
            <w:gridSpan w:val="2"/>
            <w:tcBorders>
              <w:top w:val="single" w:color="auto" w:sz="4" w:space="0"/>
              <w:left w:val="single" w:color="auto" w:sz="4" w:space="0"/>
              <w:bottom w:val="single" w:color="auto" w:sz="4" w:space="0"/>
              <w:right w:val="single" w:color="auto" w:sz="8" w:space="0"/>
            </w:tcBorders>
            <w:vAlign w:val="center"/>
          </w:tcPr>
          <w:p>
            <w:pPr>
              <w:spacing w:line="360" w:lineRule="exact"/>
              <w:jc w:val="center"/>
              <w:rPr>
                <w:rFonts w:hint="eastAsia" w:asciiTheme="minorEastAsia" w:hAnsiTheme="minorEastAsia" w:eastAsiaTheme="minorEastAsia" w:cstheme="minorEastAsia"/>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spacing w:line="360" w:lineRule="exact"/>
              <w:ind w:firstLine="0" w:firstLineChars="0"/>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通讯地址</w:t>
            </w:r>
          </w:p>
        </w:tc>
        <w:tc>
          <w:tcPr>
            <w:tcW w:w="7707" w:type="dxa"/>
            <w:gridSpan w:val="6"/>
            <w:tcBorders>
              <w:top w:val="single" w:color="auto" w:sz="4" w:space="0"/>
              <w:left w:val="single" w:color="auto" w:sz="4" w:space="0"/>
              <w:bottom w:val="single" w:color="auto" w:sz="4" w:space="0"/>
              <w:right w:val="single" w:color="auto" w:sz="8" w:space="0"/>
            </w:tcBorders>
            <w:vAlign w:val="center"/>
          </w:tcPr>
          <w:p>
            <w:pPr>
              <w:pStyle w:val="7"/>
              <w:spacing w:line="360" w:lineRule="exact"/>
              <w:ind w:firstLine="0" w:firstLineChars="0"/>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10" w:type="dxa"/>
            <w:gridSpan w:val="7"/>
            <w:tcBorders>
              <w:top w:val="single" w:color="auto" w:sz="4" w:space="0"/>
              <w:left w:val="single" w:color="auto" w:sz="8" w:space="0"/>
              <w:bottom w:val="nil"/>
              <w:right w:val="single" w:color="auto" w:sz="8" w:space="0"/>
            </w:tcBorders>
            <w:vAlign w:val="center"/>
          </w:tcPr>
          <w:p>
            <w:pPr>
              <w:pStyle w:val="7"/>
              <w:spacing w:line="360" w:lineRule="exact"/>
              <w:ind w:firstLine="0" w:firstLineChars="0"/>
              <w:rPr>
                <w:rFonts w:hint="eastAsia" w:asciiTheme="minorEastAsia" w:hAnsiTheme="minorEastAsia" w:eastAsiaTheme="minorEastAsia" w:cstheme="minorEastAsia"/>
                <w:kern w:val="0"/>
              </w:rPr>
            </w:pPr>
            <w:r>
              <w:rPr>
                <w:rFonts w:hint="eastAsia" w:asciiTheme="minorEastAsia" w:hAnsiTheme="minorEastAsia" w:eastAsiaTheme="minorEastAsia" w:cstheme="minorEastAsia"/>
                <w:szCs w:val="24"/>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2" w:hRule="atLeast"/>
          <w:jc w:val="center"/>
        </w:trPr>
        <w:tc>
          <w:tcPr>
            <w:tcW w:w="9210" w:type="dxa"/>
            <w:gridSpan w:val="7"/>
            <w:tcBorders>
              <w:top w:val="nil"/>
              <w:left w:val="single" w:color="auto" w:sz="8" w:space="0"/>
              <w:bottom w:val="nil"/>
              <w:right w:val="single" w:color="auto" w:sz="8" w:space="0"/>
            </w:tcBorders>
          </w:tcPr>
          <w:p>
            <w:pPr>
              <w:spacing w:before="120" w:line="360" w:lineRule="exact"/>
              <w:rPr>
                <w:rFonts w:hint="eastAsia" w:asciiTheme="minorEastAsia" w:hAnsiTheme="minorEastAsia" w:eastAsiaTheme="minorEastAsia" w:cstheme="minorEastAsia"/>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10" w:type="dxa"/>
            <w:gridSpan w:val="7"/>
            <w:tcBorders>
              <w:top w:val="nil"/>
              <w:left w:val="single" w:color="auto" w:sz="4" w:space="0"/>
              <w:bottom w:val="single" w:color="auto" w:sz="4" w:space="0"/>
              <w:right w:val="single" w:color="auto" w:sz="4" w:space="0"/>
            </w:tcBorders>
            <w:vAlign w:val="center"/>
          </w:tcPr>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提名该项目为天津市</w:t>
            </w:r>
            <w:r>
              <w:rPr>
                <w:rFonts w:hint="eastAsia" w:asciiTheme="minorEastAsia" w:hAnsiTheme="minorEastAsia" w:eastAsiaTheme="minorEastAsia" w:cstheme="minorEastAsia"/>
                <w:kern w:val="0"/>
                <w:sz w:val="24"/>
                <w:lang w:val="en-US" w:eastAsia="zh-CN"/>
              </w:rPr>
              <w:t xml:space="preserve">          </w:t>
            </w:r>
            <w:r>
              <w:rPr>
                <w:rFonts w:hint="eastAsia" w:asciiTheme="minorEastAsia" w:hAnsiTheme="minorEastAsia" w:eastAsiaTheme="minorEastAsia" w:cstheme="minorEastAsia"/>
                <w:kern w:val="0"/>
                <w:sz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12" w:hRule="atLeast"/>
          <w:jc w:val="center"/>
        </w:trPr>
        <w:tc>
          <w:tcPr>
            <w:tcW w:w="9210" w:type="dxa"/>
            <w:gridSpan w:val="7"/>
            <w:tcBorders>
              <w:top w:val="single" w:color="auto" w:sz="4" w:space="0"/>
              <w:left w:val="single" w:color="auto" w:sz="8" w:space="0"/>
              <w:bottom w:val="single" w:color="auto" w:sz="8" w:space="0"/>
              <w:right w:val="single" w:color="auto" w:sz="8" w:space="0"/>
            </w:tcBorders>
          </w:tcPr>
          <w:p>
            <w:pPr>
              <w:spacing w:line="400" w:lineRule="exact"/>
              <w:ind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b/>
                <w:bCs/>
                <w:szCs w:val="21"/>
              </w:rPr>
              <w:t>声明：</w:t>
            </w:r>
            <w:r>
              <w:rPr>
                <w:rFonts w:hint="eastAsia" w:asciiTheme="minorEastAsia" w:hAnsiTheme="minorEastAsia" w:eastAsiaTheme="minorEastAsia" w:cstheme="minorEastAsia"/>
                <w:szCs w:val="21"/>
              </w:rPr>
              <w:t>本人承诺按照</w:t>
            </w:r>
            <w:r>
              <w:rPr>
                <w:rFonts w:hint="eastAsia" w:asciiTheme="minorEastAsia" w:hAnsiTheme="minorEastAsia" w:eastAsiaTheme="minorEastAsia" w:cstheme="minorEastAsia"/>
              </w:rPr>
              <w:t>《天津市科学技术奖励办法》及其实施细则，以及《天津市科学技术奖提名制实施方案》的有关规定，遵守评审工</w:t>
            </w:r>
            <w:r>
              <w:rPr>
                <w:rFonts w:hint="eastAsia" w:asciiTheme="minorEastAsia" w:hAnsiTheme="minorEastAsia" w:eastAsiaTheme="minorEastAsia" w:cstheme="minorEastAsia"/>
                <w:color w:val="auto"/>
              </w:rPr>
              <w:t>作纪律，不以任何形式实施请托行为，保证所提</w:t>
            </w:r>
            <w:r>
              <w:rPr>
                <w:rFonts w:hint="eastAsia" w:asciiTheme="minorEastAsia" w:hAnsiTheme="minorEastAsia" w:eastAsiaTheme="minorEastAsia" w:cstheme="minorEastAsia"/>
              </w:rPr>
              <w:t>供的提名材料真实有效，且不存在任何违反《中华人民共和国保守国家秘密法》和《科学技术保密规定》等相关法律法规及侵犯他人知识产权的情形。本人已征求被提名者同意，本项目是本人本年度唯一提名项目；作为提名者，本人同意在项目公示时向社会公布；如产生争议，保证积极调查处理。如有材料虚假或违纪行为，愿意承担相应责任并接受相应处理。本承诺同意向社会公开。</w:t>
            </w:r>
          </w:p>
          <w:p>
            <w:pPr>
              <w:pStyle w:val="7"/>
              <w:spacing w:line="320" w:lineRule="exact"/>
              <w:ind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p>
          <w:p>
            <w:pPr>
              <w:pStyle w:val="7"/>
              <w:spacing w:line="320" w:lineRule="exact"/>
              <w:ind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专家签名：</w:t>
            </w:r>
          </w:p>
          <w:p>
            <w:pPr>
              <w:pStyle w:val="7"/>
              <w:spacing w:line="320" w:lineRule="exact"/>
              <w:ind w:firstLine="42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w:t>
            </w:r>
          </w:p>
          <w:p>
            <w:pPr>
              <w:pStyle w:val="7"/>
              <w:spacing w:line="320" w:lineRule="exact"/>
              <w:ind w:firstLine="6195" w:firstLineChars="295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 xml:space="preserve">  年    月    日</w:t>
            </w:r>
          </w:p>
        </w:tc>
      </w:tr>
    </w:tbl>
    <w:p>
      <w:pPr>
        <w:spacing w:line="400" w:lineRule="exact"/>
        <w:jc w:val="center"/>
        <w:rPr>
          <w:rFonts w:eastAsia="黑体"/>
          <w:sz w:val="32"/>
        </w:rPr>
      </w:pPr>
      <w:r>
        <w:rPr>
          <w:rFonts w:eastAsia="黑体"/>
          <w:sz w:val="32"/>
        </w:rPr>
        <w:br w:type="page"/>
      </w:r>
      <w:bookmarkStart w:id="26" w:name="lb9"/>
      <w:bookmarkEnd w:id="26"/>
      <w:r>
        <w:rPr>
          <w:rFonts w:hint="eastAsia" w:eastAsia="黑体"/>
          <w:sz w:val="32"/>
        </w:rPr>
        <w:t>九、附件目录</w:t>
      </w:r>
    </w:p>
    <w:p>
      <w:pPr>
        <w:spacing w:line="100" w:lineRule="exact"/>
        <w:jc w:val="center"/>
        <w:rPr>
          <w:rFonts w:eastAsia="黑体"/>
          <w:b/>
          <w:sz w:val="32"/>
        </w:rPr>
      </w:pPr>
    </w:p>
    <w:tbl>
      <w:tblPr>
        <w:tblStyle w:val="18"/>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418"/>
        <w:gridCol w:w="6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编号</w:t>
            </w:r>
          </w:p>
        </w:tc>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附件类型</w:t>
            </w:r>
          </w:p>
        </w:tc>
        <w:tc>
          <w:tcPr>
            <w:tcW w:w="62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附件内容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kern w:val="0"/>
                <w:sz w:val="24"/>
              </w:rPr>
            </w:pPr>
          </w:p>
        </w:tc>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kern w:val="0"/>
                <w:sz w:val="24"/>
              </w:rPr>
            </w:pPr>
          </w:p>
        </w:tc>
        <w:tc>
          <w:tcPr>
            <w:tcW w:w="62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kern w:val="0"/>
                <w:sz w:val="24"/>
              </w:rPr>
            </w:pPr>
          </w:p>
        </w:tc>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kern w:val="0"/>
                <w:sz w:val="24"/>
              </w:rPr>
            </w:pPr>
          </w:p>
        </w:tc>
        <w:tc>
          <w:tcPr>
            <w:tcW w:w="62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kern w:val="0"/>
                <w:sz w:val="24"/>
              </w:rPr>
            </w:pPr>
          </w:p>
        </w:tc>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kern w:val="0"/>
                <w:sz w:val="24"/>
              </w:rPr>
            </w:pPr>
          </w:p>
        </w:tc>
        <w:tc>
          <w:tcPr>
            <w:tcW w:w="62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kern w:val="0"/>
                <w:sz w:val="24"/>
              </w:rPr>
            </w:pPr>
          </w:p>
        </w:tc>
      </w:tr>
    </w:tbl>
    <w:p>
      <w:pPr>
        <w:snapToGrid w:val="0"/>
        <w:spacing w:line="360" w:lineRule="exact"/>
        <w:rPr>
          <w:sz w:val="2"/>
          <w:szCs w:val="2"/>
        </w:rPr>
      </w:pPr>
    </w:p>
    <w:p>
      <w:pPr>
        <w:tabs>
          <w:tab w:val="left" w:pos="705"/>
        </w:tabs>
        <w:spacing w:line="580" w:lineRule="exact"/>
        <w:jc w:val="center"/>
        <w:rPr>
          <w:rFonts w:ascii="宋体" w:hAnsi="宋体"/>
          <w:b/>
          <w:sz w:val="36"/>
          <w:szCs w:val="36"/>
        </w:rPr>
        <w:sectPr>
          <w:footerReference r:id="rId5" w:type="default"/>
          <w:pgSz w:w="11906" w:h="16838"/>
          <w:pgMar w:top="1440" w:right="1800" w:bottom="1440" w:left="1800" w:header="851" w:footer="992" w:gutter="0"/>
          <w:cols w:space="425" w:num="1"/>
          <w:formProt w:val="0"/>
          <w:docGrid w:type="lines" w:linePitch="312" w:charSpace="0"/>
        </w:sectPr>
      </w:pPr>
    </w:p>
    <w:p>
      <w:pPr>
        <w:spacing w:before="340" w:after="340"/>
        <w:jc w:val="center"/>
        <w:outlineLvl w:val="1"/>
        <w:rPr>
          <w:rFonts w:hint="eastAsia" w:ascii="方正小标宋简体" w:hAnsi="方正小标宋简体" w:eastAsia="方正小标宋简体" w:cs="方正小标宋简体"/>
          <w:b w:val="0"/>
          <w:bCs/>
          <w:sz w:val="36"/>
          <w:szCs w:val="36"/>
        </w:rPr>
      </w:pPr>
      <w:bookmarkStart w:id="27" w:name="_Toc76661445"/>
      <w:r>
        <w:rPr>
          <w:rFonts w:hint="eastAsia" w:ascii="方正小标宋简体" w:hAnsi="方正小标宋简体" w:eastAsia="方正小标宋简体" w:cs="方正小标宋简体"/>
          <w:b w:val="0"/>
          <w:bCs/>
          <w:sz w:val="36"/>
          <w:szCs w:val="36"/>
        </w:rPr>
        <w:t>自然科学奖</w:t>
      </w:r>
      <w:bookmarkEnd w:id="2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该类研究成果的体现形式是在公开发行的学术刊物上发表一年以上的学术论文或出版一年以上的学术专著，其重要科学结论已为国内外同行正面引用或应用。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奖项：选择“自然科学奖”。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类别：选择“无”。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等级：选择“一等奖”、“二等奖”</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“三等奖”。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成果登记号：多个登记成果集成报奖的，</w:t>
      </w:r>
      <w:r>
        <w:rPr>
          <w:rFonts w:hint="eastAsia" w:asciiTheme="minorEastAsia" w:hAnsiTheme="minorEastAsia" w:eastAsiaTheme="minorEastAsia" w:cstheme="minorEastAsia"/>
          <w:sz w:val="28"/>
          <w:szCs w:val="28"/>
          <w:lang w:eastAsia="zh-CN"/>
        </w:rPr>
        <w:t>填写</w:t>
      </w:r>
      <w:r>
        <w:rPr>
          <w:rFonts w:hint="eastAsia" w:asciiTheme="minorEastAsia" w:hAnsiTheme="minorEastAsia" w:eastAsiaTheme="minorEastAsia" w:cstheme="minorEastAsia"/>
          <w:sz w:val="28"/>
          <w:szCs w:val="28"/>
        </w:rPr>
        <w:t>最近登记的成果登记号。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项目名称（中文）：应当简明、准确地反映出项目的技术内容和特征，不超过30字。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项目名称（英文）：项目的英文名称应翻译准确，不超过150个字符。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提名年份：选择“2021”。</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主题词：填写3个至7个与项目技术内容密切相关的主题词，不超过30字。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所属学科/代码：从下拉菜单中选择最适合的学科分类。跨学科项目在选择一个相对最适合的分类外，可另外选择一个相关学科分类。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所涉重点领域：项目研究内容涉及的重点领域，从下拉菜单中选择并说明涉及内容、涉及的子领域以及涉及程度等，不超过200字。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所属科学技术领域：如实填写，不超过20字。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所属国民经济行业：从下拉菜单中选择。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任务来源：指项目立项来源及受支持情况，按照先国家后地方，先计划项目后横向委托的顺序填写，不超过5项。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如选“国家及部委级计划/基金项目”或“省级及以下地方计划项目”需填写“任务下达单位”、“计划类型”（如：863计划）、“项目编号”和“项目名称”四项。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如选“社会横向委托项目”，须填写“委托单位”和“项目名称”。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如选“自选项目”，该行的其它项都不需要填写。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项目起止时间：项目起始时间填写项目立项或开始研究的时间；项目完成时间填写代表性论文中最近1篇发表的时间。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二、项目简介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简要介绍项目的主要研究内容、科学发现、科学价值，取得的技术成果以及曾获得的奖励等情况，应反映项目的总体概况。不超过1000字。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三、项目详细内容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项目详细内容应按照要求，详实、准确、全面地填写。注意每栏的字数限制。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1</w:t>
      </w:r>
      <w:r>
        <w:rPr>
          <w:rFonts w:hint="eastAsia" w:asciiTheme="minorEastAsia" w:hAnsiTheme="minorEastAsia" w:eastAsiaTheme="minorEastAsia" w:cstheme="minorEastAsia"/>
          <w:b/>
          <w:sz w:val="28"/>
          <w:szCs w:val="28"/>
          <w:lang w:eastAsia="zh-CN"/>
        </w:rPr>
        <w:t>.</w:t>
      </w:r>
      <w:r>
        <w:rPr>
          <w:rFonts w:hint="eastAsia" w:asciiTheme="minorEastAsia" w:hAnsiTheme="minorEastAsia" w:eastAsiaTheme="minorEastAsia" w:cstheme="minorEastAsia"/>
          <w:b/>
          <w:color w:val="auto"/>
          <w:sz w:val="28"/>
          <w:szCs w:val="28"/>
          <w:u w:val="none"/>
        </w:rPr>
        <w:t>研究背景</w:t>
      </w:r>
      <w:r>
        <w:rPr>
          <w:rFonts w:hint="eastAsia" w:asciiTheme="minorEastAsia" w:hAnsiTheme="minorEastAsia" w:eastAsiaTheme="minorEastAsia" w:cstheme="minorEastAsia"/>
          <w:sz w:val="28"/>
          <w:szCs w:val="28"/>
        </w:rPr>
        <w:t>：简明扼要地概述立项时国内外相关科学技术状况，主要存在的问题和技术难点及立项目的。不超过800字。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2</w:t>
      </w:r>
      <w:r>
        <w:rPr>
          <w:rFonts w:hint="eastAsia" w:asciiTheme="minorEastAsia" w:hAnsiTheme="minorEastAsia" w:eastAsiaTheme="minorEastAsia" w:cstheme="minorEastAsia"/>
          <w:b/>
          <w:sz w:val="28"/>
          <w:szCs w:val="28"/>
          <w:lang w:eastAsia="zh-CN"/>
        </w:rPr>
        <w:t>.</w:t>
      </w:r>
      <w:r>
        <w:rPr>
          <w:rFonts w:hint="eastAsia" w:asciiTheme="minorEastAsia" w:hAnsiTheme="minorEastAsia" w:eastAsiaTheme="minorEastAsia" w:cstheme="minorEastAsia"/>
          <w:b/>
          <w:sz w:val="28"/>
          <w:szCs w:val="28"/>
        </w:rPr>
        <w:t>详细科学技术内容</w:t>
      </w:r>
      <w:r>
        <w:rPr>
          <w:rFonts w:hint="eastAsia" w:asciiTheme="minorEastAsia" w:hAnsiTheme="minorEastAsia" w:eastAsiaTheme="minorEastAsia" w:cstheme="minorEastAsia"/>
          <w:sz w:val="28"/>
          <w:szCs w:val="28"/>
        </w:rPr>
        <w:t>：是考核、评价该项目是否符合授奖条件的主要依据，凡涉及该项科学技术实质内容的说明、论证及实验结果等，均应直接叙述，一般不应采取见其他附件的表达形式。详细内容是项目的科学研究内容在创造性方面的归纳提炼，须有“四、主要技术支撑材料”中填报的代表性论文和主要他引论文作为支撑，应围绕代表性论文，着重写明提出的主要学术观点、发现的自然现象、提示的科学规律等方面取得的成果，并结合主要他引论文，体现研究成果被公认的情况，阐述项目产生的影响及效果。</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3</w:t>
      </w:r>
      <w:r>
        <w:rPr>
          <w:rFonts w:hint="eastAsia" w:asciiTheme="minorEastAsia" w:hAnsiTheme="minorEastAsia" w:eastAsiaTheme="minorEastAsia" w:cstheme="minorEastAsia"/>
          <w:b/>
          <w:sz w:val="28"/>
          <w:szCs w:val="28"/>
          <w:lang w:eastAsia="zh-CN"/>
        </w:rPr>
        <w:t>.</w:t>
      </w:r>
      <w:r>
        <w:rPr>
          <w:rFonts w:hint="eastAsia" w:asciiTheme="minorEastAsia" w:hAnsiTheme="minorEastAsia" w:eastAsiaTheme="minorEastAsia" w:cstheme="minorEastAsia"/>
          <w:b/>
          <w:sz w:val="28"/>
          <w:szCs w:val="28"/>
        </w:rPr>
        <w:t>发现点</w:t>
      </w:r>
      <w:r>
        <w:rPr>
          <w:rFonts w:hint="eastAsia" w:asciiTheme="minorEastAsia" w:hAnsiTheme="minorEastAsia" w:eastAsiaTheme="minorEastAsia" w:cstheme="minorEastAsia"/>
          <w:sz w:val="28"/>
          <w:szCs w:val="28"/>
        </w:rPr>
        <w:t>：发现点是项目详细内容在创新性方面的归纳与总结，应简明、准确阐述，每个发现点应是相对独立存在的。发现点须由“主要技术支撑材料”中填报的不超过8篇代表性论文作为支撑，</w:t>
      </w:r>
      <w:r>
        <w:rPr>
          <w:rFonts w:hint="eastAsia" w:asciiTheme="minorEastAsia" w:hAnsiTheme="minorEastAsia" w:eastAsiaTheme="minorEastAsia" w:cstheme="minorEastAsia"/>
          <w:b/>
          <w:sz w:val="28"/>
          <w:szCs w:val="28"/>
        </w:rPr>
        <w:t>须通过系统选项</w:t>
      </w:r>
      <w:r>
        <w:rPr>
          <w:rFonts w:hint="eastAsia" w:asciiTheme="minorEastAsia" w:hAnsiTheme="minorEastAsia" w:eastAsiaTheme="minorEastAsia" w:cstheme="minorEastAsia"/>
          <w:b/>
          <w:bCs/>
          <w:sz w:val="28"/>
          <w:szCs w:val="28"/>
        </w:rPr>
        <w:t>明确每条发现点由</w:t>
      </w:r>
      <w:r>
        <w:rPr>
          <w:rFonts w:hint="eastAsia" w:asciiTheme="minorEastAsia" w:hAnsiTheme="minorEastAsia" w:eastAsiaTheme="minorEastAsia" w:cstheme="minorEastAsia"/>
          <w:b/>
          <w:sz w:val="28"/>
          <w:szCs w:val="28"/>
        </w:rPr>
        <w:t>哪篇代表性论文</w:t>
      </w:r>
      <w:r>
        <w:rPr>
          <w:rFonts w:hint="eastAsia" w:asciiTheme="minorEastAsia" w:hAnsiTheme="minorEastAsia" w:eastAsiaTheme="minorEastAsia" w:cstheme="minorEastAsia"/>
          <w:b/>
          <w:bCs/>
          <w:sz w:val="28"/>
          <w:szCs w:val="28"/>
        </w:rPr>
        <w:t>支撑</w:t>
      </w:r>
      <w:r>
        <w:rPr>
          <w:rFonts w:hint="eastAsia" w:asciiTheme="minorEastAsia" w:hAnsiTheme="minorEastAsia" w:eastAsiaTheme="minorEastAsia" w:cstheme="minorEastAsia"/>
          <w:bCs/>
          <w:sz w:val="28"/>
          <w:szCs w:val="28"/>
        </w:rPr>
        <w:t>。未在“四、主要技术支撑材料”填写而作为附件“其他证明材料”提供的论文不得单独用于支撑发现点。发现点总计</w:t>
      </w:r>
      <w:r>
        <w:rPr>
          <w:rFonts w:hint="eastAsia" w:asciiTheme="minorEastAsia" w:hAnsiTheme="minorEastAsia" w:eastAsiaTheme="minorEastAsia" w:cstheme="minorEastAsia"/>
          <w:sz w:val="28"/>
          <w:szCs w:val="28"/>
        </w:rPr>
        <w:t>不应超过400字。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4</w:t>
      </w:r>
      <w:r>
        <w:rPr>
          <w:rFonts w:hint="eastAsia" w:asciiTheme="minorEastAsia" w:hAnsiTheme="minorEastAsia" w:eastAsiaTheme="minorEastAsia" w:cstheme="minorEastAsia"/>
          <w:b/>
          <w:sz w:val="28"/>
          <w:szCs w:val="28"/>
          <w:lang w:eastAsia="zh-CN"/>
        </w:rPr>
        <w:t>.</w:t>
      </w:r>
      <w:r>
        <w:rPr>
          <w:rFonts w:hint="eastAsia" w:asciiTheme="minorEastAsia" w:hAnsiTheme="minorEastAsia" w:eastAsiaTheme="minorEastAsia" w:cstheme="minorEastAsia"/>
          <w:b/>
          <w:sz w:val="28"/>
          <w:szCs w:val="28"/>
        </w:rPr>
        <w:t>客观评价</w:t>
      </w:r>
      <w:r>
        <w:rPr>
          <w:rFonts w:hint="eastAsia" w:asciiTheme="minorEastAsia" w:hAnsiTheme="minorEastAsia" w:eastAsiaTheme="minorEastAsia" w:cstheme="minorEastAsia"/>
          <w:sz w:val="28"/>
          <w:szCs w:val="28"/>
        </w:rPr>
        <w:t>：应就提名项目的总体科学技术水平，围绕发现点的原创性、公认度和科学价值等方面进行客观评价，鼓励同当前国内外最先进的同类研究进行直接比较。须通过主要他引论文、曾获科技奖励、国内外同行在学术刊物或学术会议中的评论意见等公开的第三方材料加以证明，附件中须提供佐证材料并在正文中标注附件编号。除技术参数外，不应包含科学发现方做出的评价性结论。不超过800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5</w:t>
      </w:r>
      <w:r>
        <w:rPr>
          <w:rFonts w:hint="eastAsia" w:asciiTheme="minorEastAsia" w:hAnsiTheme="minorEastAsia" w:eastAsiaTheme="minorEastAsia" w:cstheme="minorEastAsia"/>
          <w:b/>
          <w:sz w:val="28"/>
          <w:szCs w:val="28"/>
          <w:lang w:eastAsia="zh-CN"/>
        </w:rPr>
        <w:t>.</w:t>
      </w:r>
      <w:r>
        <w:rPr>
          <w:rFonts w:hint="eastAsia" w:asciiTheme="minorEastAsia" w:hAnsiTheme="minorEastAsia" w:eastAsiaTheme="minorEastAsia" w:cstheme="minorEastAsia"/>
          <w:b/>
          <w:sz w:val="28"/>
          <w:szCs w:val="28"/>
        </w:rPr>
        <w:t>应用情况</w:t>
      </w:r>
      <w:r>
        <w:rPr>
          <w:rFonts w:hint="eastAsia" w:asciiTheme="minorEastAsia" w:hAnsiTheme="minorEastAsia" w:eastAsiaTheme="minorEastAsia" w:cstheme="minorEastAsia"/>
          <w:sz w:val="28"/>
          <w:szCs w:val="28"/>
        </w:rPr>
        <w:t>：提名自然科学奖项目可不填此栏目。如有应用，可参照科学技术进步奖的要求进行填写。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6</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直接经济效益：</w:t>
      </w:r>
      <w:r>
        <w:rPr>
          <w:rFonts w:hint="eastAsia" w:asciiTheme="minorEastAsia" w:hAnsiTheme="minorEastAsia" w:eastAsiaTheme="minorEastAsia" w:cstheme="minorEastAsia"/>
          <w:sz w:val="28"/>
          <w:szCs w:val="28"/>
        </w:rPr>
        <w:t>提名自然科学奖项目可不填此栏目。如产生经济效益，可参照科学技术进步奖的要求进行填写。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7</w:t>
      </w:r>
      <w:r>
        <w:rPr>
          <w:rFonts w:hint="eastAsia" w:asciiTheme="minorEastAsia" w:hAnsiTheme="minorEastAsia" w:eastAsiaTheme="minorEastAsia" w:cstheme="minorEastAsia"/>
          <w:b/>
          <w:sz w:val="28"/>
          <w:szCs w:val="28"/>
          <w:lang w:eastAsia="zh-CN"/>
        </w:rPr>
        <w:t>.</w:t>
      </w:r>
      <w:r>
        <w:rPr>
          <w:rFonts w:hint="eastAsia" w:asciiTheme="minorEastAsia" w:hAnsiTheme="minorEastAsia" w:eastAsiaTheme="minorEastAsia" w:cstheme="minorEastAsia"/>
          <w:b/>
          <w:sz w:val="28"/>
          <w:szCs w:val="28"/>
        </w:rPr>
        <w:t>社会效益</w:t>
      </w:r>
      <w:r>
        <w:rPr>
          <w:rFonts w:hint="eastAsia" w:asciiTheme="minorEastAsia" w:hAnsiTheme="minorEastAsia" w:eastAsiaTheme="minorEastAsia" w:cstheme="minorEastAsia"/>
          <w:sz w:val="28"/>
          <w:szCs w:val="28"/>
        </w:rPr>
        <w:t>：指提名项目在推动科学技术进步，保护自然资源或生态环境；提高国防能力；保障国家和社会安全；改善人民物质、文化、生活及健康水平等方面所起的作用。不超过800字。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四、主要技术支撑材料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请按实际内容填写。在已获国家或省部级科学技术奖励的项目中已经作为技术支撑使用过的代表性论文、专著、知识产权和标准规范等材料，不得重复使用。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代表性论文（专著）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sz w:val="28"/>
          <w:szCs w:val="28"/>
        </w:rPr>
        <w:t>代表性论文（专著）必须在公开发表的学术刊物上发表或作为学术专著出版一年以上，</w:t>
      </w:r>
      <w:r>
        <w:rPr>
          <w:rFonts w:hint="eastAsia" w:asciiTheme="minorEastAsia" w:hAnsiTheme="minorEastAsia" w:eastAsiaTheme="minorEastAsia" w:cstheme="minorEastAsia"/>
          <w:sz w:val="28"/>
          <w:szCs w:val="28"/>
        </w:rPr>
        <w:t>数量不应超过8篇，按重要程度排序，代表性论文须上传全文，专著须上传封面、版权、作者、目录及其他必要页作为附件，上传文件名应为论文（专著）名称。“作者”、“通讯作者”、“第一作者”按原文语言填写；“国内作者”包括论文专著所有国内作者，须填写中文姓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代表性论文（专著）须以国内为主完成，知识产权归属国内所有，署名的第一单位须为国内单位。所有作者都不是项目主要完成人的不能作为代表性论文（专著）。综述性论文不得作为代表性论文。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代表性论文（专著）中包括未列入项目完成人的共同作者的，须征得共同作者的书面知情同意。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附件须上传由具有资格的检索机构提供的代表性论文检索报告全文。影响因子、他引次数来源须一致，并标注检索数据库。</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没有通讯作者概念的论文，相应栏目可不填写。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主要他引论文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填写代表性论文或专著的主要他引论文，着重突出代表性论文被公认的情况。主要他引论文数量不应超过8篇，按所引的代表性论文顺序排列，须上传主要他引论文的首页、引用页和文献页作为附件，上传文件名应为引文名称。</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3</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知识产权和标准规范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提名自然科学奖项目可不填写。如自愿填写，可参考科学技术进步奖的填报要求。</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Theme="minorEastAsia" w:hAnsiTheme="minorEastAsia" w:eastAsiaTheme="minorEastAsia" w:cstheme="minorEastAsia"/>
          <w:b/>
          <w:bCs/>
          <w:sz w:val="28"/>
          <w:szCs w:val="28"/>
          <w:u w:val="none"/>
          <w:lang w:eastAsia="zh-CN"/>
        </w:rPr>
      </w:pPr>
      <w:r>
        <w:rPr>
          <w:rFonts w:hint="eastAsia" w:asciiTheme="minorEastAsia" w:hAnsiTheme="minorEastAsia" w:eastAsiaTheme="minorEastAsia" w:cstheme="minorEastAsia"/>
          <w:b/>
          <w:bCs/>
          <w:sz w:val="28"/>
          <w:szCs w:val="28"/>
          <w:u w:val="none"/>
        </w:rPr>
        <w:t>4</w:t>
      </w:r>
      <w:r>
        <w:rPr>
          <w:rFonts w:hint="eastAsia" w:asciiTheme="minorEastAsia" w:hAnsiTheme="minorEastAsia" w:eastAsiaTheme="minorEastAsia" w:cstheme="minorEastAsia"/>
          <w:b/>
          <w:bCs/>
          <w:sz w:val="28"/>
          <w:szCs w:val="28"/>
          <w:u w:val="none"/>
          <w:lang w:eastAsia="zh-CN"/>
        </w:rPr>
        <w:t>.</w:t>
      </w:r>
      <w:r>
        <w:rPr>
          <w:rFonts w:hint="eastAsia" w:asciiTheme="minorEastAsia" w:hAnsiTheme="minorEastAsia" w:eastAsiaTheme="minorEastAsia" w:cstheme="minorEastAsia"/>
          <w:b/>
          <w:bCs/>
          <w:sz w:val="28"/>
          <w:szCs w:val="28"/>
          <w:u w:val="none"/>
        </w:rPr>
        <w:t>曾获奖励情况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填写国家、各地区、各部委、各行业协会等单位或组织设立的专业性或行业性奖励，以及由社会力量设立的科学技术奖励。已经获得国家或省部级科学技术奖的，除被列入推广项目外，不得再申报天津市科学技术奖。须上传所获奖励的证明材料作为附件，上传文件名应为“获奖年度+奖励名称+获奖等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五、主要完成人情况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项目主要完成人必须是代表性论文的作者。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提名一等奖的项目主要完成人不超过12人，二等奖项目不超过8人，三等奖项目不超过5人。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“主要学术贡献”填写完成人在本项目中所做主要工作，</w:t>
      </w:r>
      <w:r>
        <w:rPr>
          <w:rFonts w:hint="eastAsia" w:asciiTheme="minorEastAsia" w:hAnsiTheme="minorEastAsia" w:eastAsiaTheme="minorEastAsia" w:cstheme="minorEastAsia"/>
          <w:b/>
          <w:sz w:val="28"/>
          <w:szCs w:val="28"/>
        </w:rPr>
        <w:t>须通过系统选项明确在第几发现点中做出贡献以及是哪篇代表性论文的第几作者。</w:t>
      </w:r>
      <w:r>
        <w:rPr>
          <w:rFonts w:hint="eastAsia" w:asciiTheme="minorEastAsia" w:hAnsiTheme="minorEastAsia" w:eastAsiaTheme="minorEastAsia" w:cstheme="minorEastAsia"/>
          <w:sz w:val="28"/>
          <w:szCs w:val="28"/>
        </w:rPr>
        <w:t>未在“四、主要技术支撑材料”填写而作为附件“其他证明材料”提供的论文不得用于支撑完成人贡献。不超过300字。</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主要完成单位情况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cs="Times New Roman"/>
          <w:sz w:val="28"/>
          <w:szCs w:val="28"/>
          <w:lang w:eastAsia="zh-CN"/>
        </w:rPr>
      </w:pPr>
      <w:r>
        <w:rPr>
          <w:rFonts w:hint="eastAsia" w:asciiTheme="minorEastAsia" w:hAnsiTheme="minorEastAsia" w:eastAsiaTheme="minorEastAsia" w:cstheme="minorEastAsia"/>
          <w:sz w:val="28"/>
          <w:szCs w:val="28"/>
        </w:rPr>
        <w:t>项目主要完成单位</w:t>
      </w:r>
      <w:r>
        <w:rPr>
          <w:rFonts w:hint="eastAsia" w:asciiTheme="minorEastAsia" w:hAnsiTheme="minorEastAsia" w:eastAsiaTheme="minorEastAsia" w:cstheme="minorEastAsia"/>
          <w:sz w:val="28"/>
          <w:szCs w:val="28"/>
          <w:lang w:eastAsia="zh-CN"/>
        </w:rPr>
        <w:t>须至少是一篇代</w:t>
      </w:r>
      <w:r>
        <w:rPr>
          <w:rFonts w:hint="eastAsia" w:ascii="宋体" w:hAnsi="宋体" w:cs="Times New Roman"/>
          <w:sz w:val="28"/>
          <w:szCs w:val="28"/>
          <w:lang w:eastAsia="zh-CN"/>
        </w:rPr>
        <w:t>表性论文的署名单位，应按完成单位贡献大小排序，分别填写。主要完成单位应为独立法人单位，</w:t>
      </w:r>
      <w:r>
        <w:rPr>
          <w:rFonts w:hint="eastAsia" w:ascii="宋体" w:hAnsi="宋体" w:cs="Times New Roman"/>
          <w:sz w:val="28"/>
          <w:szCs w:val="28"/>
        </w:rPr>
        <w:t>第一完成单位须在津注册登记。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提名一等奖的项目主要完成单位不超过7个，二等奖项目不超过5个，三等奖项目不超过3个。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完成单位录入的名称应与公章完全一致。经过更名、重组或企业化转制的单位应注意使用最新的单位名称。如证明材料中存在使用更名前单位名称的情况，应加以说明并在附件中提供管理部门出具的更名批准文件或相应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“技术开发和应用的主要贡献”填报内容不超过4</w:t>
      </w:r>
      <w:r>
        <w:rPr>
          <w:rFonts w:ascii="宋体" w:hAnsi="宋体"/>
          <w:sz w:val="28"/>
          <w:szCs w:val="28"/>
        </w:rPr>
        <w:t>00</w:t>
      </w:r>
      <w:r>
        <w:rPr>
          <w:rFonts w:hint="eastAsia" w:ascii="宋体" w:hAnsi="宋体"/>
          <w:sz w:val="28"/>
          <w:szCs w:val="28"/>
        </w:rPr>
        <w:t>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七、诚信承诺书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项目第一完成人和第一完成单位须在诚信承诺书上签字盖章，就外籍完成人、项目知识产权归属、未列入主要完成人和主要完成单位的知情同意、主要技术支撑材料使用的合规性等方面做出相应承诺。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八、提名意见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分提名专家和提名机构、部门两个版本，分别由提名者填写，内容包括：根据项目创造性特点，科学技术水平和应用情况并参照相应奖种条件写明提名理由和结论性意见，提名专家签字，提名机构、部门由法人签字并加盖单位公章。“提名意见”填报内容不超过3</w:t>
      </w:r>
      <w:r>
        <w:rPr>
          <w:rFonts w:ascii="宋体" w:hAnsi="宋体"/>
          <w:sz w:val="28"/>
          <w:szCs w:val="28"/>
        </w:rPr>
        <w:t>00</w:t>
      </w:r>
      <w:r>
        <w:rPr>
          <w:rFonts w:hint="eastAsia" w:ascii="宋体" w:hAnsi="宋体"/>
          <w:sz w:val="28"/>
          <w:szCs w:val="28"/>
        </w:rPr>
        <w:t>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九、附件目录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附件是提名项目的证明文件和辅助补充材料，须按要求提供必备附件，其中主要技术支撑材料的佐证材料在填写相关材料详细信息时提供，其他各类附件在填报系统中“上传附件”栏目选择附件类型并逐项上传，上传文件名应能体现附件内容。提名书纸质版的附件装订顺序须与附件目录保持严格一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自然科学奖主要附件内容和顺序：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cs="宋体"/>
          <w:sz w:val="28"/>
          <w:szCs w:val="28"/>
        </w:rPr>
      </w:pPr>
      <w:r>
        <w:rPr>
          <w:rFonts w:hint="eastAsia" w:ascii="汉仪书宋二S" w:hAnsi="汉仪书宋二S" w:eastAsia="汉仪书宋二S" w:cs="汉仪书宋二S"/>
          <w:sz w:val="28"/>
          <w:szCs w:val="28"/>
        </w:rPr>
        <w:t>①</w:t>
      </w:r>
      <w:r>
        <w:rPr>
          <w:rFonts w:hint="eastAsia" w:ascii="宋体" w:hAnsi="宋体" w:cs="宋体"/>
          <w:sz w:val="28"/>
          <w:szCs w:val="28"/>
        </w:rPr>
        <w:t>代表性论文（专著）：纸质版只装订论文首页和专著版权页；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cs="宋体"/>
          <w:sz w:val="28"/>
          <w:szCs w:val="28"/>
        </w:rPr>
      </w:pPr>
      <w:r>
        <w:rPr>
          <w:rFonts w:hint="eastAsia" w:ascii="汉仪书宋二S" w:hAnsi="汉仪书宋二S" w:eastAsia="汉仪书宋二S" w:cs="汉仪书宋二S"/>
          <w:sz w:val="28"/>
          <w:szCs w:val="28"/>
        </w:rPr>
        <w:t>②</w:t>
      </w:r>
      <w:r>
        <w:rPr>
          <w:rFonts w:hint="eastAsia" w:ascii="宋体" w:hAnsi="宋体" w:cs="宋体"/>
          <w:sz w:val="28"/>
          <w:szCs w:val="28"/>
        </w:rPr>
        <w:t>主要他引论文：纸质版只装订首页和被引文献页；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cs="宋体"/>
          <w:sz w:val="28"/>
          <w:szCs w:val="28"/>
        </w:rPr>
      </w:pPr>
      <w:r>
        <w:rPr>
          <w:rFonts w:hint="eastAsia" w:ascii="宋体" w:hAnsi="宋体" w:cs="宋体"/>
          <w:sz w:val="28"/>
          <w:szCs w:val="28"/>
        </w:rPr>
        <w:t>③代表性论文引用情况检索报告：纸质版只装订首页和盖章页；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cs="宋体"/>
          <w:sz w:val="28"/>
          <w:szCs w:val="28"/>
        </w:rPr>
        <w:t>④</w:t>
      </w:r>
      <w:r>
        <w:rPr>
          <w:rFonts w:hint="eastAsia" w:ascii="宋体" w:hAnsi="宋体"/>
          <w:sz w:val="28"/>
          <w:szCs w:val="28"/>
        </w:rPr>
        <w:t>其他主要技术支撑材料：提名书“四、主要技术支撑材料”中填写的知识产权和标准规范、成果科技奖励等其他主要技术支撑材料须在此处按要求逐项上传相应佐证材料，不得遗漏。其中，纸质版中专利只装订说明书摘要页或证书，标准只装订首页和前言页，其他知识产权装订证书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cs="宋体"/>
          <w:sz w:val="28"/>
          <w:szCs w:val="28"/>
        </w:rPr>
        <w:t>⑤第三方评价证明材料：包括科技计划项目结项报告、成果鉴定、查新报告等第三方评价证明材料。</w:t>
      </w:r>
      <w:r>
        <w:rPr>
          <w:rFonts w:hint="eastAsia" w:ascii="宋体" w:hAnsi="宋体"/>
          <w:sz w:val="28"/>
          <w:szCs w:val="28"/>
        </w:rPr>
        <w:t>电子版上传全文，纸质版只装订关键页（包括基本信息页、人员页、盖章页等）。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cs="宋体"/>
          <w:sz w:val="28"/>
          <w:szCs w:val="28"/>
        </w:rPr>
        <w:t>⑥外籍专家工作证明：主要完成人中包含外籍专家的，</w:t>
      </w:r>
      <w:r>
        <w:rPr>
          <w:rFonts w:hint="eastAsia" w:ascii="宋体" w:hAnsi="宋体"/>
          <w:sz w:val="28"/>
          <w:szCs w:val="28"/>
        </w:rPr>
        <w:t>须提供外籍完成人在国内单位连续任职工作不少于</w:t>
      </w:r>
      <w:r>
        <w:rPr>
          <w:rFonts w:ascii="宋体" w:hAnsi="宋体"/>
          <w:sz w:val="28"/>
          <w:szCs w:val="28"/>
        </w:rPr>
        <w:t>3</w:t>
      </w:r>
      <w:r>
        <w:rPr>
          <w:rFonts w:hint="eastAsia" w:ascii="宋体" w:hAnsi="宋体"/>
          <w:sz w:val="28"/>
          <w:szCs w:val="28"/>
        </w:rPr>
        <w:t>年，每年在华工作时间不少于6个月的聘用合同及其他必要材料，整理为一个文件上传，纸质版可只装订关键页（包括人员信息页、工作周期、盖章页等）。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cs="宋体"/>
          <w:sz w:val="28"/>
          <w:szCs w:val="28"/>
        </w:rPr>
        <w:t>⑦其他证明材料</w:t>
      </w:r>
      <w:r>
        <w:rPr>
          <w:rFonts w:hint="eastAsia" w:ascii="宋体" w:hAnsi="宋体"/>
          <w:sz w:val="28"/>
          <w:szCs w:val="28"/>
        </w:rPr>
        <w:t>：其他提名单位认为有助于反映项目研究内容和研究水平或反映完成人所做贡献的证明材料。不得提供超出“主要技术支撑材料”</w:t>
      </w:r>
      <w:r>
        <w:rPr>
          <w:rFonts w:hint="eastAsia" w:ascii="宋体" w:hAnsi="宋体"/>
          <w:color w:val="auto"/>
          <w:sz w:val="28"/>
          <w:szCs w:val="28"/>
        </w:rPr>
        <w:t>规定数量范围的论文、专著、专利等知识产权材料。电子版上传全文，</w:t>
      </w:r>
      <w:r>
        <w:rPr>
          <w:rFonts w:hint="eastAsia" w:ascii="宋体" w:hAnsi="宋体"/>
          <w:sz w:val="28"/>
          <w:szCs w:val="28"/>
        </w:rPr>
        <w:t>纸质版可只装订关键页。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为便于排序，系统允许自由填写附件编号，须确保正式上报的附件编号从1开始，保持连续，各类附件应按上述规定的顺序排列。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cs="Times New Roman"/>
          <w:sz w:val="28"/>
          <w:szCs w:val="28"/>
          <w:lang w:eastAsia="zh-CN"/>
        </w:rPr>
      </w:pPr>
      <w:r>
        <w:rPr>
          <w:rFonts w:hint="eastAsia" w:ascii="宋体" w:hAnsi="宋体" w:cs="Times New Roman"/>
          <w:sz w:val="28"/>
          <w:szCs w:val="28"/>
        </w:rPr>
        <w:t>个人信函及领导讲话、批示等非公开资料不得作为附件提供。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b w:val="0"/>
          <w:bCs/>
          <w:snapToGrid w:val="0"/>
          <w:kern w:val="0"/>
          <w:sz w:val="44"/>
          <w:szCs w:val="44"/>
        </w:rPr>
      </w:pPr>
      <w:r>
        <w:rPr>
          <w:rFonts w:eastAsia="仿宋_GB2312"/>
          <w:sz w:val="32"/>
          <w:szCs w:val="24"/>
        </w:rPr>
        <w:br w:type="page"/>
      </w:r>
      <w:bookmarkStart w:id="28" w:name="_Toc76661446"/>
      <w:r>
        <w:rPr>
          <w:rFonts w:hint="eastAsia" w:ascii="方正小标宋简体" w:hAnsi="方正小标宋简体" w:eastAsia="方正小标宋简体" w:cs="方正小标宋简体"/>
          <w:b w:val="0"/>
          <w:bCs/>
          <w:snapToGrid w:val="0"/>
          <w:kern w:val="0"/>
          <w:sz w:val="44"/>
          <w:szCs w:val="44"/>
        </w:rPr>
        <w:t>技术发明奖</w:t>
      </w:r>
      <w:bookmarkEnd w:id="28"/>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center"/>
        <w:textAlignment w:val="auto"/>
        <w:outlineLvl w:val="1"/>
        <w:rPr>
          <w:rFonts w:hint="eastAsia" w:ascii="方正小标宋简体" w:hAnsi="方正小标宋简体" w:eastAsia="方正小标宋简体" w:cs="方正小标宋简体"/>
          <w:b w:val="0"/>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提名技术发明奖的项目应是运用科学技术知识对产品（包括各种仪器、设备、器械、工具、零部件以及生物新品种等）、工艺（包括农业、工业、医疗卫生等领域的各种技术方法）、材料（包括用各种技术方法获得的新物质等）、系统（指产品、工艺和材料的技术综合）等做出重要技术发明，已取得授权的发明专利并实施应用一年以上的成果。</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ascii="宋体" w:hAnsi="宋体"/>
          <w:b/>
          <w:sz w:val="28"/>
          <w:szCs w:val="28"/>
        </w:rPr>
      </w:pPr>
      <w:r>
        <w:rPr>
          <w:rFonts w:hint="eastAsia" w:ascii="宋体" w:hAnsi="宋体"/>
          <w:b/>
          <w:sz w:val="28"/>
          <w:szCs w:val="28"/>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1</w:t>
      </w:r>
      <w:r>
        <w:rPr>
          <w:rFonts w:hint="eastAsia" w:ascii="宋体" w:hAnsi="宋体"/>
          <w:sz w:val="28"/>
          <w:szCs w:val="28"/>
          <w:lang w:eastAsia="zh-CN"/>
        </w:rPr>
        <w:t>.</w:t>
      </w:r>
      <w:r>
        <w:rPr>
          <w:rFonts w:hint="eastAsia" w:ascii="宋体" w:hAnsi="宋体"/>
          <w:sz w:val="28"/>
          <w:szCs w:val="28"/>
        </w:rPr>
        <w:t>奖项：选择“技术发明奖”。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2</w:t>
      </w:r>
      <w:r>
        <w:rPr>
          <w:rFonts w:hint="eastAsia" w:ascii="宋体" w:hAnsi="宋体"/>
          <w:sz w:val="28"/>
          <w:szCs w:val="28"/>
          <w:lang w:eastAsia="zh-CN"/>
        </w:rPr>
        <w:t>.</w:t>
      </w:r>
      <w:r>
        <w:rPr>
          <w:rFonts w:hint="eastAsia" w:ascii="宋体" w:hAnsi="宋体"/>
          <w:sz w:val="28"/>
          <w:szCs w:val="28"/>
        </w:rPr>
        <w:t>类别：选择“无”。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3</w:t>
      </w:r>
      <w:r>
        <w:rPr>
          <w:rFonts w:hint="eastAsia" w:ascii="宋体" w:hAnsi="宋体"/>
          <w:sz w:val="28"/>
          <w:szCs w:val="28"/>
          <w:lang w:eastAsia="zh-CN"/>
        </w:rPr>
        <w:t>.</w:t>
      </w:r>
      <w:r>
        <w:rPr>
          <w:rFonts w:hint="eastAsia" w:ascii="宋体" w:hAnsi="宋体"/>
          <w:sz w:val="28"/>
          <w:szCs w:val="28"/>
        </w:rPr>
        <w:t>等级：选择“一等奖”、“二等奖”或“三等奖”。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4</w:t>
      </w:r>
      <w:r>
        <w:rPr>
          <w:rFonts w:hint="eastAsia" w:ascii="宋体" w:hAnsi="宋体"/>
          <w:sz w:val="28"/>
          <w:szCs w:val="28"/>
          <w:lang w:eastAsia="zh-CN"/>
        </w:rPr>
        <w:t>.</w:t>
      </w:r>
      <w:r>
        <w:rPr>
          <w:rFonts w:hint="eastAsia" w:ascii="宋体" w:hAnsi="宋体"/>
          <w:sz w:val="28"/>
          <w:szCs w:val="28"/>
        </w:rPr>
        <w:t>成果登记号：多个登记成果集成报奖的，</w:t>
      </w:r>
      <w:r>
        <w:rPr>
          <w:rFonts w:hint="eastAsia" w:ascii="宋体" w:hAnsi="宋体"/>
          <w:sz w:val="28"/>
          <w:szCs w:val="28"/>
          <w:lang w:eastAsia="zh-CN"/>
        </w:rPr>
        <w:t>填写</w:t>
      </w:r>
      <w:r>
        <w:rPr>
          <w:rFonts w:hint="eastAsia" w:ascii="宋体" w:hAnsi="宋体"/>
          <w:sz w:val="28"/>
          <w:szCs w:val="28"/>
        </w:rPr>
        <w:t>最近登记的成果登记号。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5</w:t>
      </w:r>
      <w:r>
        <w:rPr>
          <w:rFonts w:hint="eastAsia" w:ascii="宋体" w:hAnsi="宋体"/>
          <w:sz w:val="28"/>
          <w:szCs w:val="28"/>
          <w:lang w:eastAsia="zh-CN"/>
        </w:rPr>
        <w:t>.</w:t>
      </w:r>
      <w:r>
        <w:rPr>
          <w:rFonts w:hint="eastAsia" w:ascii="宋体" w:hAnsi="宋体"/>
          <w:sz w:val="28"/>
          <w:szCs w:val="28"/>
        </w:rPr>
        <w:t>项目名称（中文）：应当简明、准确地反映出项目的技术内容和特征，不超过</w:t>
      </w:r>
      <w:r>
        <w:rPr>
          <w:rFonts w:ascii="宋体" w:hAnsi="宋体"/>
          <w:sz w:val="28"/>
          <w:szCs w:val="28"/>
        </w:rPr>
        <w:t>30</w:t>
      </w:r>
      <w:r>
        <w:rPr>
          <w:rFonts w:hint="eastAsia" w:ascii="宋体" w:hAnsi="宋体"/>
          <w:sz w:val="28"/>
          <w:szCs w:val="28"/>
        </w:rPr>
        <w:t>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6</w:t>
      </w:r>
      <w:r>
        <w:rPr>
          <w:rFonts w:hint="eastAsia" w:ascii="宋体" w:hAnsi="宋体"/>
          <w:sz w:val="28"/>
          <w:szCs w:val="28"/>
          <w:lang w:eastAsia="zh-CN"/>
        </w:rPr>
        <w:t>.</w:t>
      </w:r>
      <w:r>
        <w:rPr>
          <w:rFonts w:hint="eastAsia" w:ascii="宋体" w:hAnsi="宋体"/>
          <w:sz w:val="28"/>
          <w:szCs w:val="28"/>
        </w:rPr>
        <w:t>项目名称（英文）：项目的英文名称应翻译准确，不超过1</w:t>
      </w:r>
      <w:r>
        <w:rPr>
          <w:rFonts w:ascii="宋体" w:hAnsi="宋体"/>
          <w:sz w:val="28"/>
          <w:szCs w:val="28"/>
        </w:rPr>
        <w:t>5</w:t>
      </w:r>
      <w:r>
        <w:rPr>
          <w:rFonts w:hint="eastAsia" w:ascii="宋体" w:hAnsi="宋体"/>
          <w:sz w:val="28"/>
          <w:szCs w:val="28"/>
        </w:rPr>
        <w:t>0个字符。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7</w:t>
      </w:r>
      <w:r>
        <w:rPr>
          <w:rFonts w:hint="eastAsia" w:ascii="宋体" w:hAnsi="宋体"/>
          <w:sz w:val="28"/>
          <w:szCs w:val="28"/>
          <w:lang w:eastAsia="zh-CN"/>
        </w:rPr>
        <w:t>.</w:t>
      </w:r>
      <w:r>
        <w:rPr>
          <w:rFonts w:hint="eastAsia" w:ascii="宋体" w:hAnsi="宋体"/>
          <w:sz w:val="28"/>
          <w:szCs w:val="28"/>
        </w:rPr>
        <w:t>提名年份：选择“2021”。</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8</w:t>
      </w:r>
      <w:r>
        <w:rPr>
          <w:rFonts w:hint="eastAsia" w:ascii="宋体" w:hAnsi="宋体"/>
          <w:sz w:val="28"/>
          <w:szCs w:val="28"/>
          <w:lang w:eastAsia="zh-CN"/>
        </w:rPr>
        <w:t>.</w:t>
      </w:r>
      <w:r>
        <w:rPr>
          <w:rFonts w:hint="eastAsia" w:ascii="宋体" w:hAnsi="宋体"/>
          <w:sz w:val="28"/>
          <w:szCs w:val="28"/>
        </w:rPr>
        <w:t>主题词：填写3个至7个与项目技术内容密切相关的主题词，不超过30字。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9</w:t>
      </w:r>
      <w:r>
        <w:rPr>
          <w:rFonts w:hint="eastAsia" w:ascii="宋体" w:hAnsi="宋体"/>
          <w:sz w:val="28"/>
          <w:szCs w:val="28"/>
          <w:lang w:eastAsia="zh-CN"/>
        </w:rPr>
        <w:t>.</w:t>
      </w:r>
      <w:r>
        <w:rPr>
          <w:rFonts w:hint="eastAsia" w:ascii="宋体" w:hAnsi="宋体"/>
          <w:sz w:val="28"/>
          <w:szCs w:val="28"/>
        </w:rPr>
        <w:t>所属专业/代码：从下拉菜单中选择最适合的专业分类。跨专业项目在选择一个相对最适合的分类外，可另外选择一个相关专业分类。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1</w:t>
      </w:r>
      <w:r>
        <w:rPr>
          <w:rFonts w:ascii="宋体" w:hAnsi="宋体"/>
          <w:sz w:val="28"/>
          <w:szCs w:val="28"/>
        </w:rPr>
        <w:t>0</w:t>
      </w:r>
      <w:r>
        <w:rPr>
          <w:rFonts w:hint="eastAsia" w:ascii="宋体" w:hAnsi="宋体"/>
          <w:sz w:val="28"/>
          <w:szCs w:val="28"/>
          <w:lang w:eastAsia="zh-CN"/>
        </w:rPr>
        <w:t>.</w:t>
      </w:r>
      <w:r>
        <w:rPr>
          <w:rFonts w:hint="eastAsia" w:ascii="宋体" w:hAnsi="宋体"/>
          <w:sz w:val="28"/>
          <w:szCs w:val="28"/>
        </w:rPr>
        <w:t>所涉重点领域：项目研究内容涉及的重点领域，从下拉菜单中选择并说明涉及内容、涉及的子领域以及涉及程度等，不超过2</w:t>
      </w:r>
      <w:r>
        <w:rPr>
          <w:rFonts w:ascii="宋体" w:hAnsi="宋体"/>
          <w:sz w:val="28"/>
          <w:szCs w:val="28"/>
        </w:rPr>
        <w:t>00</w:t>
      </w:r>
      <w:r>
        <w:rPr>
          <w:rFonts w:hint="eastAsia" w:ascii="宋体" w:hAnsi="宋体"/>
          <w:sz w:val="28"/>
          <w:szCs w:val="28"/>
        </w:rPr>
        <w:t>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1</w:t>
      </w:r>
      <w:r>
        <w:rPr>
          <w:rFonts w:ascii="宋体" w:hAnsi="宋体"/>
          <w:sz w:val="28"/>
          <w:szCs w:val="28"/>
        </w:rPr>
        <w:t>1</w:t>
      </w:r>
      <w:r>
        <w:rPr>
          <w:rFonts w:hint="eastAsia" w:ascii="宋体" w:hAnsi="宋体"/>
          <w:sz w:val="28"/>
          <w:szCs w:val="28"/>
          <w:lang w:eastAsia="zh-CN"/>
        </w:rPr>
        <w:t>.</w:t>
      </w:r>
      <w:r>
        <w:rPr>
          <w:rFonts w:hint="eastAsia" w:ascii="宋体" w:hAnsi="宋体"/>
          <w:sz w:val="28"/>
          <w:szCs w:val="28"/>
        </w:rPr>
        <w:t>所属科学技术领域：如实填写，不超过2</w:t>
      </w:r>
      <w:r>
        <w:rPr>
          <w:rFonts w:ascii="宋体" w:hAnsi="宋体"/>
          <w:sz w:val="28"/>
          <w:szCs w:val="28"/>
        </w:rPr>
        <w:t>0</w:t>
      </w:r>
      <w:r>
        <w:rPr>
          <w:rFonts w:hint="eastAsia" w:ascii="宋体" w:hAnsi="宋体"/>
          <w:sz w:val="28"/>
          <w:szCs w:val="28"/>
        </w:rPr>
        <w:t>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1</w:t>
      </w:r>
      <w:r>
        <w:rPr>
          <w:rFonts w:ascii="宋体" w:hAnsi="宋体"/>
          <w:sz w:val="28"/>
          <w:szCs w:val="28"/>
        </w:rPr>
        <w:t>2</w:t>
      </w:r>
      <w:r>
        <w:rPr>
          <w:rFonts w:hint="eastAsia" w:ascii="宋体" w:hAnsi="宋体"/>
          <w:sz w:val="28"/>
          <w:szCs w:val="28"/>
          <w:lang w:eastAsia="zh-CN"/>
        </w:rPr>
        <w:t>.</w:t>
      </w:r>
      <w:r>
        <w:rPr>
          <w:rFonts w:hint="eastAsia" w:ascii="宋体" w:hAnsi="宋体"/>
          <w:sz w:val="28"/>
          <w:szCs w:val="28"/>
        </w:rPr>
        <w:t>所属国民经济行业：从下拉菜单中选择。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1</w:t>
      </w:r>
      <w:r>
        <w:rPr>
          <w:rFonts w:ascii="宋体" w:hAnsi="宋体"/>
          <w:sz w:val="28"/>
          <w:szCs w:val="28"/>
        </w:rPr>
        <w:t>3</w:t>
      </w:r>
      <w:r>
        <w:rPr>
          <w:rFonts w:hint="eastAsia" w:ascii="宋体" w:hAnsi="宋体"/>
          <w:sz w:val="28"/>
          <w:szCs w:val="28"/>
          <w:lang w:eastAsia="zh-CN"/>
        </w:rPr>
        <w:t>.</w:t>
      </w:r>
      <w:r>
        <w:rPr>
          <w:rFonts w:hint="eastAsia" w:ascii="宋体" w:hAnsi="宋体"/>
          <w:sz w:val="28"/>
          <w:szCs w:val="28"/>
        </w:rPr>
        <w:t>任务来源：指项目立项来源及受支持情况，按照先国家后地方，先计划项目后横向委托的顺序填写，不超过5项。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如选“国家及部委级计划/基金项目”或“省级及以下地方计划项目”需填写“任务下达单位”、“计划类型”（如：</w:t>
      </w:r>
      <w:r>
        <w:rPr>
          <w:rFonts w:ascii="宋体" w:hAnsi="宋体"/>
          <w:sz w:val="28"/>
          <w:szCs w:val="28"/>
        </w:rPr>
        <w:t>973</w:t>
      </w:r>
      <w:r>
        <w:rPr>
          <w:rFonts w:hint="eastAsia" w:ascii="宋体" w:hAnsi="宋体"/>
          <w:sz w:val="28"/>
          <w:szCs w:val="28"/>
        </w:rPr>
        <w:t>计划）、“项目编号”和“项目名称”四项。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如选“社会横向委托项目”，须填写“委托单位”和“项目名称”。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如选“自选项目”，该行的其它项都不需要填写。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1</w:t>
      </w:r>
      <w:r>
        <w:rPr>
          <w:rFonts w:ascii="宋体" w:hAnsi="宋体"/>
          <w:sz w:val="28"/>
          <w:szCs w:val="28"/>
        </w:rPr>
        <w:t>4</w:t>
      </w:r>
      <w:r>
        <w:rPr>
          <w:rFonts w:hint="eastAsia" w:ascii="宋体" w:hAnsi="宋体"/>
          <w:sz w:val="28"/>
          <w:szCs w:val="28"/>
          <w:lang w:eastAsia="zh-CN"/>
        </w:rPr>
        <w:t>.</w:t>
      </w:r>
      <w:r>
        <w:rPr>
          <w:rFonts w:hint="eastAsia" w:ascii="宋体" w:hAnsi="宋体"/>
          <w:sz w:val="28"/>
          <w:szCs w:val="28"/>
        </w:rPr>
        <w:t>项目起止时间：项目起始时间填写项目立项或开始研究的时间；项目完成时间填写项目整体技术首次应用的时间。</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ascii="宋体" w:hAnsi="宋体"/>
          <w:b/>
          <w:bCs/>
          <w:sz w:val="28"/>
          <w:szCs w:val="28"/>
        </w:rPr>
      </w:pPr>
      <w:r>
        <w:rPr>
          <w:rFonts w:hint="eastAsia" w:ascii="宋体" w:hAnsi="宋体"/>
          <w:b/>
          <w:bCs/>
          <w:sz w:val="28"/>
          <w:szCs w:val="28"/>
        </w:rPr>
        <w:t>二、项目简介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简要介绍项目主要内容、特点及应用效果，取得的技术成果以及曾获得的奖励等情况，应反映项目的总体概况。不超过</w:t>
      </w:r>
      <w:r>
        <w:rPr>
          <w:rFonts w:ascii="宋体" w:hAnsi="宋体"/>
          <w:sz w:val="28"/>
          <w:szCs w:val="28"/>
        </w:rPr>
        <w:t>10</w:t>
      </w:r>
      <w:r>
        <w:rPr>
          <w:rFonts w:hint="eastAsia" w:ascii="宋体" w:hAnsi="宋体"/>
          <w:sz w:val="28"/>
          <w:szCs w:val="28"/>
        </w:rPr>
        <w:t>00字。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ascii="宋体" w:hAnsi="宋体"/>
          <w:b/>
          <w:bCs/>
          <w:sz w:val="28"/>
          <w:szCs w:val="28"/>
        </w:rPr>
      </w:pPr>
      <w:r>
        <w:rPr>
          <w:rFonts w:hint="eastAsia" w:ascii="宋体" w:hAnsi="宋体"/>
          <w:b/>
          <w:bCs/>
          <w:sz w:val="28"/>
          <w:szCs w:val="28"/>
        </w:rPr>
        <w:t>三、项目详细内容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项目详细内容应按照要求，详实、准确、全面地填写。注意每栏的字数限制。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ascii="宋体" w:hAnsi="宋体"/>
          <w:sz w:val="28"/>
          <w:szCs w:val="28"/>
        </w:rPr>
      </w:pPr>
      <w:r>
        <w:rPr>
          <w:rFonts w:hint="eastAsia" w:ascii="宋体" w:hAnsi="宋体"/>
          <w:b/>
          <w:sz w:val="28"/>
          <w:szCs w:val="28"/>
        </w:rPr>
        <w:t>1</w:t>
      </w:r>
      <w:r>
        <w:rPr>
          <w:rFonts w:hint="eastAsia" w:ascii="宋体" w:hAnsi="宋体"/>
          <w:b/>
          <w:sz w:val="28"/>
          <w:szCs w:val="28"/>
          <w:lang w:eastAsia="zh-CN"/>
        </w:rPr>
        <w:t>.</w:t>
      </w:r>
      <w:r>
        <w:rPr>
          <w:rFonts w:hint="eastAsia" w:ascii="宋体" w:hAnsi="宋体"/>
          <w:b/>
          <w:color w:val="auto"/>
          <w:sz w:val="28"/>
          <w:szCs w:val="28"/>
        </w:rPr>
        <w:t>研究背景</w:t>
      </w:r>
      <w:r>
        <w:rPr>
          <w:rFonts w:hint="eastAsia" w:ascii="宋体" w:hAnsi="宋体"/>
          <w:color w:val="auto"/>
          <w:sz w:val="28"/>
          <w:szCs w:val="28"/>
        </w:rPr>
        <w:t>：</w:t>
      </w:r>
      <w:r>
        <w:rPr>
          <w:rFonts w:hint="eastAsia" w:ascii="宋体" w:hAnsi="宋体"/>
          <w:sz w:val="28"/>
          <w:szCs w:val="28"/>
        </w:rPr>
        <w:t>简明扼要地概述立项时国内外相关科学技术状况，主要存在的问题和技术难点及立项目的。不超过800字。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ascii="宋体" w:hAnsi="宋体"/>
          <w:sz w:val="28"/>
          <w:szCs w:val="28"/>
        </w:rPr>
      </w:pPr>
      <w:r>
        <w:rPr>
          <w:rFonts w:hint="eastAsia" w:ascii="宋体" w:hAnsi="宋体"/>
          <w:b/>
          <w:sz w:val="28"/>
          <w:szCs w:val="28"/>
        </w:rPr>
        <w:t>2</w:t>
      </w:r>
      <w:r>
        <w:rPr>
          <w:rFonts w:hint="eastAsia" w:ascii="宋体" w:hAnsi="宋体"/>
          <w:b/>
          <w:sz w:val="28"/>
          <w:szCs w:val="28"/>
          <w:lang w:eastAsia="zh-CN"/>
        </w:rPr>
        <w:t>.</w:t>
      </w:r>
      <w:r>
        <w:rPr>
          <w:rFonts w:hint="eastAsia" w:ascii="宋体" w:hAnsi="宋体"/>
          <w:b/>
          <w:sz w:val="28"/>
          <w:szCs w:val="28"/>
        </w:rPr>
        <w:t>详细科学技术内容</w:t>
      </w:r>
      <w:r>
        <w:rPr>
          <w:rFonts w:hint="eastAsia" w:ascii="宋体" w:hAnsi="宋体"/>
          <w:sz w:val="28"/>
          <w:szCs w:val="28"/>
        </w:rPr>
        <w:t>：是考核、评价该项目是否符合授奖条件的主要依据，凡涉及该项科学技术实质内容的说明、论证及实验结果等，均应直接叙述，一般不应单独采取见其他附件的表达形式。详细内容是项目的技术原创性内容的归纳提炼，应围绕发明专利，着重写明前人所没有的、具有创造性的关键技术等方面取得的成果。项目详细技术内容应有附件中提供的主要技术支撑材料和其他证明材料予以支撑，并在相关位置标注材料的附件编号。</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ascii="宋体" w:hAnsi="宋体"/>
          <w:sz w:val="28"/>
          <w:szCs w:val="28"/>
        </w:rPr>
      </w:pPr>
      <w:r>
        <w:rPr>
          <w:rFonts w:hint="eastAsia" w:ascii="宋体" w:hAnsi="宋体"/>
          <w:b/>
          <w:sz w:val="28"/>
          <w:szCs w:val="28"/>
        </w:rPr>
        <w:t>3</w:t>
      </w:r>
      <w:r>
        <w:rPr>
          <w:rFonts w:hint="eastAsia" w:ascii="宋体" w:hAnsi="宋体"/>
          <w:b/>
          <w:sz w:val="28"/>
          <w:szCs w:val="28"/>
          <w:lang w:eastAsia="zh-CN"/>
        </w:rPr>
        <w:t>.</w:t>
      </w:r>
      <w:r>
        <w:rPr>
          <w:rFonts w:hint="eastAsia" w:ascii="宋体" w:hAnsi="宋体"/>
          <w:b/>
          <w:sz w:val="28"/>
          <w:szCs w:val="28"/>
        </w:rPr>
        <w:t>发明点：</w:t>
      </w:r>
      <w:r>
        <w:rPr>
          <w:rFonts w:hint="eastAsia" w:ascii="宋体" w:hAnsi="宋体"/>
          <w:sz w:val="28"/>
          <w:szCs w:val="28"/>
        </w:rPr>
        <w:t>发明点是项目详细内容在原创技术方面的归纳与总结，应简明、准确阐述，每个发明点应是相对独立存在的。发明点须由“主要技术支撑材料”中填报的已授权发明专利作为支撑，</w:t>
      </w:r>
      <w:r>
        <w:rPr>
          <w:rFonts w:hint="eastAsia" w:ascii="宋体" w:hAnsi="宋体"/>
          <w:b/>
          <w:sz w:val="28"/>
          <w:szCs w:val="28"/>
        </w:rPr>
        <w:t>须通过系统选项</w:t>
      </w:r>
      <w:r>
        <w:rPr>
          <w:rFonts w:hint="eastAsia" w:ascii="宋体" w:hAnsi="宋体"/>
          <w:b/>
          <w:bCs/>
          <w:sz w:val="28"/>
          <w:szCs w:val="28"/>
        </w:rPr>
        <w:t>明确每条发明点由哪项发明专利支撑。</w:t>
      </w:r>
      <w:r>
        <w:rPr>
          <w:rFonts w:hint="eastAsia" w:ascii="宋体" w:hAnsi="宋体"/>
          <w:bCs/>
          <w:sz w:val="28"/>
          <w:szCs w:val="28"/>
        </w:rPr>
        <w:t>未在“四、主要技术支撑材料”填写而作为附件“其他证明材料”提供的专利不得单独用于支撑发明点。发现点总计</w:t>
      </w:r>
      <w:r>
        <w:rPr>
          <w:rFonts w:hint="eastAsia" w:ascii="宋体" w:hAnsi="宋体"/>
          <w:sz w:val="28"/>
          <w:szCs w:val="28"/>
        </w:rPr>
        <w:t>不应超过400字。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ascii="宋体" w:hAnsi="宋体"/>
          <w:b/>
          <w:sz w:val="28"/>
          <w:szCs w:val="28"/>
        </w:rPr>
      </w:pPr>
      <w:r>
        <w:rPr>
          <w:rFonts w:hint="eastAsia" w:ascii="宋体" w:hAnsi="宋体"/>
          <w:b/>
          <w:sz w:val="28"/>
          <w:szCs w:val="28"/>
        </w:rPr>
        <w:t>4</w:t>
      </w:r>
      <w:r>
        <w:rPr>
          <w:rFonts w:hint="eastAsia" w:ascii="宋体" w:hAnsi="宋体"/>
          <w:b/>
          <w:sz w:val="28"/>
          <w:szCs w:val="28"/>
          <w:lang w:eastAsia="zh-CN"/>
        </w:rPr>
        <w:t>.</w:t>
      </w:r>
      <w:r>
        <w:rPr>
          <w:rFonts w:hint="eastAsia" w:ascii="宋体" w:hAnsi="宋体"/>
          <w:b/>
          <w:sz w:val="28"/>
          <w:szCs w:val="28"/>
        </w:rPr>
        <w:t>客观评价</w:t>
      </w:r>
      <w:r>
        <w:rPr>
          <w:rFonts w:hint="eastAsia" w:ascii="宋体" w:hAnsi="宋体"/>
          <w:sz w:val="28"/>
          <w:szCs w:val="28"/>
        </w:rPr>
        <w:t>：应就提名项目的总体科学技术水平，围绕项目的首创性、先进性和技术价值等方面进行客观评价，鼓励同当前国内外最先进的同类技术进行直接比较。应提供应用证明、经济效益证明、曾获科技奖励、检测报告、成果鉴定、查新报告或国内外同行在学术刊物或学术会议中的评论意见等公开的第三方材料加以证明，在正文中标注佐证材料的附件编号。除技术参数外，不应包含技术发明方做出的评价性结论。不超过800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ascii="宋体" w:hAnsi="宋体"/>
          <w:sz w:val="28"/>
          <w:szCs w:val="28"/>
        </w:rPr>
      </w:pPr>
      <w:r>
        <w:rPr>
          <w:rFonts w:hint="eastAsia" w:ascii="宋体" w:hAnsi="宋体"/>
          <w:b/>
          <w:sz w:val="28"/>
          <w:szCs w:val="28"/>
        </w:rPr>
        <w:t>5</w:t>
      </w:r>
      <w:r>
        <w:rPr>
          <w:rFonts w:hint="eastAsia" w:ascii="宋体" w:hAnsi="宋体"/>
          <w:b/>
          <w:sz w:val="28"/>
          <w:szCs w:val="28"/>
          <w:lang w:eastAsia="zh-CN"/>
        </w:rPr>
        <w:t>.</w:t>
      </w:r>
      <w:r>
        <w:rPr>
          <w:rFonts w:hint="eastAsia" w:ascii="宋体" w:hAnsi="宋体"/>
          <w:b/>
          <w:sz w:val="28"/>
          <w:szCs w:val="28"/>
        </w:rPr>
        <w:t>应用情况：</w:t>
      </w:r>
      <w:r>
        <w:rPr>
          <w:rFonts w:hint="eastAsia" w:ascii="宋体" w:hAnsi="宋体"/>
          <w:sz w:val="28"/>
          <w:szCs w:val="28"/>
        </w:rPr>
        <w:t>应就该项目整体技术的生产、应用、推广等进行概述，要求已正式应用一年以上。试用和验证不得作为应用情况。附件中应提供能够证明技术应用情况的佐证材料。不超过8</w:t>
      </w:r>
      <w:r>
        <w:rPr>
          <w:rFonts w:ascii="宋体" w:hAnsi="宋体"/>
          <w:sz w:val="28"/>
          <w:szCs w:val="28"/>
        </w:rPr>
        <w:t>00</w:t>
      </w:r>
      <w:r>
        <w:rPr>
          <w:rFonts w:hint="eastAsia" w:ascii="宋体" w:hAnsi="宋体"/>
          <w:sz w:val="28"/>
          <w:szCs w:val="28"/>
        </w:rPr>
        <w:t>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应用情况应包括相关技术在主要合作和应用单位的转化和使用情况，须说明成果研发单位与转化/应用单位间的合作方式并提供相应的协议作为证明材料。研发单位自身技术转化的说明具体情况。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主观出具的应用证明材料可参考本手册中提供的模板，鼓励使用客观证明材料（合同、协议、使用报告等）。应用证明材料应能充分反映该技术发明的应用起止时间、应用成果名称、应用单位、单位地址、应用范围、数量、效果并标注应用单位联系方式。主观出具的应用证明须加盖应用单位公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一份材料同时作为应用证明和经济效益证明的，需同时满足应用证明和经济效益证明材料的要求。</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ascii="宋体" w:hAnsi="宋体"/>
          <w:sz w:val="28"/>
          <w:szCs w:val="28"/>
        </w:rPr>
      </w:pPr>
      <w:r>
        <w:rPr>
          <w:rFonts w:hint="eastAsia" w:ascii="宋体" w:hAnsi="宋体"/>
          <w:b/>
          <w:sz w:val="28"/>
          <w:szCs w:val="28"/>
        </w:rPr>
        <w:t>6</w:t>
      </w:r>
      <w:r>
        <w:rPr>
          <w:rFonts w:hint="eastAsia" w:ascii="宋体" w:hAnsi="宋体"/>
          <w:b/>
          <w:sz w:val="28"/>
          <w:szCs w:val="28"/>
          <w:lang w:eastAsia="zh-CN"/>
        </w:rPr>
        <w:t>.</w:t>
      </w:r>
      <w:r>
        <w:rPr>
          <w:rFonts w:hint="eastAsia" w:ascii="宋体" w:hAnsi="宋体"/>
          <w:b/>
          <w:sz w:val="28"/>
          <w:szCs w:val="28"/>
        </w:rPr>
        <w:t>直接经济效益：</w:t>
      </w:r>
      <w:r>
        <w:rPr>
          <w:rFonts w:hint="eastAsia" w:ascii="宋体" w:hAnsi="宋体"/>
          <w:sz w:val="28"/>
          <w:szCs w:val="28"/>
        </w:rPr>
        <w:t>应为该项目填报的所有“主要完成单位”直接取得的经济效益，包括但不限于近3年取得的新增收入、新增利润、新增税收、创汇和节支等情况，应列明各项数据的主要来源和计算依据。附件中应提供必要的证明材料作为支撑。不超过</w:t>
      </w:r>
      <w:r>
        <w:rPr>
          <w:rFonts w:ascii="宋体" w:hAnsi="宋体"/>
          <w:sz w:val="28"/>
          <w:szCs w:val="28"/>
        </w:rPr>
        <w:t>800</w:t>
      </w:r>
      <w:r>
        <w:rPr>
          <w:rFonts w:hint="eastAsia" w:ascii="宋体" w:hAnsi="宋体"/>
          <w:sz w:val="28"/>
          <w:szCs w:val="28"/>
        </w:rPr>
        <w:t>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非参与项目提名的“主要完成单位”取得的经济效益应在“应用情况”中作为应用推广效益填报，不得纳入直接经济效益计算。经济效益统计范围以实际到账为准，尚未拨付的款项不应纳入数据统计。没有直接经济效益的请直接跳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经济效益的证明材料须写明应用成果名称、应用单位名称、应用成果起止时间、应用单位地址与邮编、应用单位联系人与电话，并由应用单位主管会计师签字，加盖应用单位财务专用章。可参考本手册及提名填报系统中提供的经济效益证明模板，如不采用该格式，须能够反映出上述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项目须对技术交易产生的直接经济效益进行专项统计，项目签署的技术转让、开发、咨询、服务类合作协议经过技术合同认定登记的，须按照类别统计累计额度，并在附件中上传技术合同认定登记证明，文件名应为技术交易类型。未经认定登记的技术合同无效，登记证明中成果拥有方不在主要完成单位之列的不属于直接经济效益，以上两者均不得纳入数据统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提名技术发明一等奖的，应在提供《经济效益证明》的同时提供具有资质的审计机构出具的经济效益审计报告。《审计报告》所审计的经济效益应对直接经济效益的财务报表进行审计，只对《经济效益证明》进行审计的《审计报告》无效，凡在《审计报告》中注明“只供奖励评审专用”等类似字样的《审计报告》无效。《审计报告》须为针对项目涉及内容的</w:t>
      </w:r>
      <w:r>
        <w:rPr>
          <w:rFonts w:hint="eastAsia" w:ascii="宋体" w:hAnsi="宋体"/>
          <w:b/>
          <w:sz w:val="28"/>
          <w:szCs w:val="28"/>
        </w:rPr>
        <w:t>专项</w:t>
      </w:r>
      <w:r>
        <w:rPr>
          <w:rFonts w:hint="eastAsia" w:ascii="宋体" w:hAnsi="宋体"/>
          <w:sz w:val="28"/>
          <w:szCs w:val="28"/>
        </w:rPr>
        <w:t>审计报告，应注明项目名称和主要完成单位，审计范围包括但不限于近3年项目取得的直接经济效益，审计结果须与提名书正文中使用的数据相一致，企业年度审计报告无效。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ascii="宋体" w:hAnsi="宋体"/>
          <w:sz w:val="28"/>
          <w:szCs w:val="28"/>
        </w:rPr>
      </w:pPr>
      <w:r>
        <w:rPr>
          <w:rFonts w:hint="eastAsia" w:ascii="宋体" w:hAnsi="宋体"/>
          <w:b/>
          <w:sz w:val="28"/>
          <w:szCs w:val="28"/>
        </w:rPr>
        <w:t>7</w:t>
      </w:r>
      <w:r>
        <w:rPr>
          <w:rFonts w:hint="eastAsia" w:ascii="宋体" w:hAnsi="宋体"/>
          <w:b/>
          <w:sz w:val="28"/>
          <w:szCs w:val="28"/>
          <w:lang w:eastAsia="zh-CN"/>
        </w:rPr>
        <w:t>.</w:t>
      </w:r>
      <w:r>
        <w:rPr>
          <w:rFonts w:hint="eastAsia" w:ascii="宋体" w:hAnsi="宋体"/>
          <w:b/>
          <w:sz w:val="28"/>
          <w:szCs w:val="28"/>
        </w:rPr>
        <w:t>社会效益：</w:t>
      </w:r>
      <w:r>
        <w:rPr>
          <w:rFonts w:hint="eastAsia" w:ascii="宋体" w:hAnsi="宋体"/>
          <w:sz w:val="28"/>
          <w:szCs w:val="28"/>
        </w:rPr>
        <w:t>指提名项目在推动科学技术进步，保护自然资源或生态环境；提高国防能力；保障国家和社会安全；改善人民物质、文化、生活及健康水平等方面所起的作用。不超过8</w:t>
      </w:r>
      <w:r>
        <w:rPr>
          <w:rFonts w:ascii="宋体" w:hAnsi="宋体"/>
          <w:sz w:val="28"/>
          <w:szCs w:val="28"/>
        </w:rPr>
        <w:t>00</w:t>
      </w:r>
      <w:r>
        <w:rPr>
          <w:rFonts w:hint="eastAsia" w:ascii="宋体" w:hAnsi="宋体"/>
          <w:sz w:val="28"/>
          <w:szCs w:val="28"/>
        </w:rPr>
        <w:t>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ascii="宋体" w:hAnsi="宋体"/>
          <w:b/>
          <w:bCs/>
          <w:sz w:val="28"/>
          <w:szCs w:val="28"/>
        </w:rPr>
      </w:pPr>
      <w:r>
        <w:rPr>
          <w:rFonts w:hint="eastAsia" w:ascii="宋体" w:hAnsi="宋体"/>
          <w:b/>
          <w:bCs/>
          <w:sz w:val="28"/>
          <w:szCs w:val="28"/>
        </w:rPr>
        <w:t>四、主要技术支撑材料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color w:val="FF0000"/>
          <w:sz w:val="28"/>
          <w:szCs w:val="28"/>
        </w:rPr>
      </w:pPr>
      <w:r>
        <w:rPr>
          <w:rFonts w:hint="eastAsia" w:ascii="宋体" w:hAnsi="宋体"/>
          <w:sz w:val="28"/>
          <w:szCs w:val="28"/>
        </w:rPr>
        <w:t>请按实际内容填写。在已获国家或省部级科学技术奖励的项目中已经作为技术支撑使用过的代表性论文、专著、知识产权和标准规范等材料，不得重复使用。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ascii="宋体" w:hAnsi="宋体"/>
          <w:b/>
          <w:bCs/>
          <w:sz w:val="28"/>
          <w:szCs w:val="28"/>
        </w:rPr>
      </w:pPr>
      <w:r>
        <w:rPr>
          <w:rFonts w:hint="eastAsia" w:ascii="宋体" w:hAnsi="宋体"/>
          <w:b/>
          <w:bCs/>
          <w:sz w:val="28"/>
          <w:szCs w:val="28"/>
        </w:rPr>
        <w:t>1</w:t>
      </w:r>
      <w:r>
        <w:rPr>
          <w:rFonts w:hint="eastAsia" w:ascii="宋体" w:hAnsi="宋体"/>
          <w:b/>
          <w:bCs/>
          <w:sz w:val="28"/>
          <w:szCs w:val="28"/>
          <w:lang w:eastAsia="zh-CN"/>
        </w:rPr>
        <w:t>.</w:t>
      </w:r>
      <w:r>
        <w:rPr>
          <w:rFonts w:hint="eastAsia" w:ascii="宋体" w:hAnsi="宋体"/>
          <w:b/>
          <w:bCs/>
          <w:sz w:val="28"/>
          <w:szCs w:val="28"/>
        </w:rPr>
        <w:t>代表性论文（专著）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提名技术发明奖的项目无须填写。如自愿填写，可参考科学技术进步奖的填报要求。</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ascii="宋体" w:hAnsi="宋体"/>
          <w:sz w:val="28"/>
          <w:szCs w:val="28"/>
        </w:rPr>
      </w:pPr>
      <w:r>
        <w:rPr>
          <w:rFonts w:ascii="宋体" w:hAnsi="宋体"/>
          <w:b/>
          <w:bCs/>
          <w:sz w:val="28"/>
          <w:szCs w:val="28"/>
        </w:rPr>
        <w:t>2</w:t>
      </w:r>
      <w:r>
        <w:rPr>
          <w:rFonts w:hint="eastAsia" w:ascii="宋体" w:hAnsi="宋体"/>
          <w:b/>
          <w:bCs/>
          <w:sz w:val="28"/>
          <w:szCs w:val="28"/>
          <w:lang w:eastAsia="zh-CN"/>
        </w:rPr>
        <w:t>.</w:t>
      </w:r>
      <w:r>
        <w:rPr>
          <w:rFonts w:hint="eastAsia" w:ascii="宋体" w:hAnsi="宋体"/>
          <w:b/>
          <w:bCs/>
          <w:sz w:val="28"/>
          <w:szCs w:val="28"/>
        </w:rPr>
        <w:t>主要他引论文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提名技术发明奖的项目不应填写。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宋体" w:hAnsi="宋体" w:eastAsia="宋体"/>
          <w:sz w:val="28"/>
          <w:szCs w:val="28"/>
          <w:lang w:eastAsia="zh-CN"/>
        </w:rPr>
      </w:pPr>
      <w:r>
        <w:rPr>
          <w:rFonts w:hint="eastAsia" w:ascii="宋体" w:hAnsi="宋体"/>
          <w:b/>
          <w:bCs/>
          <w:sz w:val="28"/>
          <w:szCs w:val="28"/>
        </w:rPr>
        <w:t>3</w:t>
      </w:r>
      <w:r>
        <w:rPr>
          <w:rFonts w:hint="eastAsia" w:ascii="宋体" w:hAnsi="宋体"/>
          <w:b/>
          <w:bCs/>
          <w:sz w:val="28"/>
          <w:szCs w:val="28"/>
          <w:lang w:eastAsia="zh-CN"/>
        </w:rPr>
        <w:t>.</w:t>
      </w:r>
      <w:r>
        <w:rPr>
          <w:rFonts w:hint="eastAsia" w:ascii="宋体" w:hAnsi="宋体"/>
          <w:b/>
          <w:bCs/>
          <w:sz w:val="28"/>
          <w:szCs w:val="28"/>
        </w:rPr>
        <w:t>知识产权和标准规范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填写项目取得的已经批准或授权的主要知识产权（发明专利、实用新型专利、计算机软件著作权、集成电路布图设计、植物新品种权）和标准规范等，数量不应超过</w:t>
      </w:r>
      <w:r>
        <w:rPr>
          <w:rFonts w:ascii="宋体" w:hAnsi="宋体"/>
          <w:sz w:val="28"/>
          <w:szCs w:val="28"/>
        </w:rPr>
        <w:t>10</w:t>
      </w:r>
      <w:r>
        <w:rPr>
          <w:rFonts w:hint="eastAsia" w:ascii="宋体" w:hAnsi="宋体"/>
          <w:sz w:val="28"/>
          <w:szCs w:val="28"/>
        </w:rPr>
        <w:t>项，按重要程度排序。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专利须上传说明书全文（含摘要页、权利要求书和说明书）、标准须上传标准全文，其他知识产权上传证书作为附件，上传文件名应为知识产权和标准规范的具体名称。未获得授权的专利不得作为主要技术支撑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专利和标准依据表格要求逐项填写</w:t>
      </w:r>
      <w:r>
        <w:rPr>
          <w:rFonts w:hint="eastAsia" w:ascii="宋体" w:hAnsi="宋体"/>
          <w:color w:val="auto"/>
          <w:sz w:val="28"/>
          <w:szCs w:val="28"/>
          <w:u w:val="none"/>
        </w:rPr>
        <w:t>，国内专利授权号应以ZL开头，数字间连续填写，不要空格；计算机软件</w:t>
      </w:r>
      <w:r>
        <w:rPr>
          <w:rFonts w:hint="eastAsia" w:ascii="宋体" w:hAnsi="宋体"/>
          <w:sz w:val="28"/>
          <w:szCs w:val="28"/>
        </w:rPr>
        <w:t>著作权授权号填写登记号，授权日期填写证书签发日期，权利人填写著作权人，发明人可不填；植物新品种权授权号填写品种权号，权利人填写品种权人，发明人填写培育人；集成电路布线图设计授权号填写布图设计登记号，授权日期填写颁证日期，发明人可不填。</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发明人（包括培育人）或权利人均不是项目主要完成人（完成单位）的知识产权不得作为技术支撑材料。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处于不同办理状态（已申请/已授权）的知识产权视为同一知识产权，在国家或省部级科学技术奖获奖项目中使用过的不得再次使用。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所列知识产权由多人发明（培育）或权属共有的，须已征得所有未列入项目主要完成人或主要完成单位的知识产权权利人和发明人（包括培育人）的知情同意。</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宋体" w:hAnsi="宋体" w:eastAsia="宋体"/>
          <w:b/>
          <w:bCs/>
          <w:sz w:val="28"/>
          <w:szCs w:val="28"/>
          <w:u w:val="none"/>
          <w:lang w:eastAsia="zh-CN"/>
        </w:rPr>
      </w:pPr>
      <w:r>
        <w:rPr>
          <w:rFonts w:ascii="宋体" w:hAnsi="宋体"/>
          <w:b/>
          <w:bCs/>
          <w:sz w:val="28"/>
          <w:szCs w:val="28"/>
        </w:rPr>
        <w:t>4</w:t>
      </w:r>
      <w:r>
        <w:rPr>
          <w:rFonts w:hint="eastAsia" w:ascii="宋体" w:hAnsi="宋体"/>
          <w:b/>
          <w:bCs/>
          <w:sz w:val="28"/>
          <w:szCs w:val="28"/>
          <w:lang w:eastAsia="zh-CN"/>
        </w:rPr>
        <w:t>.</w:t>
      </w:r>
      <w:r>
        <w:rPr>
          <w:rFonts w:hint="eastAsia" w:ascii="宋体" w:hAnsi="宋体"/>
          <w:b/>
          <w:bCs/>
          <w:sz w:val="28"/>
          <w:szCs w:val="28"/>
          <w:u w:val="none"/>
        </w:rPr>
        <w:t>曾获奖励情况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b/>
          <w:sz w:val="28"/>
          <w:szCs w:val="28"/>
        </w:rPr>
      </w:pPr>
      <w:r>
        <w:rPr>
          <w:rFonts w:hint="eastAsia" w:ascii="宋体" w:hAnsi="宋体"/>
          <w:sz w:val="28"/>
          <w:szCs w:val="28"/>
        </w:rPr>
        <w:t>填写国家、各地区、各部委、各行业协会等单位或组织设立的专业性或行业性奖励，以及由社会力量设立的科学技术奖励。已经获得国家或省部级科学技术奖的，除被列入推广项目外，不得再申报天津市科学技术奖。须上传所获奖励的证明材料作为附件，上传文件名应为获奖年度+奖励名称+获奖等级。</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ascii="宋体" w:hAnsi="宋体"/>
          <w:b/>
          <w:bCs/>
          <w:sz w:val="28"/>
          <w:szCs w:val="28"/>
        </w:rPr>
      </w:pPr>
      <w:r>
        <w:rPr>
          <w:rFonts w:hint="eastAsia" w:ascii="宋体" w:hAnsi="宋体"/>
          <w:b/>
          <w:bCs/>
          <w:sz w:val="28"/>
          <w:szCs w:val="28"/>
        </w:rPr>
        <w:t>五</w:t>
      </w:r>
      <w:r>
        <w:rPr>
          <w:rFonts w:hint="eastAsia" w:ascii="宋体" w:hAnsi="宋体"/>
          <w:b/>
          <w:bCs/>
          <w:sz w:val="28"/>
          <w:szCs w:val="28"/>
          <w:lang w:eastAsia="zh-CN"/>
        </w:rPr>
        <w:t>．</w:t>
      </w:r>
      <w:r>
        <w:rPr>
          <w:rFonts w:hint="eastAsia" w:ascii="宋体" w:hAnsi="宋体"/>
          <w:b/>
          <w:bCs/>
          <w:sz w:val="28"/>
          <w:szCs w:val="28"/>
        </w:rPr>
        <w:t>主要完成人情况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color w:val="auto"/>
          <w:sz w:val="28"/>
          <w:szCs w:val="28"/>
          <w:u w:val="none"/>
        </w:rPr>
      </w:pPr>
      <w:r>
        <w:rPr>
          <w:rFonts w:hint="eastAsia" w:ascii="宋体" w:hAnsi="宋体"/>
          <w:color w:val="auto"/>
          <w:sz w:val="28"/>
          <w:szCs w:val="28"/>
          <w:u w:val="none"/>
        </w:rPr>
        <w:t>项目主要完成人须对研究内容有实质性贡献，仅从事组织管理和辅助服务的工作人员不应作为主要完成人。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提名一等奖的项目主要完成人不超过1</w:t>
      </w:r>
      <w:r>
        <w:rPr>
          <w:rFonts w:ascii="宋体" w:hAnsi="宋体"/>
          <w:sz w:val="28"/>
          <w:szCs w:val="28"/>
        </w:rPr>
        <w:t>2</w:t>
      </w:r>
      <w:r>
        <w:rPr>
          <w:rFonts w:hint="eastAsia" w:ascii="宋体" w:hAnsi="宋体"/>
          <w:sz w:val="28"/>
          <w:szCs w:val="28"/>
        </w:rPr>
        <w:t>人，二等奖项目不超过8人，三等奖项目不超过5人。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“主要技术贡献”填写完成人在本项目中所做主要工作，不超过300字。</w:t>
      </w:r>
      <w:r>
        <w:rPr>
          <w:rFonts w:hint="eastAsia" w:ascii="宋体" w:hAnsi="宋体"/>
          <w:b/>
          <w:sz w:val="28"/>
          <w:szCs w:val="28"/>
        </w:rPr>
        <w:t>须通过系统选项明确在第几发明点中做出贡献以及是哪项主要技术支撑材料的第几完成人</w:t>
      </w:r>
      <w:r>
        <w:rPr>
          <w:rFonts w:hint="eastAsia" w:ascii="宋体" w:hAnsi="宋体"/>
          <w:sz w:val="28"/>
          <w:szCs w:val="28"/>
        </w:rPr>
        <w:t>。无法通过主要技术支撑材料证明贡献的完成人须在系统中勾选相应选项，并通过国家或省部级科技计划项目结项报告、科技成果鉴定等第三方评价证明材料佐证完成人所作贡献。</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2" w:firstLineChars="200"/>
        <w:jc w:val="both"/>
        <w:textAlignment w:val="auto"/>
        <w:rPr>
          <w:rFonts w:hint="eastAsia" w:ascii="宋体" w:hAnsi="宋体"/>
          <w:b/>
          <w:bCs/>
          <w:sz w:val="28"/>
          <w:szCs w:val="28"/>
        </w:rPr>
      </w:pPr>
      <w:r>
        <w:rPr>
          <w:rFonts w:hint="eastAsia" w:ascii="宋体" w:hAnsi="宋体"/>
          <w:b/>
          <w:bCs/>
          <w:sz w:val="28"/>
          <w:szCs w:val="28"/>
        </w:rPr>
        <w:t>主要完成单位情况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宋体" w:hAnsi="宋体" w:cs="Times New Roman"/>
          <w:sz w:val="28"/>
          <w:szCs w:val="28"/>
          <w:lang w:eastAsia="zh-CN"/>
        </w:rPr>
      </w:pPr>
      <w:r>
        <w:rPr>
          <w:rFonts w:hint="eastAsia" w:ascii="宋体" w:hAnsi="宋体" w:cs="Times New Roman"/>
          <w:sz w:val="28"/>
          <w:szCs w:val="28"/>
          <w:lang w:eastAsia="zh-CN"/>
        </w:rPr>
        <w:t>项目的主要完成单位须在主要支撑材料中有所体现，应按单位贡献大小排序，分别填写。主要完成单位应为独立法人单位，</w:t>
      </w:r>
      <w:r>
        <w:rPr>
          <w:rFonts w:hint="eastAsia" w:ascii="宋体" w:hAnsi="宋体" w:cs="Times New Roman"/>
          <w:sz w:val="28"/>
          <w:szCs w:val="28"/>
        </w:rPr>
        <w:t>第一完成单位须在津注册登记。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提名一等奖的项目主要完成单位不超过7个，二等奖项目不超过5个，三等奖项目不超过3个。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完成单位录入的名称应与公章完全一致。经过更名、重组或企业化转制的单位应注意使用最新的单位名称。如证明材料中存在使用更名前单位名称的情况，应加以说明并在附件中提供管理部门出具的更名批准文件或相应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 xml:space="preserve"> “技术开发和应用的主要贡献”填报内容不超过4</w:t>
      </w:r>
      <w:r>
        <w:rPr>
          <w:rFonts w:ascii="宋体" w:hAnsi="宋体"/>
          <w:sz w:val="28"/>
          <w:szCs w:val="28"/>
        </w:rPr>
        <w:t>00</w:t>
      </w:r>
      <w:r>
        <w:rPr>
          <w:rFonts w:hint="eastAsia" w:ascii="宋体" w:hAnsi="宋体"/>
          <w:sz w:val="28"/>
          <w:szCs w:val="28"/>
        </w:rPr>
        <w:t>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ascii="宋体" w:hAnsi="宋体"/>
          <w:b/>
          <w:bCs/>
          <w:sz w:val="28"/>
          <w:szCs w:val="28"/>
        </w:rPr>
      </w:pPr>
      <w:r>
        <w:rPr>
          <w:rFonts w:hint="eastAsia" w:ascii="宋体" w:hAnsi="宋体"/>
          <w:b/>
          <w:bCs/>
          <w:sz w:val="28"/>
          <w:szCs w:val="28"/>
        </w:rPr>
        <w:t>七、诚信承诺书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项目第一完成人和第一完成单位须在诚信承诺书上签字盖章，就外籍完成人、项目知识产权归属、未列入主要完成人和主要完成单位的知情同意、主要技术支撑材料使用的合规性等方面做出相应承诺。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ascii="宋体" w:hAnsi="宋体"/>
          <w:b/>
          <w:bCs/>
          <w:sz w:val="28"/>
          <w:szCs w:val="28"/>
        </w:rPr>
      </w:pPr>
      <w:r>
        <w:rPr>
          <w:rFonts w:hint="eastAsia" w:ascii="宋体" w:hAnsi="宋体"/>
          <w:b/>
          <w:bCs/>
          <w:sz w:val="28"/>
          <w:szCs w:val="28"/>
        </w:rPr>
        <w:t>八、提名意见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分提名专家和提名机构、部门两个版本，分别由提名者填写，内容包括：根据项目创造性特点，科学技术水平和应用情况并参照相应奖种条件写明提名理由和结论性意见，提名专家签字，提名机构、部门由法人签字并加盖单位公章。“提名意见”填报内容不超过3</w:t>
      </w:r>
      <w:r>
        <w:rPr>
          <w:rFonts w:ascii="宋体" w:hAnsi="宋体"/>
          <w:sz w:val="28"/>
          <w:szCs w:val="28"/>
        </w:rPr>
        <w:t>00</w:t>
      </w:r>
      <w:r>
        <w:rPr>
          <w:rFonts w:hint="eastAsia" w:ascii="宋体" w:hAnsi="宋体"/>
          <w:sz w:val="28"/>
          <w:szCs w:val="28"/>
        </w:rPr>
        <w:t>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ascii="宋体" w:hAnsi="宋体"/>
          <w:b/>
          <w:bCs/>
          <w:sz w:val="28"/>
          <w:szCs w:val="28"/>
        </w:rPr>
      </w:pPr>
      <w:r>
        <w:rPr>
          <w:rFonts w:hint="eastAsia" w:ascii="宋体" w:hAnsi="宋体"/>
          <w:b/>
          <w:bCs/>
          <w:sz w:val="28"/>
          <w:szCs w:val="28"/>
        </w:rPr>
        <w:t>九、附件目录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附件是提名项目的证明文件和辅助补充材料，须按要求提供必备附件，其中主要技术支撑材料的佐证材料在填写相关材料详细信息时提供，其他各类附件在填报系统中“上传附件”栏目选择附件类型并逐项上传，上传文件名应能体现附件内容。提名书纸质版的附件装订顺序须与附件目录保持严格一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技术发明奖主要附件内容和顺序：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汉仪书宋二S" w:hAnsi="汉仪书宋二S" w:eastAsia="汉仪书宋二S" w:cs="汉仪书宋二S"/>
          <w:sz w:val="28"/>
          <w:szCs w:val="28"/>
        </w:rPr>
        <w:t>①</w:t>
      </w:r>
      <w:r>
        <w:rPr>
          <w:rFonts w:hint="eastAsia" w:ascii="宋体" w:hAnsi="宋体"/>
          <w:sz w:val="28"/>
          <w:szCs w:val="28"/>
        </w:rPr>
        <w:t>主要技术支撑材料：提名书“主要技术支撑材料”中填写的支撑材料须在此处按要求逐项上传相应佐证材料，不得遗漏。纸质版中论文只装订首页，专著只装订版权页，专利只装订说明书摘要页或证书，标准只装订首页和前言页，其他知识产权装订证书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cs="宋体"/>
          <w:sz w:val="28"/>
          <w:szCs w:val="28"/>
        </w:rPr>
      </w:pPr>
      <w:r>
        <w:rPr>
          <w:rFonts w:hint="eastAsia" w:ascii="宋体" w:hAnsi="宋体"/>
          <w:sz w:val="28"/>
          <w:szCs w:val="28"/>
        </w:rPr>
        <w:t>②</w:t>
      </w:r>
      <w:r>
        <w:rPr>
          <w:rFonts w:hint="eastAsia" w:ascii="宋体" w:hAnsi="宋体" w:cs="宋体"/>
          <w:sz w:val="28"/>
          <w:szCs w:val="28"/>
        </w:rPr>
        <w:t>技术合同认定登记：“直接经济效益”部分填报的各类技术交易，须在此处提供技术合同认定登记证明作为附件，统计额度不得超出提供的附件范围，登记证明按照类别分别整理为一个附件上传；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sz w:val="28"/>
          <w:szCs w:val="28"/>
        </w:rPr>
        <w:t>③</w:t>
      </w:r>
      <w:r>
        <w:rPr>
          <w:rFonts w:hint="eastAsia" w:ascii="宋体" w:hAnsi="宋体" w:cs="宋体"/>
          <w:sz w:val="28"/>
          <w:szCs w:val="28"/>
        </w:rPr>
        <w:t>第三方评价证明材料：包括科技计划项目结项报告、成果鉴定、查新报告等第三方评价证明材料。</w:t>
      </w:r>
      <w:r>
        <w:rPr>
          <w:rFonts w:hint="eastAsia" w:ascii="宋体" w:hAnsi="宋体"/>
          <w:sz w:val="28"/>
          <w:szCs w:val="28"/>
        </w:rPr>
        <w:t>电子版上传全文，纸质版只装订关键页（包括基本信息页、人员页、盖章页等）。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cs="宋体"/>
          <w:sz w:val="28"/>
          <w:szCs w:val="28"/>
        </w:rPr>
        <w:t>④</w:t>
      </w:r>
      <w:r>
        <w:rPr>
          <w:rFonts w:hint="eastAsia" w:ascii="宋体" w:hAnsi="宋体"/>
          <w:sz w:val="28"/>
          <w:szCs w:val="28"/>
        </w:rPr>
        <w:t>应用和经济效益证明：客观证明材料上传全文，纸质版只装订首页、签字盖章等关键页；主观证明材料要求装订原件；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color w:val="auto"/>
          <w:sz w:val="28"/>
          <w:szCs w:val="28"/>
        </w:rPr>
      </w:pPr>
      <w:r>
        <w:rPr>
          <w:rFonts w:hint="eastAsia" w:ascii="宋体" w:hAnsi="宋体" w:cs="宋体"/>
          <w:sz w:val="28"/>
          <w:szCs w:val="28"/>
        </w:rPr>
        <w:t>⑤</w:t>
      </w:r>
      <w:r>
        <w:rPr>
          <w:rFonts w:hint="eastAsia" w:ascii="宋体" w:hAnsi="宋体"/>
          <w:sz w:val="28"/>
          <w:szCs w:val="28"/>
        </w:rPr>
        <w:t>经济效益审计报告：仅一等奖提名项目提供，上传审计报告全文；纸质版只装订首页、签字盖章等关键页</w:t>
      </w:r>
      <w:r>
        <w:rPr>
          <w:rFonts w:hint="eastAsia" w:ascii="宋体" w:hAnsi="宋体"/>
          <w:color w:val="auto"/>
          <w:sz w:val="28"/>
          <w:szCs w:val="28"/>
        </w:rPr>
        <w:t>，须为原件；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cs="宋体"/>
          <w:sz w:val="28"/>
          <w:szCs w:val="28"/>
        </w:rPr>
        <w:t>⑥</w:t>
      </w:r>
      <w:r>
        <w:rPr>
          <w:rFonts w:hint="eastAsia" w:ascii="宋体" w:hAnsi="宋体"/>
          <w:sz w:val="28"/>
          <w:szCs w:val="28"/>
        </w:rPr>
        <w:t>行政审批文件：国家法律法规要求审批的相关行业（如新药、医疗器械、动植物新品种、农药、肥料、兽药、食品、通信设备、压力容器等），须提供国家有关部门出具的已获批一年以上的行政审批文件，如新药证书、医疗器械许可证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cs="宋体"/>
          <w:sz w:val="28"/>
          <w:szCs w:val="28"/>
        </w:rPr>
        <w:t>⑦外籍专家工作证明：主要完成人中包含外籍专家的，</w:t>
      </w:r>
      <w:r>
        <w:rPr>
          <w:rFonts w:hint="eastAsia" w:ascii="宋体" w:hAnsi="宋体"/>
          <w:sz w:val="28"/>
          <w:szCs w:val="28"/>
        </w:rPr>
        <w:t>须提供外籍完成人在国内单位连续任职工作不少于</w:t>
      </w:r>
      <w:r>
        <w:rPr>
          <w:rFonts w:ascii="宋体" w:hAnsi="宋体"/>
          <w:sz w:val="28"/>
          <w:szCs w:val="28"/>
        </w:rPr>
        <w:t>3</w:t>
      </w:r>
      <w:r>
        <w:rPr>
          <w:rFonts w:hint="eastAsia" w:ascii="宋体" w:hAnsi="宋体"/>
          <w:sz w:val="28"/>
          <w:szCs w:val="28"/>
        </w:rPr>
        <w:t>年，每年在华工作时间不少于6个月的聘用合同及其他必要材料，整理为一个文件上传，纸质版可只装订关键页（包括人员信息页、工作周期、盖章页等）。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color w:val="auto"/>
          <w:sz w:val="28"/>
          <w:szCs w:val="28"/>
        </w:rPr>
      </w:pPr>
      <w:r>
        <w:rPr>
          <w:rFonts w:hint="eastAsia" w:ascii="宋体" w:hAnsi="宋体" w:cs="宋体"/>
          <w:sz w:val="28"/>
          <w:szCs w:val="28"/>
        </w:rPr>
        <w:t>⑧其他证明材料</w:t>
      </w:r>
      <w:r>
        <w:rPr>
          <w:rFonts w:hint="eastAsia" w:ascii="宋体" w:hAnsi="宋体"/>
          <w:sz w:val="28"/>
          <w:szCs w:val="28"/>
        </w:rPr>
        <w:t>：其他提名单位认为有助于反映项目研究内容和研究水平或反映完成人所做贡献的证明材料。不得提供超出“主要技术支撑材</w:t>
      </w:r>
      <w:r>
        <w:rPr>
          <w:rFonts w:hint="eastAsia" w:ascii="宋体" w:hAnsi="宋体"/>
          <w:color w:val="auto"/>
          <w:sz w:val="28"/>
          <w:szCs w:val="28"/>
        </w:rPr>
        <w:t>料”规定数量范围的论文、专著、专利等知识产权材料。电子版上传全文，纸质版可只装订关键页。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sz w:val="28"/>
          <w:szCs w:val="28"/>
        </w:rPr>
      </w:pPr>
      <w:r>
        <w:rPr>
          <w:rFonts w:hint="eastAsia" w:ascii="宋体" w:hAnsi="宋体"/>
          <w:color w:val="auto"/>
          <w:sz w:val="28"/>
          <w:szCs w:val="28"/>
        </w:rPr>
        <w:t>为便于排序，系统允许自由填写附件编号，须确保正式</w:t>
      </w:r>
      <w:r>
        <w:rPr>
          <w:rFonts w:hint="eastAsia" w:ascii="宋体" w:hAnsi="宋体"/>
          <w:sz w:val="28"/>
          <w:szCs w:val="28"/>
        </w:rPr>
        <w:t>上报的附件编号从1开始，保持连续。各类附件应按上述规定的顺序排列，其中主要技术支撑材料内部可根据重要程度调整不同类型材料的附件顺序，但同类材料不得拆分。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ascii="宋体" w:hAnsi="宋体"/>
          <w:color w:val="auto"/>
          <w:sz w:val="28"/>
          <w:szCs w:val="28"/>
          <w:u w:val="none"/>
        </w:rPr>
      </w:pPr>
      <w:r>
        <w:rPr>
          <w:rFonts w:hint="eastAsia" w:ascii="宋体" w:hAnsi="宋体"/>
          <w:color w:val="auto"/>
          <w:sz w:val="28"/>
          <w:szCs w:val="28"/>
          <w:u w:val="none"/>
        </w:rPr>
        <w:t>个人信函及领导讲话、批示等非公开资料不得作为附件提供。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b w:val="0"/>
          <w:bCs/>
          <w:sz w:val="36"/>
          <w:szCs w:val="36"/>
        </w:rPr>
      </w:pPr>
      <w:r>
        <w:rPr>
          <w:rFonts w:ascii="黑体" w:eastAsia="黑体"/>
          <w:b/>
          <w:bCs/>
          <w:sz w:val="32"/>
          <w:szCs w:val="24"/>
        </w:rPr>
        <w:br w:type="page"/>
      </w:r>
      <w:bookmarkStart w:id="29" w:name="_Toc76661447"/>
      <w:r>
        <w:rPr>
          <w:rFonts w:hint="eastAsia" w:ascii="方正小标宋简体" w:hAnsi="方正小标宋简体" w:eastAsia="方正小标宋简体" w:cs="方正小标宋简体"/>
          <w:b w:val="0"/>
          <w:bCs/>
          <w:sz w:val="36"/>
          <w:szCs w:val="36"/>
        </w:rPr>
        <w:t>科学技术进步奖</w:t>
      </w:r>
      <w:bookmarkEnd w:id="29"/>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提名科学技术进步奖的项目应当是结合国民经济和社会发展中存在的具体技术问题所开展的技术研究与开发所取得的成果，特别强调成果应用后所取得的成效。凡未进入实际应用阶段，不能提名科学技术进步奖。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1</w:t>
      </w:r>
      <w:r>
        <w:rPr>
          <w:rFonts w:hint="eastAsia" w:ascii="宋体" w:hAnsi="宋体"/>
          <w:sz w:val="28"/>
          <w:szCs w:val="28"/>
          <w:lang w:eastAsia="zh-CN"/>
        </w:rPr>
        <w:t>.</w:t>
      </w:r>
      <w:r>
        <w:rPr>
          <w:rFonts w:hint="eastAsia" w:ascii="宋体" w:hAnsi="宋体"/>
          <w:sz w:val="28"/>
          <w:szCs w:val="28"/>
        </w:rPr>
        <w:t>奖项：选择“科学技术进步奖”。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2</w:t>
      </w:r>
      <w:r>
        <w:rPr>
          <w:rFonts w:hint="eastAsia" w:ascii="宋体" w:hAnsi="宋体"/>
          <w:sz w:val="28"/>
          <w:szCs w:val="28"/>
          <w:lang w:eastAsia="zh-CN"/>
        </w:rPr>
        <w:t>.</w:t>
      </w:r>
      <w:r>
        <w:rPr>
          <w:rFonts w:hint="eastAsia" w:ascii="宋体" w:hAnsi="宋体"/>
          <w:sz w:val="28"/>
          <w:szCs w:val="28"/>
        </w:rPr>
        <w:t>类别：选择 “开发类”、“公益类”、“推广类”或“重大工程类”。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①开发类项目包括在科学研究和技术开发活动中，完成具有重要市场价值的产品、技术、材料、设计和生物品种及其应用推广；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②公益类项目包括标准、计量、环保、科普、资源、医疗卫生等。医疗卫生类成果，属于基础研究和应用基础研究类项目，尚未到临床应用阶段，不能提名科学技术进步奖；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③推广类项目包括列入国家级或省市级科技成果推广计划并已验收的成果，或者实施国家级推广计划指南项目的成果（应提供实施许可协议）；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④重大工程类是指列入市级以上（含市级）国民经济和社会发展计划的重大综合性基本建设工程、科学技术工程等；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3</w:t>
      </w:r>
      <w:r>
        <w:rPr>
          <w:rFonts w:hint="eastAsia" w:ascii="宋体" w:hAnsi="宋体"/>
          <w:sz w:val="28"/>
          <w:szCs w:val="28"/>
          <w:lang w:eastAsia="zh-CN"/>
        </w:rPr>
        <w:t>.</w:t>
      </w:r>
      <w:r>
        <w:rPr>
          <w:rFonts w:hint="eastAsia" w:ascii="宋体" w:hAnsi="宋体"/>
          <w:sz w:val="28"/>
          <w:szCs w:val="28"/>
        </w:rPr>
        <w:t>等级：选择“一等奖”、“二等奖”或“三等奖”。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4</w:t>
      </w:r>
      <w:r>
        <w:rPr>
          <w:rFonts w:hint="eastAsia" w:ascii="宋体" w:hAnsi="宋体"/>
          <w:sz w:val="28"/>
          <w:szCs w:val="28"/>
          <w:lang w:eastAsia="zh-CN"/>
        </w:rPr>
        <w:t>.</w:t>
      </w:r>
      <w:r>
        <w:rPr>
          <w:rFonts w:hint="eastAsia" w:ascii="宋体" w:hAnsi="宋体"/>
          <w:sz w:val="28"/>
          <w:szCs w:val="28"/>
        </w:rPr>
        <w:t>成果登记号：多个登记成果集成报奖的，</w:t>
      </w:r>
      <w:r>
        <w:rPr>
          <w:rFonts w:hint="eastAsia" w:ascii="宋体" w:hAnsi="宋体"/>
          <w:sz w:val="28"/>
          <w:szCs w:val="28"/>
          <w:lang w:eastAsia="zh-CN"/>
        </w:rPr>
        <w:t>填写</w:t>
      </w:r>
      <w:r>
        <w:rPr>
          <w:rFonts w:hint="eastAsia" w:ascii="宋体" w:hAnsi="宋体"/>
          <w:sz w:val="28"/>
          <w:szCs w:val="28"/>
        </w:rPr>
        <w:t>最近登记的成果登记号。</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5</w:t>
      </w:r>
      <w:r>
        <w:rPr>
          <w:rFonts w:hint="eastAsia" w:ascii="宋体" w:hAnsi="宋体"/>
          <w:sz w:val="28"/>
          <w:szCs w:val="28"/>
          <w:lang w:eastAsia="zh-CN"/>
        </w:rPr>
        <w:t>.</w:t>
      </w:r>
      <w:r>
        <w:rPr>
          <w:rFonts w:hint="eastAsia" w:ascii="宋体" w:hAnsi="宋体"/>
          <w:sz w:val="28"/>
          <w:szCs w:val="28"/>
        </w:rPr>
        <w:t>项目名称（中文）：应当简明、准确地反映出项目的技术内容和特征，不超过</w:t>
      </w:r>
      <w:r>
        <w:rPr>
          <w:rFonts w:ascii="宋体" w:hAnsi="宋体"/>
          <w:sz w:val="28"/>
          <w:szCs w:val="28"/>
        </w:rPr>
        <w:t>30</w:t>
      </w:r>
      <w:r>
        <w:rPr>
          <w:rFonts w:hint="eastAsia" w:ascii="宋体" w:hAnsi="宋体"/>
          <w:sz w:val="28"/>
          <w:szCs w:val="28"/>
        </w:rPr>
        <w:t>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6</w:t>
      </w:r>
      <w:r>
        <w:rPr>
          <w:rFonts w:hint="eastAsia" w:ascii="宋体" w:hAnsi="宋体"/>
          <w:sz w:val="28"/>
          <w:szCs w:val="28"/>
          <w:lang w:eastAsia="zh-CN"/>
        </w:rPr>
        <w:t>.</w:t>
      </w:r>
      <w:r>
        <w:rPr>
          <w:rFonts w:hint="eastAsia" w:ascii="宋体" w:hAnsi="宋体"/>
          <w:sz w:val="28"/>
          <w:szCs w:val="28"/>
        </w:rPr>
        <w:t>项目名称（英文）：项目的英文名称应翻译准确，不超过1</w:t>
      </w:r>
      <w:r>
        <w:rPr>
          <w:rFonts w:ascii="宋体" w:hAnsi="宋体"/>
          <w:sz w:val="28"/>
          <w:szCs w:val="28"/>
        </w:rPr>
        <w:t>5</w:t>
      </w:r>
      <w:r>
        <w:rPr>
          <w:rFonts w:hint="eastAsia" w:ascii="宋体" w:hAnsi="宋体"/>
          <w:sz w:val="28"/>
          <w:szCs w:val="28"/>
        </w:rPr>
        <w:t>0个字符。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7</w:t>
      </w:r>
      <w:r>
        <w:rPr>
          <w:rFonts w:hint="eastAsia" w:ascii="宋体" w:hAnsi="宋体"/>
          <w:sz w:val="28"/>
          <w:szCs w:val="28"/>
          <w:lang w:eastAsia="zh-CN"/>
        </w:rPr>
        <w:t>.</w:t>
      </w:r>
      <w:r>
        <w:rPr>
          <w:rFonts w:hint="eastAsia" w:ascii="宋体" w:hAnsi="宋体"/>
          <w:sz w:val="28"/>
          <w:szCs w:val="28"/>
        </w:rPr>
        <w:t>提名年份：选择“2021”。</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8</w:t>
      </w:r>
      <w:r>
        <w:rPr>
          <w:rFonts w:hint="eastAsia" w:ascii="宋体" w:hAnsi="宋体"/>
          <w:sz w:val="28"/>
          <w:szCs w:val="28"/>
          <w:lang w:eastAsia="zh-CN"/>
        </w:rPr>
        <w:t>.</w:t>
      </w:r>
      <w:r>
        <w:rPr>
          <w:rFonts w:hint="eastAsia" w:ascii="宋体" w:hAnsi="宋体"/>
          <w:sz w:val="28"/>
          <w:szCs w:val="28"/>
        </w:rPr>
        <w:t>主题词：填写3个至7个与项目技术内容密切相关的主题词，不超过30字。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sz w:val="28"/>
          <w:szCs w:val="28"/>
          <w:lang w:eastAsia="zh-CN"/>
        </w:rPr>
      </w:pPr>
      <w:r>
        <w:rPr>
          <w:rFonts w:hint="eastAsia" w:ascii="宋体" w:hAnsi="宋体"/>
          <w:sz w:val="28"/>
          <w:szCs w:val="28"/>
        </w:rPr>
        <w:t>9</w:t>
      </w:r>
      <w:r>
        <w:rPr>
          <w:rFonts w:hint="eastAsia" w:ascii="宋体" w:hAnsi="宋体"/>
          <w:sz w:val="28"/>
          <w:szCs w:val="28"/>
          <w:lang w:eastAsia="zh-CN"/>
        </w:rPr>
        <w:t>.</w:t>
      </w:r>
      <w:r>
        <w:rPr>
          <w:rFonts w:hint="eastAsia" w:ascii="宋体" w:hAnsi="宋体"/>
          <w:sz w:val="28"/>
          <w:szCs w:val="28"/>
        </w:rPr>
        <w:t>所属专业/代码：从下拉菜单中选择最适合的专业分类。跨专业项目在选择一个相对最适合的分类外，可另外选择一个相关专业分类。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1</w:t>
      </w:r>
      <w:r>
        <w:rPr>
          <w:rFonts w:ascii="宋体" w:hAnsi="宋体"/>
          <w:sz w:val="28"/>
          <w:szCs w:val="28"/>
        </w:rPr>
        <w:t>0</w:t>
      </w:r>
      <w:r>
        <w:rPr>
          <w:rFonts w:hint="eastAsia" w:ascii="宋体" w:hAnsi="宋体"/>
          <w:sz w:val="28"/>
          <w:szCs w:val="28"/>
          <w:lang w:eastAsia="zh-CN"/>
        </w:rPr>
        <w:t>.</w:t>
      </w:r>
      <w:r>
        <w:rPr>
          <w:rFonts w:hint="eastAsia" w:ascii="宋体" w:hAnsi="宋体"/>
          <w:sz w:val="28"/>
          <w:szCs w:val="28"/>
        </w:rPr>
        <w:t>所涉重点领域：项目研究内容涉及的重点领域，从下拉菜单中选择并说明涉及内容、涉及的子领域以及涉及程度等，不超过2</w:t>
      </w:r>
      <w:r>
        <w:rPr>
          <w:rFonts w:ascii="宋体" w:hAnsi="宋体"/>
          <w:sz w:val="28"/>
          <w:szCs w:val="28"/>
        </w:rPr>
        <w:t>00</w:t>
      </w:r>
      <w:r>
        <w:rPr>
          <w:rFonts w:hint="eastAsia" w:ascii="宋体" w:hAnsi="宋体"/>
          <w:sz w:val="28"/>
          <w:szCs w:val="28"/>
        </w:rPr>
        <w:t>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ascii="宋体" w:hAnsi="宋体"/>
          <w:sz w:val="28"/>
          <w:szCs w:val="28"/>
        </w:rPr>
        <w:t>11</w:t>
      </w:r>
      <w:r>
        <w:rPr>
          <w:rFonts w:hint="eastAsia" w:ascii="宋体" w:hAnsi="宋体"/>
          <w:sz w:val="28"/>
          <w:szCs w:val="28"/>
          <w:lang w:eastAsia="zh-CN"/>
        </w:rPr>
        <w:t>.</w:t>
      </w:r>
      <w:r>
        <w:rPr>
          <w:rFonts w:hint="eastAsia" w:ascii="宋体" w:hAnsi="宋体"/>
          <w:sz w:val="28"/>
          <w:szCs w:val="28"/>
        </w:rPr>
        <w:t>所属科学技术领域：如实填写，不超过2</w:t>
      </w:r>
      <w:r>
        <w:rPr>
          <w:rFonts w:ascii="宋体" w:hAnsi="宋体"/>
          <w:sz w:val="28"/>
          <w:szCs w:val="28"/>
        </w:rPr>
        <w:t>0</w:t>
      </w:r>
      <w:r>
        <w:rPr>
          <w:rFonts w:hint="eastAsia" w:ascii="宋体" w:hAnsi="宋体"/>
          <w:sz w:val="28"/>
          <w:szCs w:val="28"/>
        </w:rPr>
        <w:t>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1</w:t>
      </w:r>
      <w:r>
        <w:rPr>
          <w:rFonts w:ascii="宋体" w:hAnsi="宋体"/>
          <w:sz w:val="28"/>
          <w:szCs w:val="28"/>
        </w:rPr>
        <w:t>2</w:t>
      </w:r>
      <w:r>
        <w:rPr>
          <w:rFonts w:hint="eastAsia" w:ascii="宋体" w:hAnsi="宋体"/>
          <w:sz w:val="28"/>
          <w:szCs w:val="28"/>
          <w:lang w:eastAsia="zh-CN"/>
        </w:rPr>
        <w:t>.</w:t>
      </w:r>
      <w:r>
        <w:rPr>
          <w:rFonts w:hint="eastAsia" w:ascii="宋体" w:hAnsi="宋体"/>
          <w:sz w:val="28"/>
          <w:szCs w:val="28"/>
        </w:rPr>
        <w:t>所属国民经济行业：从下拉菜单中选择。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1</w:t>
      </w:r>
      <w:r>
        <w:rPr>
          <w:rFonts w:ascii="宋体" w:hAnsi="宋体"/>
          <w:sz w:val="28"/>
          <w:szCs w:val="28"/>
        </w:rPr>
        <w:t>3</w:t>
      </w:r>
      <w:r>
        <w:rPr>
          <w:rFonts w:hint="eastAsia" w:ascii="宋体" w:hAnsi="宋体"/>
          <w:sz w:val="28"/>
          <w:szCs w:val="28"/>
          <w:lang w:eastAsia="zh-CN"/>
        </w:rPr>
        <w:t>.</w:t>
      </w:r>
      <w:r>
        <w:rPr>
          <w:rFonts w:hint="eastAsia" w:ascii="宋体" w:hAnsi="宋体"/>
          <w:sz w:val="28"/>
          <w:szCs w:val="28"/>
        </w:rPr>
        <w:t>任务来源：指项目立项来源及受支持情况，按照先国家后地方，先计划项目后横向委托的顺序填写，不超过5项。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如选“国家及部委级计划/基金项目”或“省级及以下地方计划项目”需填写“任务下达单位”、“计划类型”（如：</w:t>
      </w:r>
      <w:r>
        <w:rPr>
          <w:rFonts w:ascii="宋体" w:hAnsi="宋体"/>
          <w:sz w:val="28"/>
          <w:szCs w:val="28"/>
        </w:rPr>
        <w:t>973</w:t>
      </w:r>
      <w:r>
        <w:rPr>
          <w:rFonts w:hint="eastAsia" w:ascii="宋体" w:hAnsi="宋体"/>
          <w:sz w:val="28"/>
          <w:szCs w:val="28"/>
        </w:rPr>
        <w:t>计划）、“项目编号”和“项目名称”四项。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如选“社会横向委托项目”，须填写“委托单位”和“项目名称”。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如选“自选项目”，该行的其它项都不需要填写。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1</w:t>
      </w:r>
      <w:r>
        <w:rPr>
          <w:rFonts w:ascii="宋体" w:hAnsi="宋体"/>
          <w:sz w:val="28"/>
          <w:szCs w:val="28"/>
        </w:rPr>
        <w:t>4</w:t>
      </w:r>
      <w:r>
        <w:rPr>
          <w:rFonts w:hint="eastAsia" w:ascii="宋体" w:hAnsi="宋体"/>
          <w:sz w:val="28"/>
          <w:szCs w:val="28"/>
          <w:lang w:eastAsia="zh-CN"/>
        </w:rPr>
        <w:t>.</w:t>
      </w:r>
      <w:r>
        <w:rPr>
          <w:rFonts w:hint="eastAsia" w:ascii="宋体" w:hAnsi="宋体"/>
          <w:sz w:val="28"/>
          <w:szCs w:val="28"/>
        </w:rPr>
        <w:t>项目起止时间：项目起始时间填写项目立项或开始研究的时间；项目完成时间填写项目整体技术首次应用的时间。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二、项目简介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简要介绍项目主要内容、特点及应用效果，取得的技术成果以及曾获得的奖励等情况，应反映项目的总体概况。不超过</w:t>
      </w:r>
      <w:r>
        <w:rPr>
          <w:rFonts w:ascii="宋体" w:hAnsi="宋体"/>
          <w:sz w:val="28"/>
          <w:szCs w:val="28"/>
        </w:rPr>
        <w:t>10</w:t>
      </w:r>
      <w:r>
        <w:rPr>
          <w:rFonts w:hint="eastAsia" w:ascii="宋体" w:hAnsi="宋体"/>
          <w:sz w:val="28"/>
          <w:szCs w:val="28"/>
        </w:rPr>
        <w:t>00字。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三、项目详细内容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项目详细内容应按照要求，详实、准确、全面地填写。注意每栏的字数限制。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sz w:val="28"/>
          <w:szCs w:val="28"/>
        </w:rPr>
      </w:pPr>
      <w:r>
        <w:rPr>
          <w:rFonts w:hint="eastAsia" w:ascii="宋体" w:hAnsi="宋体"/>
          <w:b/>
          <w:sz w:val="28"/>
          <w:szCs w:val="28"/>
        </w:rPr>
        <w:t>1</w:t>
      </w:r>
      <w:r>
        <w:rPr>
          <w:rFonts w:hint="eastAsia" w:ascii="宋体" w:hAnsi="宋体"/>
          <w:b/>
          <w:sz w:val="28"/>
          <w:szCs w:val="28"/>
          <w:lang w:eastAsia="zh-CN"/>
        </w:rPr>
        <w:t>.</w:t>
      </w:r>
      <w:r>
        <w:rPr>
          <w:rFonts w:hint="eastAsia" w:ascii="宋体" w:hAnsi="宋体"/>
          <w:b/>
          <w:color w:val="auto"/>
          <w:sz w:val="28"/>
          <w:szCs w:val="28"/>
        </w:rPr>
        <w:t>研究背景</w:t>
      </w:r>
      <w:r>
        <w:rPr>
          <w:rFonts w:hint="eastAsia" w:ascii="宋体" w:hAnsi="宋体"/>
          <w:color w:val="auto"/>
          <w:sz w:val="28"/>
          <w:szCs w:val="28"/>
        </w:rPr>
        <w:t>：简</w:t>
      </w:r>
      <w:r>
        <w:rPr>
          <w:rFonts w:hint="eastAsia" w:ascii="宋体" w:hAnsi="宋体"/>
          <w:sz w:val="28"/>
          <w:szCs w:val="28"/>
        </w:rPr>
        <w:t>明扼要地概述立项时国内外相关科学技术状况，主要存在的问题和技术难点及立项目的。不超过</w:t>
      </w:r>
      <w:r>
        <w:rPr>
          <w:rFonts w:ascii="宋体" w:hAnsi="宋体"/>
          <w:sz w:val="28"/>
          <w:szCs w:val="28"/>
        </w:rPr>
        <w:t>8</w:t>
      </w:r>
      <w:r>
        <w:rPr>
          <w:rFonts w:hint="eastAsia" w:ascii="宋体" w:hAnsi="宋体"/>
          <w:sz w:val="28"/>
          <w:szCs w:val="28"/>
        </w:rPr>
        <w:t>00字。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sz w:val="28"/>
          <w:szCs w:val="28"/>
        </w:rPr>
      </w:pPr>
      <w:r>
        <w:rPr>
          <w:rFonts w:hint="eastAsia" w:ascii="宋体" w:hAnsi="宋体"/>
          <w:b/>
          <w:sz w:val="28"/>
          <w:szCs w:val="28"/>
        </w:rPr>
        <w:t>2</w:t>
      </w:r>
      <w:r>
        <w:rPr>
          <w:rFonts w:hint="eastAsia" w:ascii="宋体" w:hAnsi="宋体"/>
          <w:b/>
          <w:sz w:val="28"/>
          <w:szCs w:val="28"/>
          <w:lang w:eastAsia="zh-CN"/>
        </w:rPr>
        <w:t>.</w:t>
      </w:r>
      <w:r>
        <w:rPr>
          <w:rFonts w:hint="eastAsia" w:ascii="宋体" w:hAnsi="宋体"/>
          <w:b/>
          <w:sz w:val="28"/>
          <w:szCs w:val="28"/>
        </w:rPr>
        <w:t>详细科学技术内容</w:t>
      </w:r>
      <w:r>
        <w:rPr>
          <w:rFonts w:hint="eastAsia" w:ascii="宋体" w:hAnsi="宋体"/>
          <w:sz w:val="28"/>
          <w:szCs w:val="28"/>
        </w:rPr>
        <w:t>：是考核、评价该项目是否符合授奖条件的主要依据，凡涉及该项科学技术实质内容的说明、论证及实验结果等，均应直接叙述，一般不应采取见其他附件的表达形式。详细内容是项目的技术进步内容的归纳提炼，应围绕主要技术难点，要着重写明应用、集成先进技术，促进行业技术升级等方面取得的成果。项目详细技术内容应有附件中提供的主要技术支撑材料和其他证明材料予以支撑，并在相关位置标注材料的附件编号。</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sz w:val="28"/>
          <w:szCs w:val="28"/>
        </w:rPr>
      </w:pPr>
      <w:r>
        <w:rPr>
          <w:rFonts w:hint="eastAsia" w:ascii="宋体" w:hAnsi="宋体"/>
          <w:b/>
          <w:sz w:val="28"/>
          <w:szCs w:val="28"/>
        </w:rPr>
        <w:t>3</w:t>
      </w:r>
      <w:r>
        <w:rPr>
          <w:rFonts w:hint="eastAsia" w:ascii="宋体" w:hAnsi="宋体"/>
          <w:b/>
          <w:sz w:val="28"/>
          <w:szCs w:val="28"/>
          <w:lang w:eastAsia="zh-CN"/>
        </w:rPr>
        <w:t>.</w:t>
      </w:r>
      <w:r>
        <w:rPr>
          <w:rFonts w:hint="eastAsia" w:ascii="宋体" w:hAnsi="宋体"/>
          <w:b/>
          <w:sz w:val="28"/>
          <w:szCs w:val="28"/>
        </w:rPr>
        <w:t>创新点：</w:t>
      </w:r>
      <w:r>
        <w:rPr>
          <w:rFonts w:hint="eastAsia" w:ascii="宋体" w:hAnsi="宋体"/>
          <w:sz w:val="28"/>
          <w:szCs w:val="28"/>
        </w:rPr>
        <w:t>创新点是项目详细内容在先进技术集成、升级方面的归纳与总结，应简明、准确阐述，每个创新点应是相对独立存在的。创新点须由“主要技术支撑材料”中填报的代表性论文、知识产权和标准规范作为支撑，须通过系统选项</w:t>
      </w:r>
      <w:r>
        <w:rPr>
          <w:rFonts w:hint="eastAsia" w:ascii="宋体" w:hAnsi="宋体"/>
          <w:b/>
          <w:bCs/>
          <w:sz w:val="28"/>
          <w:szCs w:val="28"/>
        </w:rPr>
        <w:t>明确每条创新点由</w:t>
      </w:r>
      <w:r>
        <w:rPr>
          <w:rFonts w:hint="eastAsia" w:ascii="宋体" w:hAnsi="宋体"/>
          <w:b/>
          <w:sz w:val="28"/>
          <w:szCs w:val="28"/>
        </w:rPr>
        <w:t>哪项主要技术支撑材料</w:t>
      </w:r>
      <w:r>
        <w:rPr>
          <w:rFonts w:hint="eastAsia" w:ascii="宋体" w:hAnsi="宋体"/>
          <w:b/>
          <w:bCs/>
          <w:sz w:val="28"/>
          <w:szCs w:val="28"/>
        </w:rPr>
        <w:t>支撑</w:t>
      </w:r>
      <w:r>
        <w:rPr>
          <w:rFonts w:hint="eastAsia" w:ascii="宋体" w:hAnsi="宋体"/>
          <w:sz w:val="28"/>
          <w:szCs w:val="28"/>
        </w:rPr>
        <w:t>。</w:t>
      </w:r>
      <w:r>
        <w:rPr>
          <w:rFonts w:hint="eastAsia" w:ascii="宋体" w:hAnsi="宋体"/>
          <w:bCs/>
          <w:sz w:val="28"/>
          <w:szCs w:val="28"/>
        </w:rPr>
        <w:t>未在“四、主要技术支撑材料”填写而作为附件“其他证明材料”提供的证明材料不得单独用于支撑创新点。发现点总计</w:t>
      </w:r>
      <w:r>
        <w:rPr>
          <w:rFonts w:hint="eastAsia" w:ascii="宋体" w:hAnsi="宋体"/>
          <w:sz w:val="28"/>
          <w:szCs w:val="28"/>
        </w:rPr>
        <w:t>不应超过400字。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sz w:val="28"/>
          <w:szCs w:val="28"/>
        </w:rPr>
      </w:pPr>
      <w:r>
        <w:rPr>
          <w:rFonts w:hint="eastAsia" w:ascii="宋体" w:hAnsi="宋体"/>
          <w:b/>
          <w:sz w:val="28"/>
          <w:szCs w:val="28"/>
        </w:rPr>
        <w:t>4</w:t>
      </w:r>
      <w:r>
        <w:rPr>
          <w:rFonts w:hint="eastAsia" w:ascii="宋体" w:hAnsi="宋体"/>
          <w:b/>
          <w:sz w:val="28"/>
          <w:szCs w:val="28"/>
          <w:lang w:eastAsia="zh-CN"/>
        </w:rPr>
        <w:t>.</w:t>
      </w:r>
      <w:r>
        <w:rPr>
          <w:rFonts w:hint="eastAsia" w:ascii="宋体" w:hAnsi="宋体"/>
          <w:b/>
          <w:sz w:val="28"/>
          <w:szCs w:val="28"/>
        </w:rPr>
        <w:t>客观评价</w:t>
      </w:r>
      <w:r>
        <w:rPr>
          <w:rFonts w:hint="eastAsia" w:ascii="宋体" w:hAnsi="宋体"/>
          <w:sz w:val="28"/>
          <w:szCs w:val="28"/>
        </w:rPr>
        <w:t>：应就提名项目的总体科学技术水平，围绕项目的创新性、应用效益和经济社会价值等方面进行客观评价，鼓励同当前国内外最先进的同类研究进行直接比较。应提供应用证明、经济效益证明、曾获科技奖励、检测报告、成果鉴定、查新报告或国内外同行在学术刊物或学术会议中的评论意见等公开的第三方材料加以证明，在正文中标注佐证材料的附件编号。除技术参数外，不应包含技术开发方做出的评价性结论。不超过800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sz w:val="28"/>
          <w:szCs w:val="28"/>
        </w:rPr>
      </w:pPr>
      <w:r>
        <w:rPr>
          <w:rFonts w:hint="eastAsia" w:ascii="宋体" w:hAnsi="宋体"/>
          <w:b/>
          <w:sz w:val="28"/>
          <w:szCs w:val="28"/>
        </w:rPr>
        <w:t>5</w:t>
      </w:r>
      <w:r>
        <w:rPr>
          <w:rFonts w:hint="eastAsia" w:ascii="宋体" w:hAnsi="宋体"/>
          <w:b/>
          <w:sz w:val="28"/>
          <w:szCs w:val="28"/>
          <w:lang w:eastAsia="zh-CN"/>
        </w:rPr>
        <w:t>.</w:t>
      </w:r>
      <w:r>
        <w:rPr>
          <w:rFonts w:hint="eastAsia" w:ascii="宋体" w:hAnsi="宋体"/>
          <w:b/>
          <w:sz w:val="28"/>
          <w:szCs w:val="28"/>
        </w:rPr>
        <w:t>应用情况：</w:t>
      </w:r>
      <w:r>
        <w:rPr>
          <w:rFonts w:hint="eastAsia" w:ascii="宋体" w:hAnsi="宋体"/>
          <w:sz w:val="28"/>
          <w:szCs w:val="28"/>
        </w:rPr>
        <w:t>应就该项目整体技术的生产、应用、推广等进行概述，要求已正式应用一年以上。试用和验证不得作为应用情况。附件中应提供能够证明技术应用情况的佐证材料。不超过8</w:t>
      </w:r>
      <w:r>
        <w:rPr>
          <w:rFonts w:ascii="宋体" w:hAnsi="宋体"/>
          <w:sz w:val="28"/>
          <w:szCs w:val="28"/>
        </w:rPr>
        <w:t>00</w:t>
      </w:r>
      <w:r>
        <w:rPr>
          <w:rFonts w:hint="eastAsia" w:ascii="宋体" w:hAnsi="宋体"/>
          <w:sz w:val="28"/>
          <w:szCs w:val="28"/>
        </w:rPr>
        <w:t>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应用情况应包括相关技术在主要合作和应用单位的转化和使用情况，须说明成果研发单位与转化/应用单位间的合作方式并提供相应的协议作为证明材料。研发单位自身技术转化的说明具体情况。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主观出具的应用证明材料可参考本手册中提供的模板，鼓励使用客观证明材料（合同、协议、使用报告等）。应用证明材料应能充分反映该技术发明的应用起止时间、应用成果名称、应用单位、单位地址、应用范围、数量、效果并标注应用单位联系方式。主观出具的应用证明须加盖应用单位公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一份材料同时作为应用证明和经济效益证明的，需同时满足应用证明和经济效益证明材料的要求。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b/>
          <w:sz w:val="28"/>
          <w:szCs w:val="28"/>
        </w:rPr>
      </w:pPr>
      <w:r>
        <w:rPr>
          <w:rFonts w:hint="eastAsia" w:ascii="宋体" w:hAnsi="宋体"/>
          <w:sz w:val="28"/>
          <w:szCs w:val="28"/>
        </w:rPr>
        <w:t>房屋、桥梁、道路等土木工程项目应在附件中提供工程验收报告，且工程应已安全使用或运行二年以上。</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sz w:val="28"/>
          <w:szCs w:val="28"/>
        </w:rPr>
      </w:pPr>
      <w:r>
        <w:rPr>
          <w:rFonts w:hint="eastAsia" w:ascii="宋体" w:hAnsi="宋体"/>
          <w:b/>
          <w:sz w:val="28"/>
          <w:szCs w:val="28"/>
        </w:rPr>
        <w:t>6</w:t>
      </w:r>
      <w:r>
        <w:rPr>
          <w:rFonts w:hint="eastAsia" w:ascii="宋体" w:hAnsi="宋体"/>
          <w:b/>
          <w:sz w:val="28"/>
          <w:szCs w:val="28"/>
          <w:lang w:eastAsia="zh-CN"/>
        </w:rPr>
        <w:t>.</w:t>
      </w:r>
      <w:r>
        <w:rPr>
          <w:rFonts w:hint="eastAsia" w:ascii="宋体" w:hAnsi="宋体"/>
          <w:b/>
          <w:sz w:val="28"/>
          <w:szCs w:val="28"/>
        </w:rPr>
        <w:t>直接经济效益：</w:t>
      </w:r>
      <w:r>
        <w:rPr>
          <w:rFonts w:hint="eastAsia" w:ascii="宋体" w:hAnsi="宋体"/>
          <w:sz w:val="28"/>
          <w:szCs w:val="28"/>
        </w:rPr>
        <w:t>应为该项目填报的所有“主要完成单位”直接取得的经济效益，不限于近3年取得的新增收入、新增利润、新增税收、创汇和节支等情况，应列明各项数据的主要来源和计算依据。附件中应提供必要的证明材料作为支撑。不超过</w:t>
      </w:r>
      <w:r>
        <w:rPr>
          <w:rFonts w:ascii="宋体" w:hAnsi="宋体"/>
          <w:sz w:val="28"/>
          <w:szCs w:val="28"/>
        </w:rPr>
        <w:t>800</w:t>
      </w:r>
      <w:r>
        <w:rPr>
          <w:rFonts w:hint="eastAsia" w:ascii="宋体" w:hAnsi="宋体"/>
          <w:sz w:val="28"/>
          <w:szCs w:val="28"/>
        </w:rPr>
        <w:t>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非参与项目提名的“主要完成单位”取得的经济效益应在“应用情况”中作为应用推广效益填报，不得纳入直接经济效益计算。经济效益统计范围以实际到账为准，尚未拨付的款项不应纳入数据统计。没有直接经济效益的请直接跳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经济效益的证明材料必须写明应用成果名称、应用单位名称、应用成果起止时间、应用单位地址与邮编、应用单位联系人与电话，并由应用单位主管会计师签字，加盖应用单位财务专用章。可参考本手册及提名填报系统中提供的经济效益证明模板，如不采用该格式，须能够反映出上述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项目须对技术交易产生的直接经济效益进行专项统计，项目签署的技术转让、开发、咨询、服务类合作协议经过技术合同认定登记的，须按照类别统计累计额度，并在附件中上传技术合同认定登记证明，文件名应为技术交易类型。未经认定登记的技术合同无效，登记证明中成果拥有方不在主要完成单位之列的不属于直接经济效益，以上两者均不得纳入数据统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提名科学技术进步一等奖的，应在提供《经济效益证明》的同时提供具有资质的审计机构出具的经济效益审计报告。《审计报告》所审计的经济效益应对直接经济效益的财务报表进行审计，只对《经济效益证明》进行审计的《审计报告》无效，凡在《审计报告》中注明“只供奖励评审专用”等类似字样的《审计报告》无效。《审计报告》须为针对项目涉及内容的</w:t>
      </w:r>
      <w:r>
        <w:rPr>
          <w:rFonts w:hint="eastAsia" w:ascii="宋体" w:hAnsi="宋体"/>
          <w:b/>
          <w:sz w:val="28"/>
          <w:szCs w:val="28"/>
        </w:rPr>
        <w:t>专项</w:t>
      </w:r>
      <w:r>
        <w:rPr>
          <w:rFonts w:hint="eastAsia" w:ascii="宋体" w:hAnsi="宋体"/>
          <w:sz w:val="28"/>
          <w:szCs w:val="28"/>
        </w:rPr>
        <w:t>审计报告，应注明项目名称和主要完成单位，审计范围包括但不限于近3年项目取得的直接经济效益，审计结果须与提名书正文中使用的数据相一致，企业年度审计报告无效。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技术开发类项目年度利税应不低于50万元，附件中应提供足以证明达到该条件的经济效益证明材料。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公益类项目，可不填写直接经济效益。</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sz w:val="28"/>
          <w:szCs w:val="28"/>
        </w:rPr>
      </w:pPr>
      <w:r>
        <w:rPr>
          <w:rFonts w:hint="eastAsia" w:ascii="宋体" w:hAnsi="宋体"/>
          <w:b/>
          <w:sz w:val="28"/>
          <w:szCs w:val="28"/>
        </w:rPr>
        <w:t>7</w:t>
      </w:r>
      <w:r>
        <w:rPr>
          <w:rFonts w:hint="eastAsia" w:ascii="宋体" w:hAnsi="宋体"/>
          <w:b/>
          <w:sz w:val="28"/>
          <w:szCs w:val="28"/>
          <w:lang w:eastAsia="zh-CN"/>
        </w:rPr>
        <w:t>.</w:t>
      </w:r>
      <w:r>
        <w:rPr>
          <w:rFonts w:hint="eastAsia" w:ascii="宋体" w:hAnsi="宋体"/>
          <w:b/>
          <w:sz w:val="28"/>
          <w:szCs w:val="28"/>
        </w:rPr>
        <w:t>社会效益：</w:t>
      </w:r>
      <w:r>
        <w:rPr>
          <w:rFonts w:hint="eastAsia" w:ascii="宋体" w:hAnsi="宋体"/>
          <w:sz w:val="28"/>
          <w:szCs w:val="28"/>
        </w:rPr>
        <w:t>指提名项目在推动科学技术进步，保护自然资源或生态环境；提高国防能力；保障国家和社会安全；改善人民物质、文化、生活及健康水平等方面所起的作用。不超过8</w:t>
      </w:r>
      <w:r>
        <w:rPr>
          <w:rFonts w:ascii="宋体" w:hAnsi="宋体"/>
          <w:sz w:val="28"/>
          <w:szCs w:val="28"/>
        </w:rPr>
        <w:t>00</w:t>
      </w:r>
      <w:r>
        <w:rPr>
          <w:rFonts w:hint="eastAsia" w:ascii="宋体" w:hAnsi="宋体"/>
          <w:sz w:val="28"/>
          <w:szCs w:val="28"/>
        </w:rPr>
        <w:t>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四、主要技术支撑材料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olor w:val="FF0000"/>
          <w:sz w:val="28"/>
          <w:szCs w:val="28"/>
        </w:rPr>
      </w:pPr>
      <w:r>
        <w:rPr>
          <w:rFonts w:hint="eastAsia" w:ascii="宋体" w:hAnsi="宋体"/>
          <w:sz w:val="28"/>
          <w:szCs w:val="28"/>
        </w:rPr>
        <w:t>请按实际内容填写。在已获国家或省部级科学技术奖励的项目中已经作为技术支撑使用过的代表性论文、专著、知识产权和标准规范等材料，不得重复使用。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b/>
          <w:bCs/>
          <w:sz w:val="28"/>
          <w:szCs w:val="28"/>
        </w:rPr>
      </w:pPr>
      <w:r>
        <w:rPr>
          <w:rFonts w:hint="eastAsia" w:ascii="宋体" w:hAnsi="宋体"/>
          <w:b/>
          <w:bCs/>
          <w:sz w:val="28"/>
          <w:szCs w:val="28"/>
        </w:rPr>
        <w:t>1</w:t>
      </w:r>
      <w:r>
        <w:rPr>
          <w:rFonts w:hint="eastAsia" w:ascii="宋体" w:hAnsi="宋体"/>
          <w:b/>
          <w:bCs/>
          <w:sz w:val="28"/>
          <w:szCs w:val="28"/>
          <w:lang w:eastAsia="zh-CN"/>
        </w:rPr>
        <w:t>.</w:t>
      </w:r>
      <w:r>
        <w:rPr>
          <w:rFonts w:hint="eastAsia" w:ascii="宋体" w:hAnsi="宋体"/>
          <w:b/>
          <w:bCs/>
          <w:sz w:val="28"/>
          <w:szCs w:val="28"/>
        </w:rPr>
        <w:t>代表性论文（专著）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填写项目研究中发表的代表性论文或专著，数量不应超过8篇，按重要程度排序，代表性论文须上传全文，专著须上传封面、版权、作者、目录及其他必要页作为附件，上传文件名应为论文（专著）名称。“作者”、“通讯作者”、“第一作者”按原文语言填写；“国内作者”包括论文专著所有国内作者，须填写中文姓名。如项目无代表性论文和专著可直接跳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所有作者均不是项目主要完成人的论文（专著）不得作为技术支撑材料。代表性论文（专著）中包括未列入项目完成人的共同作者的，须征得共同作者的书面知情同意。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影响因子、他引次数来源须一致，并标注检索数据库。没有通讯作者概念的论文，相应栏目可不填写。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sz w:val="28"/>
          <w:szCs w:val="28"/>
        </w:rPr>
      </w:pPr>
      <w:r>
        <w:rPr>
          <w:rFonts w:ascii="宋体" w:hAnsi="宋体"/>
          <w:b/>
          <w:bCs/>
          <w:sz w:val="28"/>
          <w:szCs w:val="28"/>
        </w:rPr>
        <w:t>2</w:t>
      </w:r>
      <w:r>
        <w:rPr>
          <w:rFonts w:hint="eastAsia" w:ascii="宋体" w:hAnsi="宋体"/>
          <w:b/>
          <w:bCs/>
          <w:sz w:val="28"/>
          <w:szCs w:val="28"/>
          <w:lang w:eastAsia="zh-CN"/>
        </w:rPr>
        <w:t>.</w:t>
      </w:r>
      <w:r>
        <w:rPr>
          <w:rFonts w:hint="eastAsia" w:ascii="宋体" w:hAnsi="宋体"/>
          <w:b/>
          <w:bCs/>
          <w:sz w:val="28"/>
          <w:szCs w:val="28"/>
        </w:rPr>
        <w:t>主要他引论文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提名科学技术进步奖的项目不应填写。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宋体" w:hAnsi="宋体"/>
          <w:sz w:val="28"/>
          <w:szCs w:val="28"/>
        </w:rPr>
      </w:pPr>
      <w:r>
        <w:rPr>
          <w:rFonts w:hint="eastAsia" w:ascii="宋体" w:hAnsi="宋体"/>
          <w:b/>
          <w:bCs/>
          <w:sz w:val="28"/>
          <w:szCs w:val="28"/>
        </w:rPr>
        <w:t>3</w:t>
      </w:r>
      <w:r>
        <w:rPr>
          <w:rFonts w:hint="eastAsia" w:ascii="宋体" w:hAnsi="宋体"/>
          <w:b/>
          <w:bCs/>
          <w:sz w:val="28"/>
          <w:szCs w:val="28"/>
          <w:lang w:eastAsia="zh-CN"/>
        </w:rPr>
        <w:t>.</w:t>
      </w:r>
      <w:r>
        <w:rPr>
          <w:rFonts w:hint="eastAsia" w:ascii="宋体" w:hAnsi="宋体"/>
          <w:b/>
          <w:bCs/>
          <w:sz w:val="28"/>
          <w:szCs w:val="28"/>
        </w:rPr>
        <w:t>知识产权和标准规范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填写项目取得的已经批准或授权的主要知识产权（发明专利、实用新型专利、计算机软件著作权、集成电路布图设计、植物新品种权）和标准规范等，数量不应超过</w:t>
      </w:r>
      <w:r>
        <w:rPr>
          <w:rFonts w:ascii="宋体" w:hAnsi="宋体"/>
          <w:sz w:val="28"/>
          <w:szCs w:val="28"/>
        </w:rPr>
        <w:t>10</w:t>
      </w:r>
      <w:r>
        <w:rPr>
          <w:rFonts w:hint="eastAsia" w:ascii="宋体" w:hAnsi="宋体"/>
          <w:sz w:val="28"/>
          <w:szCs w:val="28"/>
        </w:rPr>
        <w:t>项，按重要程度排序。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专利须上传说明书全文（含摘要页、权利要求书和说明书）、标准须上传标准全文，其他知识产权上传证书作为附件，上传文件名应为知识产权和标准规范的具体名称。未获得授权的专利不得作为主要技术支撑材料。如项目无知识产权和标准规范可直接跳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专利和标准依据表格要求逐项</w:t>
      </w:r>
      <w:r>
        <w:rPr>
          <w:rFonts w:hint="eastAsia" w:ascii="宋体" w:hAnsi="宋体"/>
          <w:color w:val="auto"/>
          <w:sz w:val="28"/>
          <w:szCs w:val="28"/>
          <w:u w:val="none"/>
        </w:rPr>
        <w:t>填写，国内专利授权号应以ZL开头，数字间连续填写，不要空格；计算机软件著作权授权号填写登记号，授权日期填写证书签发日期，权利人填</w:t>
      </w:r>
      <w:r>
        <w:rPr>
          <w:rFonts w:hint="eastAsia" w:ascii="宋体" w:hAnsi="宋体"/>
          <w:sz w:val="28"/>
          <w:szCs w:val="28"/>
        </w:rPr>
        <w:t>写著作权人，发明人可不填；植物新品种权授权号填写品种权号，权利人填写品种权人，发明人填写培育人；集成电路布线图设计授权号填写布图设计登记号，授权日期填写颁证日期，发明人可不填。</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发明人（包括培育人）或权利人均不是项目主要完成人（完成单位）的知识产权不得作为技术支撑材料。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处于不同办理状态（已申请/已授权）的知识产权视为同一知识产权，在国家或省部级科学技术奖获奖项目中使用过的不得再次使用。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所列知识产权由多人发明（培育）或权属共有的，须已征得所有未列入项目主要完成人或主要完成单位的知识产权权利人和发明人（包括培育人）的知情同意。</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b/>
          <w:bCs/>
          <w:sz w:val="28"/>
          <w:szCs w:val="28"/>
          <w:u w:val="none"/>
          <w:lang w:eastAsia="zh-CN"/>
        </w:rPr>
      </w:pPr>
      <w:r>
        <w:rPr>
          <w:rFonts w:ascii="宋体" w:hAnsi="宋体"/>
          <w:b/>
          <w:bCs/>
          <w:sz w:val="28"/>
          <w:szCs w:val="28"/>
          <w:u w:val="none"/>
        </w:rPr>
        <w:t>4</w:t>
      </w:r>
      <w:r>
        <w:rPr>
          <w:rFonts w:hint="eastAsia" w:ascii="宋体" w:hAnsi="宋体"/>
          <w:b/>
          <w:bCs/>
          <w:sz w:val="28"/>
          <w:szCs w:val="28"/>
          <w:u w:val="none"/>
          <w:lang w:eastAsia="zh-CN"/>
        </w:rPr>
        <w:t>.</w:t>
      </w:r>
      <w:r>
        <w:rPr>
          <w:rFonts w:hint="eastAsia" w:ascii="宋体" w:hAnsi="宋体"/>
          <w:b/>
          <w:bCs/>
          <w:sz w:val="28"/>
          <w:szCs w:val="28"/>
          <w:u w:val="none"/>
        </w:rPr>
        <w:t>曾获奖励情况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填写国家、各地区、各部委、各行业协会等单位或组织设立的专业性或行业性奖励，以及由社会力量设立的科学技术奖励。已经获得国家或省部级科学技术奖的，除被列入推广项目外，不得再申报天津市科学技术奖。须上传所获奖励的证明材料作为附件，上传文件名应为获奖年度+奖励名称+获奖等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五、主要完成人情况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olor w:val="auto"/>
          <w:sz w:val="28"/>
          <w:szCs w:val="28"/>
          <w:u w:val="none"/>
          <w:lang w:eastAsia="zh-CN"/>
        </w:rPr>
      </w:pPr>
      <w:r>
        <w:rPr>
          <w:rFonts w:hint="eastAsia" w:ascii="宋体" w:hAnsi="宋体"/>
          <w:color w:val="auto"/>
          <w:sz w:val="28"/>
          <w:szCs w:val="28"/>
          <w:u w:val="none"/>
        </w:rPr>
        <w:t>项目主要完成人</w:t>
      </w:r>
      <w:r>
        <w:rPr>
          <w:rFonts w:hint="eastAsia" w:ascii="宋体" w:hAnsi="宋体"/>
          <w:color w:val="auto"/>
          <w:sz w:val="28"/>
          <w:szCs w:val="28"/>
          <w:u w:val="none"/>
          <w:lang w:eastAsia="zh-CN"/>
        </w:rPr>
        <w:t>应在主要技术支撑材料中有所体现，并按实际贡献大小排序，分别填写。成果登记不可单独作为证明材料支撑完成人贡献，不可用于约束完成人排序。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提名一等奖的项目主要完成人不超过1</w:t>
      </w:r>
      <w:r>
        <w:rPr>
          <w:rFonts w:ascii="宋体" w:hAnsi="宋体"/>
          <w:sz w:val="28"/>
          <w:szCs w:val="28"/>
        </w:rPr>
        <w:t>2</w:t>
      </w:r>
      <w:r>
        <w:rPr>
          <w:rFonts w:hint="eastAsia" w:ascii="宋体" w:hAnsi="宋体"/>
          <w:sz w:val="28"/>
          <w:szCs w:val="28"/>
        </w:rPr>
        <w:t>人，二等奖项目不超过8人，三等奖项目不超过5人。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bCs/>
          <w:sz w:val="28"/>
          <w:szCs w:val="28"/>
        </w:rPr>
      </w:pPr>
      <w:r>
        <w:rPr>
          <w:rFonts w:hint="eastAsia" w:ascii="宋体" w:hAnsi="宋体"/>
          <w:sz w:val="28"/>
          <w:szCs w:val="28"/>
        </w:rPr>
        <w:t>“主要技术贡献”填写完成人在本项目中所做主要工作，不超过300个汉字。</w:t>
      </w:r>
      <w:r>
        <w:rPr>
          <w:rFonts w:hint="eastAsia" w:ascii="宋体" w:hAnsi="宋体"/>
          <w:b/>
          <w:sz w:val="28"/>
          <w:szCs w:val="28"/>
        </w:rPr>
        <w:t>须通过系统选项明确在第几创新点中做出贡献以及是哪项主要技术支撑材料的第几完成人。</w:t>
      </w:r>
      <w:r>
        <w:rPr>
          <w:rFonts w:hint="eastAsia" w:ascii="宋体" w:hAnsi="宋体"/>
          <w:sz w:val="28"/>
          <w:szCs w:val="28"/>
        </w:rPr>
        <w:t>无法通过主要技术支撑材料证明贡献的完成人须在系统中勾选相应选项，并通过国家或省部级科技计划项目结项报告、科技成果鉴定等第三方评价证明材料佐证完成人所作贡献</w:t>
      </w:r>
      <w:r>
        <w:rPr>
          <w:rFonts w:hint="eastAsia" w:ascii="宋体" w:hAnsi="宋体"/>
          <w:bCs/>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bCs/>
          <w:sz w:val="28"/>
          <w:szCs w:val="28"/>
        </w:rPr>
      </w:pPr>
      <w:bookmarkStart w:id="30" w:name="_Hlk63604503"/>
      <w:r>
        <w:rPr>
          <w:rFonts w:hint="eastAsia" w:ascii="宋体" w:hAnsi="宋体"/>
          <w:bCs/>
          <w:sz w:val="28"/>
          <w:szCs w:val="28"/>
        </w:rPr>
        <w:t>重大工程类项目的奖励仅授予组织，不填报完成人。</w:t>
      </w:r>
    </w:p>
    <w:bookmarkEnd w:id="30"/>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六、主要完成单位情况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b/>
          <w:bCs/>
          <w:color w:val="FF0000"/>
          <w:sz w:val="28"/>
          <w:szCs w:val="28"/>
          <w:u w:val="none"/>
          <w:lang w:eastAsia="zh-CN"/>
        </w:rPr>
      </w:pPr>
      <w:r>
        <w:rPr>
          <w:rFonts w:hint="eastAsia" w:ascii="宋体" w:hAnsi="宋体"/>
          <w:b w:val="0"/>
          <w:bCs w:val="0"/>
          <w:color w:val="auto"/>
          <w:sz w:val="28"/>
          <w:szCs w:val="28"/>
          <w:u w:val="none"/>
          <w:lang w:eastAsia="zh-CN"/>
        </w:rPr>
        <w:t>项目主要完成单位必须在主要技术支撑材料中有所体现，应按完成单位贡献大小排序，分别填写。主要完成单位应为独立法人单位，第一完成单位须在津注册登记。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提名一等奖的项目主要完成单位不超过7个，二等奖项目不超过5个，三等奖项目不超过3个。</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完成单位录入的名称应与公章完全一致。经过更名、重组或企业化转制的单位应注意使用最新的单位名称。如证明材料中存在使用更名前单位名称的情况，应加以说明并在附件中提供管理部门出具的更名批准文件或相应材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 xml:space="preserve"> “技术开发和应用的主要贡献”填报内容不超过4</w:t>
      </w:r>
      <w:r>
        <w:rPr>
          <w:rFonts w:ascii="宋体" w:hAnsi="宋体"/>
          <w:sz w:val="28"/>
          <w:szCs w:val="28"/>
        </w:rPr>
        <w:t>00</w:t>
      </w:r>
      <w:r>
        <w:rPr>
          <w:rFonts w:hint="eastAsia" w:ascii="宋体" w:hAnsi="宋体"/>
          <w:sz w:val="28"/>
          <w:szCs w:val="28"/>
        </w:rPr>
        <w:t>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七、诚信承诺书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项目第一完成人和第一完成单位须在诚信承诺书上签字盖章，就外籍完成人、项目知识产权归属、未列入主要完成人和主要完成单位的知情同意、主要技术支撑材料使用的合规性等方面做出相应承诺。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八、提名意见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分提名专家和提名机构、部门两个版本，分别由提名者填写，内容包括：根据项目创造性特点，科学技术水平和应用情况并参照相应奖种条件写明提名理由和结论性意见，提名专家签字，提名机构、部门由法人签字并加盖单位公章。“提名意见”填报内容不超过3</w:t>
      </w:r>
      <w:r>
        <w:rPr>
          <w:rFonts w:ascii="宋体" w:hAnsi="宋体"/>
          <w:sz w:val="28"/>
          <w:szCs w:val="28"/>
        </w:rPr>
        <w:t>00</w:t>
      </w:r>
      <w:r>
        <w:rPr>
          <w:rFonts w:hint="eastAsia" w:ascii="宋体" w:hAnsi="宋体"/>
          <w:sz w:val="28"/>
          <w:szCs w:val="28"/>
        </w:rPr>
        <w:t>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九、附件目录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附件是提名项目的证明文件和辅助补充材料，须按要求提供必备附件，其中主要技术支撑材料的佐证材料在填写相关材料详细信息时提供，其他各类附件在填报系统中“上传附件”栏目选择附件类型并逐项上传，上传文件名应能体现附件内容。提名书纸质版的附件装订顺序须与附件目录保持严格一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科学技术进步奖主要附件内容和顺序：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cs="Times New Roman"/>
          <w:sz w:val="28"/>
          <w:szCs w:val="28"/>
        </w:rPr>
        <w:t>①</w:t>
      </w:r>
      <w:r>
        <w:rPr>
          <w:rFonts w:hint="eastAsia" w:ascii="宋体" w:hAnsi="宋体"/>
          <w:sz w:val="28"/>
          <w:szCs w:val="28"/>
        </w:rPr>
        <w:t>主要技术支撑材料：提名书“主要技术支撑材料”中填写的支撑材料须在此处按要求逐项上传相应佐证材料，不得遗漏。纸质版中论文只装订首页，专著只装订版权页，专利只装订说明书摘要页或证书，标准只装订首页和前言页，其他知识产权装订证书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②</w:t>
      </w:r>
      <w:r>
        <w:rPr>
          <w:rFonts w:hint="eastAsia" w:ascii="宋体" w:hAnsi="宋体" w:cs="宋体"/>
          <w:sz w:val="28"/>
          <w:szCs w:val="28"/>
        </w:rPr>
        <w:t>技术合同认定登记：“直接经济效益”部分填报的各类技术交易，须在此处提供技术合同认定登记证明作为附件，统计额度不得超出提供的附件范围，登记证明按照类别分别整理为一个附件上传；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③</w:t>
      </w:r>
      <w:r>
        <w:rPr>
          <w:rFonts w:hint="eastAsia" w:ascii="宋体" w:hAnsi="宋体" w:cs="宋体"/>
          <w:sz w:val="28"/>
          <w:szCs w:val="28"/>
        </w:rPr>
        <w:t>第三方评价证明材料：包括科技计划项目结项报告、成果鉴定、查新报告等第三方评价证明材料。</w:t>
      </w:r>
      <w:r>
        <w:rPr>
          <w:rFonts w:hint="eastAsia" w:ascii="宋体" w:hAnsi="宋体"/>
          <w:sz w:val="28"/>
          <w:szCs w:val="28"/>
        </w:rPr>
        <w:t>电子版上传全文，纸质版只装订关键页（包括基本信息页、人员页、盖章页等）。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④应用和经济效益证明：客观证明材料上传全文，纸质版只装订首页、签字盖章等关键页；主观证明材料要求装订原件；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olor w:val="auto"/>
          <w:sz w:val="28"/>
          <w:szCs w:val="28"/>
        </w:rPr>
      </w:pPr>
      <w:r>
        <w:rPr>
          <w:rFonts w:hint="eastAsia" w:ascii="宋体" w:hAnsi="宋体" w:cs="宋体"/>
          <w:sz w:val="28"/>
          <w:szCs w:val="28"/>
        </w:rPr>
        <w:t>⑤</w:t>
      </w:r>
      <w:r>
        <w:rPr>
          <w:rFonts w:hint="eastAsia" w:ascii="宋体" w:hAnsi="宋体"/>
          <w:sz w:val="28"/>
          <w:szCs w:val="28"/>
        </w:rPr>
        <w:t>经济效益审计报</w:t>
      </w:r>
      <w:r>
        <w:rPr>
          <w:rFonts w:hint="eastAsia" w:ascii="宋体" w:hAnsi="宋体"/>
          <w:color w:val="auto"/>
          <w:sz w:val="28"/>
          <w:szCs w:val="28"/>
        </w:rPr>
        <w:t>告：仅一等奖提名项目提供，上传审计报告全文；纸质版只装订首页、签字盖章等关键页，须为原件；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cs="宋体"/>
          <w:sz w:val="28"/>
          <w:szCs w:val="28"/>
        </w:rPr>
        <w:t>⑥</w:t>
      </w:r>
      <w:r>
        <w:rPr>
          <w:rFonts w:hint="eastAsia" w:ascii="宋体" w:hAnsi="宋体"/>
          <w:sz w:val="28"/>
          <w:szCs w:val="28"/>
        </w:rPr>
        <w:t>行政审批文件：国家法律法规要求审批的相关行业（如新药、医疗器械、动植物新品种、农药、肥料、兽药、食品、通信设备、压力容器等），须提供国家有关部门出具的已获批一年以上的行政审批文件，如新药证书、医疗器械许可证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cs="宋体"/>
          <w:sz w:val="28"/>
          <w:szCs w:val="28"/>
        </w:rPr>
        <w:t>外籍专家工作证明：主要完成人中包含外籍专家的，</w:t>
      </w:r>
      <w:r>
        <w:rPr>
          <w:rFonts w:hint="eastAsia" w:ascii="宋体" w:hAnsi="宋体"/>
          <w:sz w:val="28"/>
          <w:szCs w:val="28"/>
        </w:rPr>
        <w:t>须提供外籍完成人在国内单位连续任职工作不少于</w:t>
      </w:r>
      <w:r>
        <w:rPr>
          <w:rFonts w:ascii="宋体" w:hAnsi="宋体"/>
          <w:sz w:val="28"/>
          <w:szCs w:val="28"/>
        </w:rPr>
        <w:t>3</w:t>
      </w:r>
      <w:r>
        <w:rPr>
          <w:rFonts w:hint="eastAsia" w:ascii="宋体" w:hAnsi="宋体"/>
          <w:sz w:val="28"/>
          <w:szCs w:val="28"/>
        </w:rPr>
        <w:t>年，每年在华工作时间不少于6个月的聘用合同及其他必要材料，整理为一个文件上传，纸质版可只装订关键页（包括人员信息页、工作周期、盖章页等）。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olor w:val="auto"/>
          <w:sz w:val="28"/>
          <w:szCs w:val="28"/>
        </w:rPr>
      </w:pPr>
      <w:r>
        <w:rPr>
          <w:rFonts w:hint="eastAsia" w:ascii="宋体" w:hAnsi="宋体" w:cs="宋体"/>
          <w:sz w:val="28"/>
          <w:szCs w:val="28"/>
        </w:rPr>
        <w:t>其他证明材料</w:t>
      </w:r>
      <w:r>
        <w:rPr>
          <w:rFonts w:hint="eastAsia" w:ascii="宋体" w:hAnsi="宋体"/>
          <w:sz w:val="28"/>
          <w:szCs w:val="28"/>
        </w:rPr>
        <w:t>：其他提名单位认为有助于反映项目研究内容和研究水平或反映完成人所做贡献的证明材料。不得提供超出“主要技术支撑材料</w:t>
      </w:r>
      <w:r>
        <w:rPr>
          <w:rFonts w:hint="eastAsia" w:ascii="宋体" w:hAnsi="宋体"/>
          <w:color w:val="auto"/>
          <w:sz w:val="28"/>
          <w:szCs w:val="28"/>
        </w:rPr>
        <w:t>”规定数量范围的论文、专著、专利等知识产权材料。电子版上传全文，纸质版可只装订关键页。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为便于排序，系统允许自由填写附件编号，须确保正式上报的附件编号从1开始，保持连续。各类附件应按上述规定的顺序排列，其中主要技术支撑材料内部可根据重要程度调整不同类型材料的附件顺序，但同类材料不得拆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医疗卫生项目中涉及到临床医疗技术的，需至少提供一份典型病例报告复印件，反映应用该技术治疗的效果。病例报告可作为“其他证明材料”提供。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color w:val="auto"/>
          <w:sz w:val="28"/>
          <w:szCs w:val="28"/>
          <w:u w:val="none"/>
        </w:rPr>
      </w:pPr>
      <w:bookmarkStart w:id="31" w:name="_Hlk64712099"/>
      <w:r>
        <w:rPr>
          <w:rFonts w:hint="eastAsia" w:ascii="宋体" w:hAnsi="宋体"/>
          <w:color w:val="auto"/>
          <w:sz w:val="28"/>
          <w:szCs w:val="28"/>
          <w:u w:val="none"/>
        </w:rPr>
        <w:t>个人信函及领导讲话、批示等非公开资料不得作为附件提供。</w:t>
      </w:r>
    </w:p>
    <w:bookmarkEnd w:id="31"/>
    <w:p>
      <w:pPr>
        <w:spacing w:line="360" w:lineRule="auto"/>
        <w:ind w:firstLine="540"/>
        <w:rPr>
          <w:rFonts w:ascii="黑体" w:eastAsia="黑体"/>
          <w:sz w:val="48"/>
          <w:szCs w:val="48"/>
        </w:rPr>
      </w:pPr>
      <w:bookmarkStart w:id="32" w:name="_Hlk76393133"/>
      <w:r>
        <w:rPr>
          <w:rFonts w:ascii="黑体" w:eastAsia="黑体"/>
          <w:sz w:val="48"/>
          <w:szCs w:val="48"/>
        </w:rPr>
        <w:br w:type="page"/>
      </w:r>
    </w:p>
    <w:p>
      <w:pPr>
        <w:tabs>
          <w:tab w:val="left" w:pos="705"/>
        </w:tabs>
        <w:spacing w:line="580" w:lineRule="exact"/>
        <w:jc w:val="center"/>
        <w:rPr>
          <w:rFonts w:ascii="黑体" w:eastAsia="黑体"/>
          <w:sz w:val="48"/>
          <w:szCs w:val="48"/>
        </w:rPr>
      </w:pPr>
      <w:r>
        <w:rPr>
          <w:rFonts w:hint="eastAsia" w:ascii="黑体" w:eastAsia="黑体"/>
          <w:sz w:val="48"/>
          <w:szCs w:val="48"/>
        </w:rPr>
        <w:t>天津市科技重大成就奖提名书</w:t>
      </w:r>
    </w:p>
    <w:p>
      <w:pPr>
        <w:tabs>
          <w:tab w:val="left" w:pos="705"/>
        </w:tabs>
        <w:spacing w:line="580" w:lineRule="exact"/>
        <w:jc w:val="center"/>
        <w:rPr>
          <w:rFonts w:ascii="宋体" w:hAnsi="宋体"/>
          <w:sz w:val="28"/>
          <w:szCs w:val="28"/>
        </w:rPr>
      </w:pPr>
      <w:r>
        <w:rPr>
          <w:rFonts w:hint="eastAsia" w:ascii="宋体" w:hAnsi="宋体"/>
          <w:sz w:val="28"/>
          <w:szCs w:val="28"/>
          <w:u w:val="single"/>
        </w:rPr>
        <w:t xml:space="preserve">      </w:t>
      </w:r>
      <w:bookmarkStart w:id="33" w:name="_Hlk76392956"/>
      <w:r>
        <w:rPr>
          <w:rFonts w:hint="eastAsia" w:ascii="宋体" w:hAnsi="宋体"/>
          <w:sz w:val="28"/>
          <w:szCs w:val="28"/>
        </w:rPr>
        <w:t>年度</w:t>
      </w:r>
      <w:bookmarkEnd w:id="33"/>
    </w:p>
    <w:p>
      <w:pPr>
        <w:spacing w:before="312" w:beforeLines="100" w:after="156" w:afterLines="50" w:line="400" w:lineRule="exact"/>
        <w:jc w:val="center"/>
        <w:rPr>
          <w:rFonts w:eastAsia="黑体"/>
          <w:sz w:val="32"/>
        </w:rPr>
      </w:pPr>
      <w:r>
        <w:rPr>
          <w:rFonts w:hint="eastAsia" w:eastAsia="黑体"/>
          <w:sz w:val="32"/>
        </w:rPr>
        <w:t>一、候选人基本情况</w:t>
      </w:r>
    </w:p>
    <w:tbl>
      <w:tblPr>
        <w:tblStyle w:val="18"/>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559"/>
        <w:gridCol w:w="1276"/>
        <w:gridCol w:w="1559"/>
        <w:gridCol w:w="851"/>
        <w:gridCol w:w="2139"/>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cantSplit/>
          <w:trHeight w:val="680" w:hRule="atLeast"/>
        </w:trPr>
        <w:tc>
          <w:tcPr>
            <w:tcW w:w="127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559" w:type="dxa"/>
            <w:vAlign w:val="center"/>
          </w:tcPr>
          <w:p>
            <w:pPr>
              <w:jc w:val="center"/>
              <w:rPr>
                <w:sz w:val="24"/>
                <w:szCs w:val="24"/>
              </w:rPr>
            </w:pPr>
          </w:p>
        </w:tc>
        <w:tc>
          <w:tcPr>
            <w:tcW w:w="1276" w:type="dxa"/>
            <w:vAlign w:val="center"/>
          </w:tcPr>
          <w:p>
            <w:pPr>
              <w:jc w:val="center"/>
              <w:rPr>
                <w:sz w:val="24"/>
                <w:szCs w:val="24"/>
              </w:rPr>
            </w:pPr>
            <w:r>
              <w:rPr>
                <w:rFonts w:hint="eastAsia"/>
                <w:sz w:val="24"/>
                <w:szCs w:val="24"/>
              </w:rPr>
              <w:t>性别</w:t>
            </w:r>
          </w:p>
        </w:tc>
        <w:tc>
          <w:tcPr>
            <w:tcW w:w="1559" w:type="dxa"/>
            <w:vAlign w:val="center"/>
          </w:tcPr>
          <w:p>
            <w:pPr>
              <w:jc w:val="center"/>
              <w:rPr>
                <w:sz w:val="24"/>
                <w:szCs w:val="24"/>
              </w:rPr>
            </w:pPr>
          </w:p>
        </w:tc>
        <w:tc>
          <w:tcPr>
            <w:tcW w:w="851" w:type="dxa"/>
            <w:vAlign w:val="center"/>
          </w:tcPr>
          <w:p>
            <w:pPr>
              <w:jc w:val="center"/>
              <w:rPr>
                <w:sz w:val="24"/>
                <w:szCs w:val="24"/>
              </w:rPr>
            </w:pPr>
            <w:r>
              <w:rPr>
                <w:rFonts w:hint="eastAsia"/>
                <w:sz w:val="24"/>
                <w:szCs w:val="24"/>
              </w:rPr>
              <w:t>民族</w:t>
            </w:r>
          </w:p>
        </w:tc>
        <w:tc>
          <w:tcPr>
            <w:tcW w:w="2139"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cantSplit/>
          <w:trHeight w:val="680" w:hRule="atLeast"/>
        </w:trPr>
        <w:tc>
          <w:tcPr>
            <w:tcW w:w="127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出生地</w:t>
            </w:r>
          </w:p>
        </w:tc>
        <w:tc>
          <w:tcPr>
            <w:tcW w:w="1559" w:type="dxa"/>
            <w:vAlign w:val="center"/>
          </w:tcPr>
          <w:p>
            <w:pPr>
              <w:jc w:val="center"/>
              <w:rPr>
                <w:sz w:val="24"/>
                <w:szCs w:val="24"/>
              </w:rPr>
            </w:pPr>
          </w:p>
        </w:tc>
        <w:tc>
          <w:tcPr>
            <w:tcW w:w="1276" w:type="dxa"/>
            <w:vAlign w:val="center"/>
          </w:tcPr>
          <w:p>
            <w:pPr>
              <w:jc w:val="center"/>
              <w:rPr>
                <w:sz w:val="24"/>
                <w:szCs w:val="24"/>
              </w:rPr>
            </w:pPr>
            <w:r>
              <w:rPr>
                <w:rFonts w:hint="eastAsia"/>
                <w:sz w:val="24"/>
                <w:szCs w:val="24"/>
              </w:rPr>
              <w:t>出生年月</w:t>
            </w:r>
          </w:p>
        </w:tc>
        <w:tc>
          <w:tcPr>
            <w:tcW w:w="1559" w:type="dxa"/>
            <w:vAlign w:val="center"/>
          </w:tcPr>
          <w:p>
            <w:pPr>
              <w:jc w:val="center"/>
              <w:rPr>
                <w:sz w:val="24"/>
                <w:szCs w:val="24"/>
              </w:rPr>
            </w:pPr>
          </w:p>
        </w:tc>
        <w:tc>
          <w:tcPr>
            <w:tcW w:w="851" w:type="dxa"/>
            <w:vAlign w:val="center"/>
          </w:tcPr>
          <w:p>
            <w:pPr>
              <w:jc w:val="center"/>
              <w:rPr>
                <w:sz w:val="24"/>
                <w:szCs w:val="24"/>
              </w:rPr>
            </w:pPr>
            <w:r>
              <w:rPr>
                <w:rFonts w:hint="eastAsia"/>
                <w:sz w:val="24"/>
                <w:szCs w:val="24"/>
              </w:rPr>
              <w:t>党派</w:t>
            </w:r>
          </w:p>
        </w:tc>
        <w:tc>
          <w:tcPr>
            <w:tcW w:w="2139"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cantSplit/>
          <w:trHeight w:val="680" w:hRule="atLeast"/>
        </w:trPr>
        <w:tc>
          <w:tcPr>
            <w:tcW w:w="127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学位</w:t>
            </w:r>
          </w:p>
        </w:tc>
        <w:tc>
          <w:tcPr>
            <w:tcW w:w="1559" w:type="dxa"/>
            <w:vAlign w:val="center"/>
          </w:tcPr>
          <w:p>
            <w:pPr>
              <w:jc w:val="center"/>
              <w:rPr>
                <w:sz w:val="24"/>
                <w:szCs w:val="24"/>
              </w:rPr>
            </w:pPr>
          </w:p>
        </w:tc>
        <w:tc>
          <w:tcPr>
            <w:tcW w:w="1276" w:type="dxa"/>
            <w:vAlign w:val="center"/>
          </w:tcPr>
          <w:p>
            <w:pPr>
              <w:jc w:val="center"/>
              <w:rPr>
                <w:sz w:val="24"/>
                <w:szCs w:val="24"/>
              </w:rPr>
            </w:pPr>
            <w:r>
              <w:rPr>
                <w:rFonts w:hint="eastAsia"/>
                <w:sz w:val="24"/>
                <w:szCs w:val="24"/>
              </w:rPr>
              <w:t>职称</w:t>
            </w:r>
          </w:p>
        </w:tc>
        <w:tc>
          <w:tcPr>
            <w:tcW w:w="1559" w:type="dxa"/>
            <w:vAlign w:val="center"/>
          </w:tcPr>
          <w:p>
            <w:pPr>
              <w:jc w:val="center"/>
              <w:rPr>
                <w:sz w:val="24"/>
                <w:szCs w:val="24"/>
              </w:rPr>
            </w:pPr>
          </w:p>
        </w:tc>
        <w:tc>
          <w:tcPr>
            <w:tcW w:w="851" w:type="dxa"/>
            <w:vAlign w:val="center"/>
          </w:tcPr>
          <w:p>
            <w:pPr>
              <w:jc w:val="center"/>
              <w:rPr>
                <w:sz w:val="24"/>
                <w:szCs w:val="24"/>
              </w:rPr>
            </w:pPr>
            <w:r>
              <w:rPr>
                <w:rFonts w:hint="eastAsia"/>
                <w:sz w:val="24"/>
                <w:szCs w:val="24"/>
              </w:rPr>
              <w:t>职务</w:t>
            </w:r>
          </w:p>
        </w:tc>
        <w:tc>
          <w:tcPr>
            <w:tcW w:w="2139"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7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835" w:type="dxa"/>
            <w:gridSpan w:val="2"/>
            <w:vAlign w:val="center"/>
          </w:tcPr>
          <w:p>
            <w:pPr>
              <w:jc w:val="center"/>
              <w:rPr>
                <w:sz w:val="24"/>
                <w:szCs w:val="24"/>
              </w:rPr>
            </w:pPr>
          </w:p>
        </w:tc>
        <w:tc>
          <w:tcPr>
            <w:tcW w:w="1559" w:type="dxa"/>
            <w:vAlign w:val="center"/>
          </w:tcPr>
          <w:p>
            <w:pPr>
              <w:jc w:val="center"/>
              <w:rPr>
                <w:sz w:val="24"/>
                <w:szCs w:val="24"/>
              </w:rPr>
            </w:pPr>
            <w:r>
              <w:rPr>
                <w:rFonts w:hint="eastAsia"/>
                <w:sz w:val="24"/>
                <w:szCs w:val="24"/>
              </w:rPr>
              <w:t>电子邮箱</w:t>
            </w:r>
          </w:p>
        </w:tc>
        <w:tc>
          <w:tcPr>
            <w:tcW w:w="3023" w:type="dxa"/>
            <w:gridSpan w:val="3"/>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7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7417" w:type="dxa"/>
            <w:gridSpan w:val="6"/>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7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单位地址</w:t>
            </w:r>
          </w:p>
        </w:tc>
        <w:tc>
          <w:tcPr>
            <w:tcW w:w="7417" w:type="dxa"/>
            <w:gridSpan w:val="6"/>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0" w:hRule="atLeast"/>
        </w:trPr>
        <w:tc>
          <w:tcPr>
            <w:tcW w:w="1271" w:type="dxa"/>
            <w:vAlign w:val="center"/>
          </w:tcPr>
          <w:p>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受</w:t>
            </w:r>
          </w:p>
          <w:p>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教</w:t>
            </w:r>
          </w:p>
          <w:p>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育</w:t>
            </w:r>
          </w:p>
          <w:p>
            <w:pPr>
              <w:spacing w:line="50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情</w:t>
            </w:r>
          </w:p>
          <w:p>
            <w:pPr>
              <w:spacing w:line="500" w:lineRule="exact"/>
              <w:jc w:val="center"/>
              <w:rPr>
                <w:rFonts w:asciiTheme="minorEastAsia" w:hAnsiTheme="minorEastAsia" w:eastAsiaTheme="minorEastAsia"/>
                <w:sz w:val="24"/>
                <w:szCs w:val="24"/>
              </w:rPr>
            </w:pPr>
            <w:r>
              <w:rPr>
                <w:rFonts w:hint="eastAsia" w:asciiTheme="minorEastAsia" w:hAnsiTheme="minorEastAsia" w:eastAsiaTheme="minorEastAsia"/>
                <w:sz w:val="28"/>
                <w:szCs w:val="28"/>
              </w:rPr>
              <w:t>况</w:t>
            </w:r>
          </w:p>
        </w:tc>
        <w:tc>
          <w:tcPr>
            <w:tcW w:w="7417" w:type="dxa"/>
            <w:gridSpan w:val="6"/>
          </w:tcPr>
          <w:p>
            <w:pPr>
              <w:spacing w:before="156" w:beforeLines="50" w:line="240" w:lineRule="exact"/>
              <w:rPr>
                <w:rFonts w:ascii="仿宋_GB2312" w:hAnsi="宋体" w:eastAsia="仿宋_GB2312"/>
                <w:kern w:val="0"/>
                <w:sz w:val="24"/>
                <w:szCs w:val="24"/>
              </w:rPr>
            </w:pPr>
          </w:p>
        </w:tc>
      </w:tr>
    </w:tbl>
    <w:p>
      <w:pPr>
        <w:spacing w:line="600" w:lineRule="exact"/>
        <w:jc w:val="right"/>
        <w:rPr>
          <w:sz w:val="24"/>
        </w:rPr>
      </w:pPr>
      <w:r>
        <w:rPr>
          <w:rFonts w:hint="eastAsia"/>
          <w:sz w:val="24"/>
        </w:rPr>
        <w:t>天津市科学技术局制</w:t>
      </w:r>
    </w:p>
    <w:p>
      <w:pPr>
        <w:spacing w:before="312" w:beforeLines="100" w:after="156" w:afterLines="50" w:line="400" w:lineRule="exact"/>
        <w:jc w:val="center"/>
        <w:rPr>
          <w:rFonts w:eastAsia="黑体"/>
          <w:sz w:val="32"/>
        </w:rPr>
      </w:pPr>
      <w:r>
        <w:rPr>
          <w:b/>
          <w:bCs/>
          <w:sz w:val="28"/>
          <w:szCs w:val="24"/>
        </w:rPr>
        <w:br w:type="page"/>
      </w:r>
      <w:r>
        <w:rPr>
          <w:rFonts w:hint="eastAsia" w:eastAsia="黑体"/>
          <w:sz w:val="32"/>
        </w:rPr>
        <w:t>二、候选人的工作简历</w:t>
      </w:r>
    </w:p>
    <w:tbl>
      <w:tblPr>
        <w:tblStyle w:val="18"/>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268"/>
        <w:gridCol w:w="36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7"/>
              <w:spacing w:line="240" w:lineRule="exact"/>
              <w:ind w:firstLine="0" w:firstLineChars="0"/>
              <w:jc w:val="center"/>
              <w:rPr>
                <w:rFonts w:ascii="宋体" w:hAnsi="宋体" w:cs="Times New Roman"/>
                <w:kern w:val="0"/>
                <w:sz w:val="21"/>
                <w:szCs w:val="21"/>
              </w:rPr>
            </w:pPr>
            <w:r>
              <w:rPr>
                <w:rFonts w:hint="eastAsia" w:ascii="宋体" w:hAnsi="宋体" w:cs="Times New Roman"/>
                <w:kern w:val="0"/>
                <w:sz w:val="21"/>
                <w:szCs w:val="21"/>
              </w:rPr>
              <w:t>序号</w:t>
            </w:r>
          </w:p>
        </w:tc>
        <w:tc>
          <w:tcPr>
            <w:tcW w:w="2268" w:type="dxa"/>
            <w:vAlign w:val="center"/>
          </w:tcPr>
          <w:p>
            <w:pPr>
              <w:pStyle w:val="7"/>
              <w:spacing w:line="240" w:lineRule="exact"/>
              <w:ind w:firstLine="0" w:firstLineChars="0"/>
              <w:jc w:val="center"/>
              <w:rPr>
                <w:rFonts w:ascii="宋体" w:hAnsi="宋体" w:cs="Times New Roman"/>
                <w:kern w:val="0"/>
                <w:sz w:val="21"/>
                <w:szCs w:val="21"/>
              </w:rPr>
            </w:pPr>
            <w:r>
              <w:rPr>
                <w:rFonts w:ascii="宋体" w:hAnsi="宋体" w:cs="Times New Roman"/>
                <w:kern w:val="0"/>
                <w:sz w:val="21"/>
                <w:szCs w:val="21"/>
              </w:rPr>
              <w:t>起止年月</w:t>
            </w:r>
          </w:p>
        </w:tc>
        <w:tc>
          <w:tcPr>
            <w:tcW w:w="3652" w:type="dxa"/>
            <w:vAlign w:val="center"/>
          </w:tcPr>
          <w:p>
            <w:pPr>
              <w:pStyle w:val="7"/>
              <w:spacing w:line="240" w:lineRule="exact"/>
              <w:ind w:firstLine="0" w:firstLineChars="0"/>
              <w:jc w:val="center"/>
              <w:rPr>
                <w:rFonts w:ascii="宋体" w:hAnsi="宋体" w:cs="Times New Roman"/>
                <w:kern w:val="0"/>
                <w:sz w:val="21"/>
                <w:szCs w:val="21"/>
              </w:rPr>
            </w:pPr>
            <w:r>
              <w:rPr>
                <w:rFonts w:hint="eastAsia" w:ascii="宋体" w:hAnsi="宋体" w:cs="Times New Roman"/>
                <w:kern w:val="0"/>
                <w:sz w:val="21"/>
                <w:szCs w:val="21"/>
              </w:rPr>
              <w:t>工作单位</w:t>
            </w:r>
          </w:p>
        </w:tc>
        <w:tc>
          <w:tcPr>
            <w:tcW w:w="2693" w:type="dxa"/>
            <w:vAlign w:val="center"/>
          </w:tcPr>
          <w:p>
            <w:pPr>
              <w:pStyle w:val="7"/>
              <w:spacing w:line="240" w:lineRule="exact"/>
              <w:ind w:firstLine="0" w:firstLineChars="0"/>
              <w:jc w:val="center"/>
              <w:rPr>
                <w:rFonts w:ascii="宋体" w:hAnsi="宋体" w:cs="Times New Roman"/>
                <w:kern w:val="0"/>
                <w:sz w:val="21"/>
                <w:szCs w:val="21"/>
              </w:rPr>
            </w:pPr>
            <w:r>
              <w:rPr>
                <w:rFonts w:hint="eastAsia" w:ascii="宋体" w:hAnsi="宋体" w:cs="Times New Roman"/>
                <w:kern w:val="0"/>
                <w:sz w:val="21"/>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988" w:type="dxa"/>
            <w:vAlign w:val="center"/>
          </w:tcPr>
          <w:p>
            <w:pPr>
              <w:spacing w:line="240" w:lineRule="exact"/>
              <w:jc w:val="center"/>
              <w:rPr>
                <w:rFonts w:ascii="宋体" w:hAnsi="宋体"/>
                <w:szCs w:val="21"/>
              </w:rPr>
            </w:pPr>
          </w:p>
        </w:tc>
        <w:tc>
          <w:tcPr>
            <w:tcW w:w="2268" w:type="dxa"/>
            <w:vAlign w:val="center"/>
          </w:tcPr>
          <w:p>
            <w:pPr>
              <w:spacing w:line="240" w:lineRule="exact"/>
              <w:jc w:val="center"/>
              <w:rPr>
                <w:rFonts w:ascii="宋体" w:hAnsi="宋体"/>
                <w:szCs w:val="21"/>
              </w:rPr>
            </w:pPr>
          </w:p>
        </w:tc>
        <w:tc>
          <w:tcPr>
            <w:tcW w:w="3652" w:type="dxa"/>
            <w:vAlign w:val="center"/>
          </w:tcPr>
          <w:p>
            <w:pPr>
              <w:spacing w:line="240" w:lineRule="exact"/>
              <w:jc w:val="center"/>
              <w:rPr>
                <w:rFonts w:ascii="宋体" w:hAnsi="宋体"/>
                <w:szCs w:val="21"/>
              </w:rPr>
            </w:pPr>
          </w:p>
        </w:tc>
        <w:tc>
          <w:tcPr>
            <w:tcW w:w="2693" w:type="dxa"/>
            <w:vAlign w:val="center"/>
          </w:tcPr>
          <w:p>
            <w:pPr>
              <w:spacing w:line="240" w:lineRule="exact"/>
              <w:jc w:val="center"/>
              <w:rPr>
                <w:rFonts w:ascii="宋体" w:hAnsi="宋体"/>
                <w:szCs w:val="21"/>
              </w:rPr>
            </w:pPr>
          </w:p>
        </w:tc>
      </w:tr>
    </w:tbl>
    <w:p>
      <w:pPr>
        <w:spacing w:before="312" w:beforeLines="100" w:after="156" w:afterLines="50" w:line="400" w:lineRule="exact"/>
        <w:jc w:val="center"/>
        <w:rPr>
          <w:rFonts w:eastAsia="黑体"/>
          <w:sz w:val="32"/>
        </w:rPr>
      </w:pPr>
      <w:r>
        <w:rPr>
          <w:b/>
          <w:bCs/>
          <w:sz w:val="28"/>
          <w:szCs w:val="24"/>
        </w:rPr>
        <w:br w:type="page"/>
      </w:r>
      <w:r>
        <w:rPr>
          <w:rFonts w:eastAsia="黑体"/>
          <w:sz w:val="32"/>
        </w:rPr>
        <w:t>三、</w:t>
      </w:r>
      <w:r>
        <w:rPr>
          <w:rFonts w:hint="eastAsia" w:eastAsia="黑体"/>
          <w:sz w:val="32"/>
        </w:rPr>
        <w:t>候选</w:t>
      </w:r>
      <w:r>
        <w:rPr>
          <w:rFonts w:eastAsia="黑体"/>
          <w:sz w:val="32"/>
        </w:rPr>
        <w:t>人的主要学术兼职</w:t>
      </w:r>
    </w:p>
    <w:tbl>
      <w:tblPr>
        <w:tblStyle w:val="18"/>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666"/>
        <w:gridCol w:w="387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ascii="宋体" w:hAnsi="宋体" w:cs="Times New Roman"/>
                <w:kern w:val="0"/>
                <w:sz w:val="21"/>
                <w:szCs w:val="21"/>
              </w:rPr>
            </w:pPr>
            <w:r>
              <w:rPr>
                <w:rFonts w:hint="eastAsia" w:ascii="宋体" w:hAnsi="宋体" w:cs="Times New Roman"/>
                <w:kern w:val="0"/>
                <w:sz w:val="21"/>
                <w:szCs w:val="21"/>
              </w:rPr>
              <w:t>序号</w:t>
            </w:r>
          </w:p>
        </w:tc>
        <w:tc>
          <w:tcPr>
            <w:tcW w:w="2666"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ascii="宋体" w:hAnsi="宋体" w:cs="Times New Roman"/>
                <w:kern w:val="0"/>
                <w:sz w:val="21"/>
                <w:szCs w:val="21"/>
              </w:rPr>
            </w:pPr>
            <w:r>
              <w:rPr>
                <w:rFonts w:ascii="宋体" w:hAnsi="宋体" w:cs="Times New Roman"/>
                <w:kern w:val="0"/>
                <w:sz w:val="21"/>
                <w:szCs w:val="21"/>
              </w:rPr>
              <w:t>起止年月</w:t>
            </w:r>
          </w:p>
        </w:tc>
        <w:tc>
          <w:tcPr>
            <w:tcW w:w="3875"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ascii="宋体" w:hAnsi="宋体" w:cs="Times New Roman"/>
                <w:kern w:val="0"/>
                <w:sz w:val="21"/>
                <w:szCs w:val="21"/>
              </w:rPr>
            </w:pPr>
            <w:r>
              <w:rPr>
                <w:rFonts w:ascii="宋体" w:hAnsi="宋体" w:cs="Times New Roman"/>
                <w:kern w:val="0"/>
                <w:sz w:val="21"/>
                <w:szCs w:val="21"/>
              </w:rPr>
              <w:t>学术团体</w:t>
            </w:r>
          </w:p>
        </w:tc>
        <w:tc>
          <w:tcPr>
            <w:tcW w:w="1984"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ascii="宋体" w:hAnsi="宋体" w:cs="Times New Roman"/>
                <w:kern w:val="0"/>
                <w:sz w:val="21"/>
                <w:szCs w:val="21"/>
              </w:rPr>
            </w:pPr>
            <w:r>
              <w:rPr>
                <w:rFonts w:ascii="宋体" w:hAnsi="宋体" w:cs="Times New Roman"/>
                <w:kern w:val="0"/>
                <w:sz w:val="21"/>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p>
        </w:tc>
        <w:tc>
          <w:tcPr>
            <w:tcW w:w="26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p>
        </w:tc>
        <w:tc>
          <w:tcPr>
            <w:tcW w:w="387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p>
        </w:tc>
      </w:tr>
    </w:tbl>
    <w:p>
      <w:pPr>
        <w:spacing w:before="312" w:beforeLines="100" w:after="156" w:afterLines="50" w:line="400" w:lineRule="exact"/>
        <w:jc w:val="center"/>
        <w:rPr>
          <w:rFonts w:eastAsia="黑体"/>
          <w:sz w:val="2"/>
          <w:szCs w:val="2"/>
        </w:rPr>
      </w:pPr>
      <w:r>
        <w:rPr>
          <w:rFonts w:eastAsia="黑体"/>
          <w:sz w:val="2"/>
          <w:szCs w:val="2"/>
        </w:rPr>
        <w:br w:type="page"/>
      </w:r>
    </w:p>
    <w:p>
      <w:pPr>
        <w:spacing w:before="312" w:beforeLines="100" w:after="156" w:afterLines="50" w:line="400" w:lineRule="exact"/>
        <w:jc w:val="center"/>
        <w:rPr>
          <w:rFonts w:eastAsia="黑体"/>
          <w:sz w:val="32"/>
        </w:rPr>
      </w:pPr>
      <w:r>
        <w:rPr>
          <w:rFonts w:hint="eastAsia" w:eastAsia="黑体"/>
          <w:sz w:val="32"/>
        </w:rPr>
        <w:t>四</w:t>
      </w:r>
      <w:r>
        <w:rPr>
          <w:rFonts w:eastAsia="黑体"/>
          <w:sz w:val="32"/>
        </w:rPr>
        <w:t>、</w:t>
      </w:r>
      <w:r>
        <w:rPr>
          <w:rFonts w:hint="eastAsia" w:eastAsia="黑体"/>
          <w:sz w:val="32"/>
        </w:rPr>
        <w:t>候选</w:t>
      </w:r>
      <w:r>
        <w:rPr>
          <w:rFonts w:eastAsia="黑体"/>
          <w:sz w:val="32"/>
        </w:rPr>
        <w:t>人</w:t>
      </w:r>
      <w:r>
        <w:rPr>
          <w:rFonts w:hint="eastAsia" w:eastAsia="黑体"/>
          <w:sz w:val="32"/>
        </w:rPr>
        <w:t>在期刊杂志的</w:t>
      </w:r>
      <w:r>
        <w:rPr>
          <w:rFonts w:eastAsia="黑体"/>
          <w:sz w:val="32"/>
        </w:rPr>
        <w:t>主要学术兼职</w:t>
      </w:r>
    </w:p>
    <w:tbl>
      <w:tblPr>
        <w:tblStyle w:val="1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972"/>
        <w:gridCol w:w="2973"/>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ascii="宋体" w:hAnsi="宋体" w:cs="Times New Roman"/>
                <w:kern w:val="0"/>
                <w:sz w:val="21"/>
                <w:szCs w:val="21"/>
              </w:rPr>
            </w:pPr>
            <w:r>
              <w:rPr>
                <w:rFonts w:hint="eastAsia" w:ascii="宋体" w:hAnsi="宋体" w:cs="Times New Roman"/>
                <w:kern w:val="0"/>
                <w:sz w:val="21"/>
                <w:szCs w:val="21"/>
              </w:rPr>
              <w:t>序号</w:t>
            </w:r>
          </w:p>
        </w:tc>
        <w:tc>
          <w:tcPr>
            <w:tcW w:w="2972"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ascii="宋体" w:hAnsi="宋体" w:cs="Times New Roman"/>
                <w:kern w:val="0"/>
                <w:sz w:val="21"/>
                <w:szCs w:val="21"/>
              </w:rPr>
            </w:pPr>
            <w:r>
              <w:rPr>
                <w:rFonts w:hint="eastAsia" w:ascii="宋体" w:hAnsi="宋体" w:cs="Times New Roman"/>
                <w:kern w:val="0"/>
                <w:sz w:val="21"/>
                <w:szCs w:val="21"/>
              </w:rPr>
              <w:t xml:space="preserve">期刊名称 </w:t>
            </w:r>
          </w:p>
        </w:tc>
        <w:tc>
          <w:tcPr>
            <w:tcW w:w="2973"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ascii="宋体" w:hAnsi="宋体" w:cs="Times New Roman"/>
                <w:kern w:val="0"/>
                <w:sz w:val="21"/>
                <w:szCs w:val="21"/>
              </w:rPr>
            </w:pPr>
            <w:r>
              <w:rPr>
                <w:rFonts w:hint="eastAsia" w:ascii="宋体" w:hAnsi="宋体" w:cs="Times New Roman"/>
                <w:kern w:val="0"/>
                <w:sz w:val="21"/>
                <w:szCs w:val="21"/>
              </w:rPr>
              <w:t>职务</w:t>
            </w:r>
          </w:p>
        </w:tc>
        <w:tc>
          <w:tcPr>
            <w:tcW w:w="2418" w:type="dxa"/>
            <w:tcBorders>
              <w:top w:val="single" w:color="auto" w:sz="4" w:space="0"/>
              <w:left w:val="single" w:color="auto" w:sz="4" w:space="0"/>
              <w:bottom w:val="single" w:color="auto" w:sz="4" w:space="0"/>
              <w:right w:val="single" w:color="auto" w:sz="4" w:space="0"/>
            </w:tcBorders>
            <w:vAlign w:val="center"/>
          </w:tcPr>
          <w:p>
            <w:pPr>
              <w:pStyle w:val="7"/>
              <w:spacing w:line="240" w:lineRule="exact"/>
              <w:ind w:firstLine="0" w:firstLineChars="0"/>
              <w:jc w:val="center"/>
              <w:rPr>
                <w:rFonts w:ascii="宋体" w:hAnsi="宋体" w:cs="Times New Roman"/>
                <w:kern w:val="0"/>
                <w:sz w:val="21"/>
                <w:szCs w:val="21"/>
              </w:rPr>
            </w:pPr>
            <w:r>
              <w:rPr>
                <w:rFonts w:hint="eastAsia" w:ascii="宋体" w:hAnsi="宋体" w:cs="Times New Roman"/>
                <w:kern w:val="0"/>
                <w:sz w:val="21"/>
                <w:szCs w:val="21"/>
              </w:rPr>
              <w:t>任职时间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p>
        </w:tc>
        <w:tc>
          <w:tcPr>
            <w:tcW w:w="297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p>
        </w:tc>
        <w:tc>
          <w:tcPr>
            <w:tcW w:w="29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p>
        </w:tc>
        <w:tc>
          <w:tcPr>
            <w:tcW w:w="24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Cs w:val="21"/>
              </w:rPr>
            </w:pPr>
            <w:r>
              <w:rPr>
                <w:rFonts w:hint="eastAsia" w:ascii="宋体" w:hAnsi="宋体"/>
                <w:szCs w:val="21"/>
              </w:rPr>
              <w:t>（精确到月）</w:t>
            </w:r>
          </w:p>
        </w:tc>
      </w:tr>
    </w:tbl>
    <w:p>
      <w:pPr>
        <w:spacing w:line="400" w:lineRule="exact"/>
        <w:jc w:val="center"/>
        <w:rPr>
          <w:rFonts w:eastAsia="黑体"/>
          <w:sz w:val="2"/>
          <w:szCs w:val="2"/>
        </w:rPr>
      </w:pPr>
      <w:r>
        <w:rPr>
          <w:rFonts w:eastAsia="黑体"/>
          <w:sz w:val="2"/>
          <w:szCs w:val="2"/>
        </w:rPr>
        <w:br w:type="page"/>
      </w:r>
    </w:p>
    <w:p>
      <w:pPr>
        <w:spacing w:before="312" w:beforeLines="100" w:after="156" w:afterLines="50" w:line="400" w:lineRule="exact"/>
        <w:jc w:val="center"/>
        <w:rPr>
          <w:rFonts w:eastAsia="黑体"/>
          <w:sz w:val="32"/>
        </w:rPr>
      </w:pPr>
      <w:r>
        <w:rPr>
          <w:rFonts w:hint="eastAsia" w:eastAsia="黑体"/>
          <w:sz w:val="32"/>
        </w:rPr>
        <w:t>五、候选人的主要科学技术成就和贡献</w:t>
      </w:r>
    </w:p>
    <w:p>
      <w:pPr>
        <w:spacing w:before="120" w:line="360" w:lineRule="exact"/>
        <w:rPr>
          <w:sz w:val="24"/>
        </w:rPr>
      </w:pPr>
    </w:p>
    <w:p>
      <w:pPr>
        <w:spacing w:before="312" w:beforeLines="100" w:after="156" w:afterLines="50" w:line="400" w:lineRule="exact"/>
        <w:jc w:val="center"/>
        <w:rPr>
          <w:rFonts w:eastAsia="黑体"/>
          <w:sz w:val="32"/>
        </w:rPr>
      </w:pPr>
      <w:r>
        <w:rPr>
          <w:b/>
          <w:bCs/>
          <w:sz w:val="28"/>
          <w:szCs w:val="24"/>
        </w:rPr>
        <w:br w:type="page"/>
      </w:r>
      <w:r>
        <w:rPr>
          <w:rFonts w:hint="eastAsia" w:eastAsia="黑体"/>
          <w:sz w:val="32"/>
        </w:rPr>
        <w:t>六、主要的科学发现、技术发明或技术创新要点</w:t>
      </w:r>
    </w:p>
    <w:p>
      <w:pPr>
        <w:spacing w:before="120" w:line="360" w:lineRule="exact"/>
        <w:rPr>
          <w:sz w:val="24"/>
        </w:rPr>
      </w:pPr>
    </w:p>
    <w:p>
      <w:pPr>
        <w:spacing w:before="312" w:beforeLines="100" w:after="156" w:afterLines="50" w:line="400" w:lineRule="exact"/>
        <w:jc w:val="center"/>
        <w:rPr>
          <w:rFonts w:eastAsia="黑体"/>
          <w:sz w:val="32"/>
        </w:rPr>
      </w:pPr>
      <w:r>
        <w:rPr>
          <w:b/>
          <w:bCs/>
          <w:sz w:val="28"/>
          <w:szCs w:val="24"/>
        </w:rPr>
        <w:br w:type="page"/>
      </w:r>
      <w:r>
        <w:rPr>
          <w:rFonts w:hint="eastAsia" w:eastAsia="黑体"/>
          <w:sz w:val="32"/>
        </w:rPr>
        <w:t>七、候选人发表论文、专著及被引用情况</w:t>
      </w:r>
    </w:p>
    <w:p>
      <w:pPr>
        <w:spacing w:before="120" w:line="360" w:lineRule="exact"/>
        <w:rPr>
          <w:sz w:val="24"/>
        </w:rPr>
      </w:pPr>
    </w:p>
    <w:p>
      <w:pPr>
        <w:spacing w:before="312" w:beforeLines="100" w:after="156" w:afterLines="50" w:line="400" w:lineRule="exact"/>
        <w:jc w:val="center"/>
        <w:rPr>
          <w:rFonts w:eastAsia="黑体"/>
          <w:sz w:val="32"/>
        </w:rPr>
      </w:pPr>
      <w:r>
        <w:rPr>
          <w:b/>
          <w:bCs/>
          <w:sz w:val="28"/>
          <w:szCs w:val="24"/>
        </w:rPr>
        <w:br w:type="page"/>
      </w:r>
      <w:r>
        <w:rPr>
          <w:rFonts w:hint="eastAsia" w:eastAsia="黑体"/>
          <w:sz w:val="32"/>
        </w:rPr>
        <w:t>八、候选人曾获科技奖励和荣誉情况</w:t>
      </w:r>
    </w:p>
    <w:p>
      <w:pPr>
        <w:spacing w:before="312" w:beforeLines="100" w:after="156" w:afterLines="50" w:line="400" w:lineRule="exact"/>
        <w:jc w:val="center"/>
        <w:rPr>
          <w:rFonts w:eastAsia="黑体"/>
          <w:sz w:val="32"/>
        </w:rPr>
      </w:pPr>
      <w:r>
        <w:rPr>
          <w:rFonts w:hint="eastAsia" w:eastAsia="黑体"/>
          <w:sz w:val="32"/>
        </w:rPr>
        <w:t>（一）曾获科技奖励</w:t>
      </w:r>
    </w:p>
    <w:tbl>
      <w:tblPr>
        <w:tblStyle w:val="18"/>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3118"/>
        <w:gridCol w:w="2410"/>
        <w:gridCol w:w="1673"/>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615" w:hRule="atLeast"/>
          <w:jc w:val="center"/>
        </w:trPr>
        <w:tc>
          <w:tcPr>
            <w:tcW w:w="846" w:type="dxa"/>
            <w:vAlign w:val="center"/>
          </w:tcPr>
          <w:p>
            <w:pPr>
              <w:pStyle w:val="7"/>
              <w:spacing w:line="240" w:lineRule="exact"/>
              <w:ind w:firstLine="0" w:firstLineChars="0"/>
              <w:jc w:val="center"/>
              <w:rPr>
                <w:rFonts w:ascii="宋体" w:hAnsi="宋体" w:cs="Times New Roman"/>
                <w:kern w:val="0"/>
                <w:sz w:val="21"/>
                <w:szCs w:val="21"/>
              </w:rPr>
            </w:pPr>
            <w:r>
              <w:rPr>
                <w:rFonts w:hint="eastAsia" w:ascii="宋体" w:hAnsi="宋体" w:cs="Times New Roman"/>
                <w:kern w:val="0"/>
                <w:sz w:val="21"/>
                <w:szCs w:val="21"/>
              </w:rPr>
              <w:t>序号</w:t>
            </w:r>
          </w:p>
        </w:tc>
        <w:tc>
          <w:tcPr>
            <w:tcW w:w="1559" w:type="dxa"/>
            <w:vAlign w:val="center"/>
          </w:tcPr>
          <w:p>
            <w:pPr>
              <w:pStyle w:val="7"/>
              <w:spacing w:line="240" w:lineRule="exact"/>
              <w:ind w:firstLine="0" w:firstLineChars="0"/>
              <w:jc w:val="center"/>
              <w:rPr>
                <w:rFonts w:ascii="宋体" w:hAnsi="宋体" w:cs="Times New Roman"/>
                <w:kern w:val="0"/>
                <w:sz w:val="21"/>
                <w:szCs w:val="21"/>
              </w:rPr>
            </w:pPr>
            <w:r>
              <w:rPr>
                <w:rFonts w:hint="eastAsia" w:ascii="宋体" w:hAnsi="宋体" w:cs="Times New Roman"/>
                <w:kern w:val="0"/>
                <w:sz w:val="21"/>
                <w:szCs w:val="21"/>
              </w:rPr>
              <w:t>获奖日期</w:t>
            </w:r>
          </w:p>
        </w:tc>
        <w:tc>
          <w:tcPr>
            <w:tcW w:w="3118" w:type="dxa"/>
            <w:vAlign w:val="center"/>
          </w:tcPr>
          <w:p>
            <w:pPr>
              <w:pStyle w:val="7"/>
              <w:spacing w:line="240" w:lineRule="exact"/>
              <w:ind w:firstLine="0" w:firstLineChars="0"/>
              <w:jc w:val="center"/>
              <w:rPr>
                <w:rFonts w:ascii="宋体" w:hAnsi="宋体" w:cs="Times New Roman"/>
                <w:kern w:val="0"/>
                <w:sz w:val="21"/>
                <w:szCs w:val="21"/>
              </w:rPr>
            </w:pPr>
            <w:r>
              <w:rPr>
                <w:rFonts w:hint="eastAsia" w:ascii="宋体" w:hAnsi="宋体" w:cs="Times New Roman"/>
                <w:kern w:val="0"/>
                <w:sz w:val="21"/>
                <w:szCs w:val="21"/>
              </w:rPr>
              <w:t>获奖项目名称</w:t>
            </w:r>
          </w:p>
        </w:tc>
        <w:tc>
          <w:tcPr>
            <w:tcW w:w="2410" w:type="dxa"/>
            <w:vAlign w:val="center"/>
          </w:tcPr>
          <w:p>
            <w:pPr>
              <w:pStyle w:val="7"/>
              <w:spacing w:line="240" w:lineRule="exact"/>
              <w:ind w:firstLine="0" w:firstLineChars="0"/>
              <w:jc w:val="center"/>
              <w:rPr>
                <w:rFonts w:ascii="宋体" w:hAnsi="宋体" w:cs="Times New Roman"/>
                <w:kern w:val="0"/>
                <w:sz w:val="21"/>
                <w:szCs w:val="21"/>
              </w:rPr>
            </w:pPr>
            <w:r>
              <w:rPr>
                <w:rFonts w:hint="eastAsia" w:ascii="宋体" w:hAnsi="宋体" w:cs="Times New Roman"/>
                <w:kern w:val="0"/>
                <w:sz w:val="21"/>
                <w:szCs w:val="21"/>
              </w:rPr>
              <w:t>奖励名称、等级及排名</w:t>
            </w:r>
          </w:p>
        </w:tc>
        <w:tc>
          <w:tcPr>
            <w:tcW w:w="1673" w:type="dxa"/>
            <w:vAlign w:val="center"/>
          </w:tcPr>
          <w:p>
            <w:pPr>
              <w:pStyle w:val="7"/>
              <w:spacing w:line="240" w:lineRule="exact"/>
              <w:ind w:firstLine="0" w:firstLineChars="0"/>
              <w:jc w:val="center"/>
              <w:rPr>
                <w:rFonts w:ascii="宋体" w:hAnsi="宋体" w:cs="Times New Roman"/>
                <w:kern w:val="0"/>
                <w:sz w:val="21"/>
                <w:szCs w:val="21"/>
              </w:rPr>
            </w:pPr>
            <w:r>
              <w:rPr>
                <w:rFonts w:hint="eastAsia" w:ascii="宋体" w:hAnsi="宋体" w:cs="Times New Roman"/>
                <w:kern w:val="0"/>
                <w:sz w:val="21"/>
                <w:szCs w:val="21"/>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630" w:type="dxa"/>
            <w:gridSpan w:val="6"/>
            <w:vAlign w:val="center"/>
          </w:tcPr>
          <w:p>
            <w:pPr>
              <w:pStyle w:val="7"/>
              <w:spacing w:line="240" w:lineRule="exact"/>
              <w:ind w:firstLine="0" w:firstLineChars="0"/>
              <w:jc w:val="left"/>
              <w:rPr>
                <w:rFonts w:ascii="宋体" w:hAnsi="宋体" w:cs="Times New Roman"/>
                <w:b/>
                <w:bCs/>
                <w:kern w:val="0"/>
                <w:sz w:val="21"/>
                <w:szCs w:val="21"/>
              </w:rPr>
            </w:pPr>
            <w:r>
              <w:rPr>
                <w:rFonts w:hint="eastAsia" w:ascii="宋体" w:hAnsi="宋体" w:cs="Times New Roman"/>
                <w:kern w:val="0"/>
                <w:sz w:val="21"/>
                <w:szCs w:val="21"/>
              </w:rPr>
              <w:t>国家级科技奖励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62" w:hRule="atLeast"/>
          <w:jc w:val="center"/>
        </w:trPr>
        <w:tc>
          <w:tcPr>
            <w:tcW w:w="846" w:type="dxa"/>
            <w:vAlign w:val="center"/>
          </w:tcPr>
          <w:p>
            <w:pPr>
              <w:spacing w:line="360" w:lineRule="exact"/>
              <w:jc w:val="center"/>
              <w:rPr>
                <w:szCs w:val="21"/>
              </w:rPr>
            </w:pPr>
          </w:p>
        </w:tc>
        <w:tc>
          <w:tcPr>
            <w:tcW w:w="1559" w:type="dxa"/>
            <w:vAlign w:val="center"/>
          </w:tcPr>
          <w:p>
            <w:pPr>
              <w:spacing w:line="360" w:lineRule="exact"/>
              <w:jc w:val="left"/>
              <w:rPr>
                <w:szCs w:val="21"/>
              </w:rPr>
            </w:pPr>
            <w:r>
              <w:rPr>
                <w:rFonts w:hint="eastAsia"/>
                <w:szCs w:val="21"/>
              </w:rPr>
              <w:t>（精确到年）</w:t>
            </w:r>
          </w:p>
        </w:tc>
        <w:tc>
          <w:tcPr>
            <w:tcW w:w="3118" w:type="dxa"/>
            <w:vAlign w:val="center"/>
          </w:tcPr>
          <w:p>
            <w:pPr>
              <w:spacing w:line="360" w:lineRule="exact"/>
              <w:jc w:val="left"/>
              <w:rPr>
                <w:szCs w:val="21"/>
              </w:rPr>
            </w:pPr>
          </w:p>
        </w:tc>
        <w:tc>
          <w:tcPr>
            <w:tcW w:w="2410" w:type="dxa"/>
            <w:vAlign w:val="center"/>
          </w:tcPr>
          <w:p>
            <w:pPr>
              <w:spacing w:line="360" w:lineRule="exact"/>
              <w:jc w:val="left"/>
              <w:rPr>
                <w:szCs w:val="21"/>
              </w:rPr>
            </w:pPr>
          </w:p>
        </w:tc>
        <w:tc>
          <w:tcPr>
            <w:tcW w:w="1673" w:type="dxa"/>
            <w:vAlign w:val="center"/>
          </w:tcPr>
          <w:p>
            <w:pPr>
              <w:spacing w:line="36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0" w:type="dxa"/>
            <w:gridSpan w:val="6"/>
            <w:vAlign w:val="center"/>
          </w:tcPr>
          <w:p>
            <w:pPr>
              <w:pStyle w:val="7"/>
              <w:spacing w:line="240" w:lineRule="exact"/>
              <w:ind w:firstLine="0" w:firstLineChars="0"/>
              <w:rPr>
                <w:rFonts w:ascii="仿宋" w:hAnsi="仿宋" w:eastAsia="仿宋"/>
                <w:b/>
                <w:bCs/>
                <w:szCs w:val="24"/>
              </w:rPr>
            </w:pPr>
            <w:r>
              <w:rPr>
                <w:rFonts w:hint="eastAsia" w:ascii="宋体" w:hAnsi="宋体" w:cs="Times New Roman"/>
                <w:kern w:val="0"/>
                <w:sz w:val="21"/>
                <w:szCs w:val="21"/>
              </w:rPr>
              <w:t>省部级科技奖励（排名第一位的获奖清单）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600" w:hRule="atLeast"/>
          <w:jc w:val="center"/>
        </w:trPr>
        <w:tc>
          <w:tcPr>
            <w:tcW w:w="846" w:type="dxa"/>
            <w:vAlign w:val="center"/>
          </w:tcPr>
          <w:p>
            <w:pPr>
              <w:spacing w:line="360" w:lineRule="exact"/>
              <w:jc w:val="center"/>
              <w:rPr>
                <w:szCs w:val="21"/>
              </w:rPr>
            </w:pPr>
          </w:p>
        </w:tc>
        <w:tc>
          <w:tcPr>
            <w:tcW w:w="1559" w:type="dxa"/>
            <w:vAlign w:val="center"/>
          </w:tcPr>
          <w:p>
            <w:pPr>
              <w:spacing w:line="360" w:lineRule="exact"/>
              <w:jc w:val="left"/>
              <w:rPr>
                <w:szCs w:val="21"/>
              </w:rPr>
            </w:pPr>
            <w:r>
              <w:rPr>
                <w:rFonts w:hint="eastAsia"/>
                <w:szCs w:val="21"/>
              </w:rPr>
              <w:t>（精确到年）</w:t>
            </w:r>
          </w:p>
        </w:tc>
        <w:tc>
          <w:tcPr>
            <w:tcW w:w="3118" w:type="dxa"/>
            <w:vAlign w:val="center"/>
          </w:tcPr>
          <w:p>
            <w:pPr>
              <w:spacing w:line="360" w:lineRule="exact"/>
              <w:jc w:val="left"/>
              <w:rPr>
                <w:szCs w:val="21"/>
              </w:rPr>
            </w:pPr>
          </w:p>
        </w:tc>
        <w:tc>
          <w:tcPr>
            <w:tcW w:w="2410" w:type="dxa"/>
            <w:vAlign w:val="center"/>
          </w:tcPr>
          <w:p>
            <w:pPr>
              <w:spacing w:line="360" w:lineRule="exact"/>
              <w:jc w:val="left"/>
              <w:rPr>
                <w:szCs w:val="21"/>
              </w:rPr>
            </w:pPr>
          </w:p>
        </w:tc>
        <w:tc>
          <w:tcPr>
            <w:tcW w:w="1673" w:type="dxa"/>
            <w:vAlign w:val="center"/>
          </w:tcPr>
          <w:p>
            <w:pPr>
              <w:spacing w:line="36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9630" w:type="dxa"/>
            <w:gridSpan w:val="6"/>
            <w:vAlign w:val="center"/>
          </w:tcPr>
          <w:p>
            <w:pPr>
              <w:spacing w:line="240" w:lineRule="exact"/>
              <w:rPr>
                <w:kern w:val="0"/>
                <w:szCs w:val="21"/>
              </w:rPr>
            </w:pPr>
            <w:r>
              <w:rPr>
                <w:rFonts w:hint="eastAsia"/>
                <w:kern w:val="0"/>
                <w:szCs w:val="21"/>
              </w:rPr>
              <w:t>本表所填的国家级科技奖励是指：</w:t>
            </w:r>
          </w:p>
          <w:p>
            <w:pPr>
              <w:spacing w:line="240" w:lineRule="exact"/>
              <w:ind w:firstLine="420" w:firstLineChars="200"/>
              <w:rPr>
                <w:kern w:val="0"/>
                <w:szCs w:val="21"/>
              </w:rPr>
            </w:pPr>
            <w:r>
              <w:rPr>
                <w:kern w:val="0"/>
                <w:szCs w:val="21"/>
              </w:rPr>
              <w:t>1</w:t>
            </w:r>
            <w:r>
              <w:rPr>
                <w:rFonts w:hint="eastAsia"/>
                <w:kern w:val="0"/>
                <w:szCs w:val="21"/>
                <w:lang w:eastAsia="zh-CN"/>
              </w:rPr>
              <w:t>.</w:t>
            </w:r>
            <w:r>
              <w:rPr>
                <w:rFonts w:hint="eastAsia"/>
                <w:kern w:val="0"/>
                <w:szCs w:val="21"/>
              </w:rPr>
              <w:t>国务院设立的科技奖励；</w:t>
            </w:r>
          </w:p>
          <w:p>
            <w:pPr>
              <w:spacing w:line="240" w:lineRule="exact"/>
              <w:rPr>
                <w:kern w:val="0"/>
                <w:szCs w:val="21"/>
              </w:rPr>
            </w:pPr>
            <w:r>
              <w:rPr>
                <w:rFonts w:hint="eastAsia"/>
                <w:kern w:val="0"/>
                <w:szCs w:val="21"/>
              </w:rPr>
              <w:t>本表所填的省部级科技奖励是指：</w:t>
            </w:r>
          </w:p>
          <w:p>
            <w:pPr>
              <w:spacing w:line="240" w:lineRule="exact"/>
              <w:ind w:firstLine="420" w:firstLineChars="200"/>
              <w:rPr>
                <w:kern w:val="0"/>
                <w:szCs w:val="21"/>
              </w:rPr>
            </w:pPr>
            <w:r>
              <w:rPr>
                <w:kern w:val="0"/>
                <w:szCs w:val="21"/>
              </w:rPr>
              <w:t>1</w:t>
            </w:r>
            <w:r>
              <w:rPr>
                <w:rFonts w:hint="eastAsia"/>
                <w:kern w:val="0"/>
                <w:szCs w:val="21"/>
                <w:lang w:eastAsia="zh-CN"/>
              </w:rPr>
              <w:t>.</w:t>
            </w:r>
            <w:r>
              <w:rPr>
                <w:rFonts w:hint="eastAsia"/>
                <w:kern w:val="0"/>
                <w:szCs w:val="21"/>
              </w:rPr>
              <w:t>省、自治区、直辖市政府或国务院有关部门、中国人民解放军设立的科技奖励；</w:t>
            </w:r>
          </w:p>
          <w:p>
            <w:pPr>
              <w:spacing w:line="240" w:lineRule="exact"/>
              <w:ind w:firstLine="420" w:firstLineChars="200"/>
              <w:rPr>
                <w:kern w:val="0"/>
                <w:szCs w:val="21"/>
              </w:rPr>
            </w:pPr>
            <w:r>
              <w:rPr>
                <w:rFonts w:hint="eastAsia"/>
                <w:kern w:val="0"/>
                <w:szCs w:val="21"/>
              </w:rPr>
              <w:t>2</w:t>
            </w:r>
            <w:r>
              <w:rPr>
                <w:rFonts w:hint="eastAsia"/>
                <w:kern w:val="0"/>
                <w:szCs w:val="21"/>
                <w:lang w:eastAsia="zh-CN"/>
              </w:rPr>
              <w:t>.</w:t>
            </w:r>
            <w:r>
              <w:rPr>
                <w:rFonts w:hint="eastAsia"/>
                <w:kern w:val="0"/>
                <w:szCs w:val="21"/>
              </w:rPr>
              <w:t>上述部门设立的其他与科技有关的奖励；</w:t>
            </w:r>
          </w:p>
          <w:p>
            <w:pPr>
              <w:spacing w:line="240" w:lineRule="exact"/>
              <w:ind w:firstLine="420" w:firstLineChars="200"/>
              <w:rPr>
                <w:kern w:val="0"/>
                <w:szCs w:val="21"/>
              </w:rPr>
            </w:pPr>
            <w:r>
              <w:rPr>
                <w:rFonts w:hint="eastAsia"/>
                <w:kern w:val="0"/>
                <w:szCs w:val="21"/>
              </w:rPr>
              <w:t>3</w:t>
            </w:r>
            <w:r>
              <w:rPr>
                <w:rFonts w:hint="eastAsia"/>
                <w:kern w:val="0"/>
                <w:szCs w:val="21"/>
                <w:lang w:eastAsia="zh-CN"/>
              </w:rPr>
              <w:t>.</w:t>
            </w:r>
            <w:r>
              <w:rPr>
                <w:rFonts w:hint="eastAsia"/>
                <w:kern w:val="0"/>
                <w:szCs w:val="21"/>
              </w:rPr>
              <w:t>经批准的社会力量设立的科技奖励；</w:t>
            </w:r>
          </w:p>
          <w:p>
            <w:pPr>
              <w:spacing w:line="240" w:lineRule="exact"/>
              <w:ind w:firstLine="420" w:firstLineChars="200"/>
              <w:rPr>
                <w:kern w:val="0"/>
                <w:szCs w:val="21"/>
              </w:rPr>
            </w:pPr>
            <w:r>
              <w:rPr>
                <w:rFonts w:hint="eastAsia"/>
                <w:kern w:val="0"/>
                <w:szCs w:val="21"/>
              </w:rPr>
              <w:t>4</w:t>
            </w:r>
            <w:r>
              <w:rPr>
                <w:rFonts w:hint="eastAsia"/>
                <w:kern w:val="0"/>
                <w:szCs w:val="21"/>
                <w:lang w:eastAsia="zh-CN"/>
              </w:rPr>
              <w:t>.</w:t>
            </w:r>
            <w:r>
              <w:rPr>
                <w:rFonts w:hint="eastAsia"/>
                <w:kern w:val="0"/>
                <w:szCs w:val="21"/>
              </w:rPr>
              <w:t>国外设立的面向世界的科技奖励。</w:t>
            </w:r>
          </w:p>
        </w:tc>
      </w:tr>
    </w:tbl>
    <w:p>
      <w:r>
        <w:br w:type="page"/>
      </w:r>
    </w:p>
    <w:p>
      <w:pPr>
        <w:spacing w:before="312" w:beforeLines="100" w:after="156" w:afterLines="50" w:line="400" w:lineRule="exact"/>
        <w:jc w:val="center"/>
        <w:rPr>
          <w:rFonts w:eastAsia="黑体"/>
          <w:sz w:val="32"/>
        </w:rPr>
      </w:pPr>
      <w:r>
        <w:rPr>
          <w:rFonts w:hint="eastAsia" w:eastAsia="黑体"/>
          <w:sz w:val="32"/>
        </w:rPr>
        <w:t>（二）其他奖励或荣誉</w:t>
      </w:r>
    </w:p>
    <w:tbl>
      <w:tblPr>
        <w:tblStyle w:val="18"/>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60"/>
        <w:gridCol w:w="4536"/>
        <w:gridCol w:w="2268"/>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615" w:hRule="atLeast"/>
          <w:jc w:val="center"/>
        </w:trPr>
        <w:tc>
          <w:tcPr>
            <w:tcW w:w="738" w:type="dxa"/>
            <w:vAlign w:val="center"/>
          </w:tcPr>
          <w:p>
            <w:pPr>
              <w:pStyle w:val="7"/>
              <w:spacing w:line="240" w:lineRule="exact"/>
              <w:ind w:firstLine="0" w:firstLineChars="0"/>
              <w:jc w:val="center"/>
              <w:rPr>
                <w:rFonts w:ascii="宋体" w:hAnsi="宋体" w:cs="Times New Roman"/>
                <w:kern w:val="0"/>
                <w:sz w:val="21"/>
                <w:szCs w:val="21"/>
              </w:rPr>
            </w:pPr>
            <w:r>
              <w:rPr>
                <w:rFonts w:hint="eastAsia" w:ascii="宋体" w:hAnsi="宋体" w:cs="Times New Roman"/>
                <w:kern w:val="0"/>
                <w:sz w:val="21"/>
                <w:szCs w:val="21"/>
              </w:rPr>
              <w:t>序号</w:t>
            </w:r>
          </w:p>
        </w:tc>
        <w:tc>
          <w:tcPr>
            <w:tcW w:w="1560" w:type="dxa"/>
            <w:vAlign w:val="center"/>
          </w:tcPr>
          <w:p>
            <w:pPr>
              <w:pStyle w:val="7"/>
              <w:spacing w:line="240" w:lineRule="exact"/>
              <w:ind w:firstLine="0" w:firstLineChars="0"/>
              <w:jc w:val="center"/>
              <w:rPr>
                <w:rFonts w:ascii="宋体" w:hAnsi="宋体" w:cs="Times New Roman"/>
                <w:kern w:val="0"/>
                <w:sz w:val="21"/>
                <w:szCs w:val="21"/>
              </w:rPr>
            </w:pPr>
            <w:r>
              <w:rPr>
                <w:rFonts w:hint="eastAsia" w:ascii="宋体" w:hAnsi="宋体" w:cs="Times New Roman"/>
                <w:kern w:val="0"/>
                <w:sz w:val="21"/>
                <w:szCs w:val="21"/>
              </w:rPr>
              <w:t>获奖日期</w:t>
            </w:r>
          </w:p>
        </w:tc>
        <w:tc>
          <w:tcPr>
            <w:tcW w:w="4536" w:type="dxa"/>
            <w:vAlign w:val="center"/>
          </w:tcPr>
          <w:p>
            <w:pPr>
              <w:pStyle w:val="7"/>
              <w:spacing w:line="240" w:lineRule="exact"/>
              <w:ind w:firstLine="0" w:firstLineChars="0"/>
              <w:jc w:val="center"/>
              <w:rPr>
                <w:rFonts w:ascii="宋体" w:hAnsi="宋体" w:cs="Times New Roman"/>
                <w:kern w:val="0"/>
                <w:sz w:val="21"/>
                <w:szCs w:val="21"/>
              </w:rPr>
            </w:pPr>
            <w:r>
              <w:rPr>
                <w:rFonts w:hint="eastAsia" w:ascii="宋体" w:hAnsi="宋体" w:cs="Times New Roman"/>
                <w:kern w:val="0"/>
                <w:sz w:val="21"/>
                <w:szCs w:val="21"/>
              </w:rPr>
              <w:t>奖励或荣誉名称</w:t>
            </w:r>
          </w:p>
        </w:tc>
        <w:tc>
          <w:tcPr>
            <w:tcW w:w="2268" w:type="dxa"/>
            <w:vAlign w:val="center"/>
          </w:tcPr>
          <w:p>
            <w:pPr>
              <w:pStyle w:val="7"/>
              <w:spacing w:line="240" w:lineRule="exact"/>
              <w:ind w:firstLine="0" w:firstLineChars="0"/>
              <w:jc w:val="center"/>
              <w:rPr>
                <w:rFonts w:ascii="宋体" w:hAnsi="宋体" w:cs="Times New Roman"/>
                <w:kern w:val="0"/>
                <w:sz w:val="21"/>
                <w:szCs w:val="21"/>
              </w:rPr>
            </w:pPr>
            <w:r>
              <w:rPr>
                <w:rFonts w:hint="eastAsia" w:ascii="宋体" w:hAnsi="宋体" w:cs="Times New Roman"/>
                <w:kern w:val="0"/>
                <w:sz w:val="21"/>
                <w:szCs w:val="21"/>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975" w:hRule="atLeast"/>
          <w:jc w:val="center"/>
        </w:trPr>
        <w:tc>
          <w:tcPr>
            <w:tcW w:w="738" w:type="dxa"/>
            <w:vAlign w:val="center"/>
          </w:tcPr>
          <w:p>
            <w:pPr>
              <w:spacing w:line="360" w:lineRule="exact"/>
              <w:jc w:val="center"/>
              <w:rPr>
                <w:szCs w:val="21"/>
              </w:rPr>
            </w:pPr>
          </w:p>
        </w:tc>
        <w:tc>
          <w:tcPr>
            <w:tcW w:w="1560" w:type="dxa"/>
            <w:vAlign w:val="center"/>
          </w:tcPr>
          <w:p>
            <w:pPr>
              <w:spacing w:line="360" w:lineRule="exact"/>
              <w:jc w:val="left"/>
              <w:rPr>
                <w:szCs w:val="21"/>
              </w:rPr>
            </w:pPr>
            <w:r>
              <w:rPr>
                <w:rFonts w:hint="eastAsia"/>
                <w:szCs w:val="21"/>
              </w:rPr>
              <w:t>（精确到年）</w:t>
            </w:r>
          </w:p>
        </w:tc>
        <w:tc>
          <w:tcPr>
            <w:tcW w:w="4536" w:type="dxa"/>
            <w:vAlign w:val="center"/>
          </w:tcPr>
          <w:p>
            <w:pPr>
              <w:spacing w:line="360" w:lineRule="exact"/>
              <w:jc w:val="left"/>
              <w:rPr>
                <w:szCs w:val="21"/>
              </w:rPr>
            </w:pPr>
          </w:p>
        </w:tc>
        <w:tc>
          <w:tcPr>
            <w:tcW w:w="2268" w:type="dxa"/>
            <w:vAlign w:val="center"/>
          </w:tcPr>
          <w:p>
            <w:pPr>
              <w:spacing w:line="36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136" w:type="dxa"/>
            <w:gridSpan w:val="5"/>
            <w:tcBorders>
              <w:bottom w:val="single" w:color="auto" w:sz="4" w:space="0"/>
            </w:tcBorders>
            <w:vAlign w:val="center"/>
          </w:tcPr>
          <w:p>
            <w:pPr>
              <w:spacing w:line="240" w:lineRule="exact"/>
              <w:ind w:firstLine="420" w:firstLineChars="200"/>
              <w:rPr>
                <w:rFonts w:ascii="仿宋" w:hAnsi="仿宋" w:eastAsia="仿宋"/>
                <w:szCs w:val="24"/>
              </w:rPr>
            </w:pPr>
            <w:r>
              <w:rPr>
                <w:rFonts w:hint="eastAsia"/>
                <w:kern w:val="0"/>
                <w:szCs w:val="21"/>
              </w:rPr>
              <w:t>本表所填的其他奖励或荣誉包括：由各级政府机关、社会团体、学术机构等颁发的奖章、奖励、荣誉、称号等。</w:t>
            </w:r>
          </w:p>
        </w:tc>
      </w:tr>
    </w:tbl>
    <w:p>
      <w:pPr>
        <w:spacing w:before="312" w:beforeLines="100" w:after="156" w:afterLines="50" w:line="400" w:lineRule="exact"/>
        <w:jc w:val="center"/>
        <w:rPr>
          <w:rFonts w:eastAsia="黑体"/>
          <w:sz w:val="32"/>
        </w:rPr>
      </w:pPr>
      <w:r>
        <w:rPr>
          <w:b/>
          <w:bCs/>
          <w:sz w:val="28"/>
          <w:szCs w:val="24"/>
        </w:rPr>
        <w:br w:type="page"/>
      </w:r>
      <w:bookmarkStart w:id="34" w:name="_Toc510557286"/>
      <w:r>
        <w:rPr>
          <w:rFonts w:hint="eastAsia" w:eastAsia="黑体"/>
          <w:sz w:val="32"/>
        </w:rPr>
        <w:t>九、候选人授权专利情况</w:t>
      </w:r>
      <w:bookmarkEnd w:id="34"/>
    </w:p>
    <w:p>
      <w:pPr>
        <w:spacing w:before="120" w:line="360" w:lineRule="exact"/>
        <w:rPr>
          <w:sz w:val="24"/>
        </w:rPr>
      </w:pPr>
    </w:p>
    <w:p>
      <w:pPr>
        <w:spacing w:before="312" w:beforeLines="100" w:after="156" w:afterLines="50" w:line="400" w:lineRule="exact"/>
        <w:jc w:val="center"/>
        <w:rPr>
          <w:rFonts w:eastAsia="黑体"/>
          <w:sz w:val="32"/>
        </w:rPr>
      </w:pPr>
      <w:r>
        <w:rPr>
          <w:b/>
          <w:bCs/>
          <w:sz w:val="28"/>
          <w:szCs w:val="24"/>
        </w:rPr>
        <w:br w:type="page"/>
      </w:r>
      <w:bookmarkStart w:id="35" w:name="_Toc510557287"/>
      <w:r>
        <w:rPr>
          <w:rFonts w:hint="eastAsia" w:eastAsia="黑体"/>
          <w:sz w:val="32"/>
        </w:rPr>
        <w:t>十、候选人主持的课题情况</w:t>
      </w:r>
      <w:bookmarkEnd w:id="35"/>
    </w:p>
    <w:p>
      <w:pPr>
        <w:jc w:val="center"/>
        <w:rPr>
          <w:rFonts w:ascii="黑体" w:hAnsi="黑体" w:eastAsia="黑体"/>
          <w:bCs/>
          <w:sz w:val="30"/>
          <w:szCs w:val="30"/>
        </w:rPr>
      </w:pPr>
      <w:r>
        <w:rPr>
          <w:rFonts w:hint="eastAsia" w:ascii="黑体" w:hAnsi="黑体" w:eastAsia="黑体"/>
          <w:bCs/>
          <w:sz w:val="30"/>
          <w:szCs w:val="30"/>
        </w:rPr>
        <w:t>（一）主持完成的主要课题</w:t>
      </w:r>
    </w:p>
    <w:tbl>
      <w:tblPr>
        <w:tblStyle w:val="18"/>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68"/>
        <w:gridCol w:w="2977"/>
        <w:gridCol w:w="189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46" w:type="dxa"/>
            <w:vAlign w:val="center"/>
          </w:tcPr>
          <w:p>
            <w:pPr>
              <w:spacing w:line="360" w:lineRule="exact"/>
              <w:jc w:val="center"/>
              <w:rPr>
                <w:szCs w:val="21"/>
              </w:rPr>
            </w:pPr>
            <w:r>
              <w:rPr>
                <w:rFonts w:hint="eastAsia"/>
                <w:szCs w:val="21"/>
              </w:rPr>
              <w:t>序号</w:t>
            </w:r>
          </w:p>
        </w:tc>
        <w:tc>
          <w:tcPr>
            <w:tcW w:w="2268" w:type="dxa"/>
            <w:vAlign w:val="center"/>
          </w:tcPr>
          <w:p>
            <w:pPr>
              <w:spacing w:line="360" w:lineRule="exact"/>
              <w:jc w:val="center"/>
              <w:rPr>
                <w:szCs w:val="21"/>
              </w:rPr>
            </w:pPr>
            <w:r>
              <w:rPr>
                <w:szCs w:val="21"/>
              </w:rPr>
              <w:t>项目名称</w:t>
            </w:r>
          </w:p>
        </w:tc>
        <w:tc>
          <w:tcPr>
            <w:tcW w:w="2977" w:type="dxa"/>
            <w:vAlign w:val="center"/>
          </w:tcPr>
          <w:p>
            <w:pPr>
              <w:spacing w:line="360" w:lineRule="exact"/>
              <w:jc w:val="center"/>
              <w:rPr>
                <w:szCs w:val="21"/>
              </w:rPr>
            </w:pPr>
            <w:r>
              <w:rPr>
                <w:rFonts w:hint="eastAsia"/>
                <w:szCs w:val="21"/>
              </w:rPr>
              <w:t>课题来源</w:t>
            </w:r>
          </w:p>
        </w:tc>
        <w:tc>
          <w:tcPr>
            <w:tcW w:w="1891" w:type="dxa"/>
            <w:vAlign w:val="center"/>
          </w:tcPr>
          <w:p>
            <w:pPr>
              <w:spacing w:line="360" w:lineRule="exact"/>
              <w:jc w:val="center"/>
              <w:rPr>
                <w:szCs w:val="21"/>
              </w:rPr>
            </w:pPr>
            <w:r>
              <w:rPr>
                <w:rFonts w:hint="eastAsia"/>
                <w:szCs w:val="21"/>
              </w:rPr>
              <w:t>起止时间</w:t>
            </w:r>
          </w:p>
        </w:tc>
        <w:tc>
          <w:tcPr>
            <w:tcW w:w="1276" w:type="dxa"/>
            <w:vAlign w:val="center"/>
          </w:tcPr>
          <w:p>
            <w:pPr>
              <w:spacing w:line="360" w:lineRule="exact"/>
              <w:jc w:val="center"/>
              <w:rPr>
                <w:szCs w:val="21"/>
              </w:rPr>
            </w:pPr>
            <w:r>
              <w:rPr>
                <w:rFonts w:hint="eastAsia"/>
                <w:szCs w:val="21"/>
              </w:rPr>
              <w:t>经费金额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46" w:type="dxa"/>
            <w:vAlign w:val="center"/>
          </w:tcPr>
          <w:p>
            <w:pPr>
              <w:jc w:val="center"/>
              <w:rPr>
                <w:rFonts w:ascii="楷体" w:hAnsi="楷体" w:eastAsia="楷体" w:cs="宋体"/>
                <w:szCs w:val="21"/>
              </w:rPr>
            </w:pPr>
          </w:p>
        </w:tc>
        <w:tc>
          <w:tcPr>
            <w:tcW w:w="2268" w:type="dxa"/>
            <w:vAlign w:val="center"/>
          </w:tcPr>
          <w:p>
            <w:pPr>
              <w:jc w:val="center"/>
              <w:rPr>
                <w:rFonts w:ascii="楷体" w:hAnsi="楷体" w:eastAsia="楷体" w:cs="宋体"/>
                <w:szCs w:val="21"/>
              </w:rPr>
            </w:pPr>
          </w:p>
        </w:tc>
        <w:tc>
          <w:tcPr>
            <w:tcW w:w="2977" w:type="dxa"/>
            <w:vAlign w:val="center"/>
          </w:tcPr>
          <w:p>
            <w:pPr>
              <w:jc w:val="center"/>
              <w:rPr>
                <w:rFonts w:ascii="楷体" w:hAnsi="楷体" w:eastAsia="楷体" w:cs="宋体"/>
                <w:szCs w:val="21"/>
              </w:rPr>
            </w:pPr>
          </w:p>
        </w:tc>
        <w:tc>
          <w:tcPr>
            <w:tcW w:w="1891" w:type="dxa"/>
            <w:vAlign w:val="center"/>
          </w:tcPr>
          <w:p>
            <w:pPr>
              <w:spacing w:line="360" w:lineRule="exact"/>
              <w:jc w:val="center"/>
              <w:rPr>
                <w:szCs w:val="21"/>
              </w:rPr>
            </w:pPr>
            <w:r>
              <w:rPr>
                <w:rFonts w:hint="eastAsia"/>
                <w:szCs w:val="21"/>
              </w:rPr>
              <w:t>（精确到月）</w:t>
            </w:r>
          </w:p>
        </w:tc>
        <w:tc>
          <w:tcPr>
            <w:tcW w:w="1276" w:type="dxa"/>
            <w:vAlign w:val="center"/>
          </w:tcPr>
          <w:p>
            <w:pPr>
              <w:jc w:val="center"/>
              <w:rPr>
                <w:rFonts w:ascii="楷体" w:hAnsi="楷体" w:eastAsia="楷体" w:cs="宋体"/>
                <w:szCs w:val="21"/>
              </w:rPr>
            </w:pPr>
          </w:p>
        </w:tc>
      </w:tr>
    </w:tbl>
    <w:p>
      <w:pPr>
        <w:jc w:val="center"/>
        <w:rPr>
          <w:rFonts w:ascii="黑体" w:hAnsi="黑体" w:eastAsia="黑体"/>
          <w:b/>
          <w:sz w:val="2"/>
          <w:szCs w:val="2"/>
        </w:rPr>
      </w:pPr>
      <w:r>
        <w:rPr>
          <w:rFonts w:ascii="黑体" w:hAnsi="黑体" w:eastAsia="黑体"/>
          <w:b/>
          <w:sz w:val="30"/>
          <w:szCs w:val="30"/>
        </w:rPr>
        <w:br w:type="page"/>
      </w:r>
    </w:p>
    <w:p>
      <w:pPr>
        <w:jc w:val="center"/>
        <w:rPr>
          <w:rFonts w:ascii="黑体" w:hAnsi="黑体" w:eastAsia="黑体"/>
          <w:bCs/>
          <w:sz w:val="30"/>
          <w:szCs w:val="30"/>
        </w:rPr>
      </w:pPr>
      <w:r>
        <w:rPr>
          <w:rFonts w:hint="eastAsia" w:ascii="黑体" w:hAnsi="黑体" w:eastAsia="黑体"/>
          <w:bCs/>
          <w:sz w:val="30"/>
          <w:szCs w:val="30"/>
        </w:rPr>
        <w:t>（二）主持的在研课题</w:t>
      </w:r>
    </w:p>
    <w:tbl>
      <w:tblPr>
        <w:tblStyle w:val="18"/>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68"/>
        <w:gridCol w:w="2977"/>
        <w:gridCol w:w="189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46" w:type="dxa"/>
            <w:vAlign w:val="center"/>
          </w:tcPr>
          <w:p>
            <w:pPr>
              <w:spacing w:line="360" w:lineRule="exact"/>
              <w:jc w:val="center"/>
              <w:rPr>
                <w:szCs w:val="21"/>
              </w:rPr>
            </w:pPr>
            <w:r>
              <w:rPr>
                <w:rFonts w:hint="eastAsia"/>
                <w:sz w:val="24"/>
                <w:szCs w:val="24"/>
              </w:rPr>
              <w:t xml:space="preserve"> </w:t>
            </w:r>
            <w:r>
              <w:rPr>
                <w:rFonts w:hint="eastAsia"/>
                <w:szCs w:val="21"/>
              </w:rPr>
              <w:t>序号</w:t>
            </w:r>
          </w:p>
        </w:tc>
        <w:tc>
          <w:tcPr>
            <w:tcW w:w="2268" w:type="dxa"/>
            <w:vAlign w:val="center"/>
          </w:tcPr>
          <w:p>
            <w:pPr>
              <w:spacing w:line="360" w:lineRule="exact"/>
              <w:jc w:val="center"/>
              <w:rPr>
                <w:szCs w:val="21"/>
              </w:rPr>
            </w:pPr>
            <w:r>
              <w:rPr>
                <w:szCs w:val="21"/>
              </w:rPr>
              <w:t>项目名称</w:t>
            </w:r>
          </w:p>
        </w:tc>
        <w:tc>
          <w:tcPr>
            <w:tcW w:w="2977" w:type="dxa"/>
            <w:vAlign w:val="center"/>
          </w:tcPr>
          <w:p>
            <w:pPr>
              <w:spacing w:line="360" w:lineRule="exact"/>
              <w:jc w:val="center"/>
              <w:rPr>
                <w:szCs w:val="21"/>
              </w:rPr>
            </w:pPr>
            <w:r>
              <w:rPr>
                <w:rFonts w:hint="eastAsia"/>
                <w:szCs w:val="21"/>
              </w:rPr>
              <w:t>课题来源</w:t>
            </w:r>
          </w:p>
        </w:tc>
        <w:tc>
          <w:tcPr>
            <w:tcW w:w="1891" w:type="dxa"/>
            <w:vAlign w:val="center"/>
          </w:tcPr>
          <w:p>
            <w:pPr>
              <w:spacing w:line="360" w:lineRule="exact"/>
              <w:jc w:val="center"/>
              <w:rPr>
                <w:szCs w:val="21"/>
              </w:rPr>
            </w:pPr>
            <w:r>
              <w:rPr>
                <w:rFonts w:hint="eastAsia"/>
                <w:szCs w:val="21"/>
              </w:rPr>
              <w:t>起止时间</w:t>
            </w:r>
          </w:p>
        </w:tc>
        <w:tc>
          <w:tcPr>
            <w:tcW w:w="1276" w:type="dxa"/>
            <w:vAlign w:val="center"/>
          </w:tcPr>
          <w:p>
            <w:pPr>
              <w:spacing w:line="360" w:lineRule="exact"/>
              <w:jc w:val="center"/>
              <w:rPr>
                <w:szCs w:val="21"/>
              </w:rPr>
            </w:pPr>
            <w:r>
              <w:rPr>
                <w:rFonts w:hint="eastAsia"/>
                <w:szCs w:val="21"/>
              </w:rPr>
              <w:t>经费金额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46" w:type="dxa"/>
            <w:vAlign w:val="center"/>
          </w:tcPr>
          <w:p>
            <w:pPr>
              <w:spacing w:line="360" w:lineRule="exact"/>
              <w:jc w:val="center"/>
              <w:rPr>
                <w:szCs w:val="21"/>
              </w:rPr>
            </w:pPr>
          </w:p>
        </w:tc>
        <w:tc>
          <w:tcPr>
            <w:tcW w:w="2268" w:type="dxa"/>
            <w:vAlign w:val="center"/>
          </w:tcPr>
          <w:p>
            <w:pPr>
              <w:spacing w:line="360" w:lineRule="exact"/>
              <w:jc w:val="center"/>
              <w:rPr>
                <w:szCs w:val="21"/>
              </w:rPr>
            </w:pPr>
          </w:p>
        </w:tc>
        <w:tc>
          <w:tcPr>
            <w:tcW w:w="2977" w:type="dxa"/>
            <w:vAlign w:val="center"/>
          </w:tcPr>
          <w:p>
            <w:pPr>
              <w:spacing w:line="360" w:lineRule="exact"/>
              <w:jc w:val="center"/>
              <w:rPr>
                <w:szCs w:val="21"/>
              </w:rPr>
            </w:pPr>
          </w:p>
        </w:tc>
        <w:tc>
          <w:tcPr>
            <w:tcW w:w="1891" w:type="dxa"/>
            <w:vAlign w:val="center"/>
          </w:tcPr>
          <w:p>
            <w:pPr>
              <w:spacing w:line="360" w:lineRule="exact"/>
              <w:jc w:val="center"/>
              <w:rPr>
                <w:szCs w:val="21"/>
              </w:rPr>
            </w:pPr>
            <w:r>
              <w:rPr>
                <w:rFonts w:hint="eastAsia"/>
                <w:szCs w:val="21"/>
              </w:rPr>
              <w:t>（精确到月）</w:t>
            </w:r>
          </w:p>
        </w:tc>
        <w:tc>
          <w:tcPr>
            <w:tcW w:w="1276" w:type="dxa"/>
            <w:vAlign w:val="center"/>
          </w:tcPr>
          <w:p>
            <w:pPr>
              <w:spacing w:line="360" w:lineRule="exact"/>
              <w:jc w:val="center"/>
              <w:rPr>
                <w:szCs w:val="21"/>
              </w:rPr>
            </w:pPr>
          </w:p>
        </w:tc>
      </w:tr>
    </w:tbl>
    <w:p>
      <w:pPr>
        <w:rPr>
          <w:sz w:val="2"/>
          <w:szCs w:val="2"/>
        </w:rPr>
      </w:pPr>
    </w:p>
    <w:p>
      <w:pPr>
        <w:spacing w:before="312" w:beforeLines="100" w:after="156" w:afterLines="50" w:line="400" w:lineRule="exact"/>
        <w:jc w:val="center"/>
        <w:rPr>
          <w:rFonts w:eastAsia="黑体"/>
          <w:sz w:val="32"/>
        </w:rPr>
      </w:pPr>
      <w:r>
        <w:rPr>
          <w:b/>
          <w:bCs/>
          <w:sz w:val="28"/>
          <w:szCs w:val="24"/>
        </w:rPr>
        <w:br w:type="page"/>
      </w:r>
      <w:bookmarkStart w:id="36" w:name="_Toc510557288"/>
      <w:r>
        <w:rPr>
          <w:rFonts w:hint="eastAsia" w:eastAsia="黑体"/>
          <w:sz w:val="32"/>
        </w:rPr>
        <w:t>十一、候选人作为大会主席近五年主办的学术会议情况</w:t>
      </w:r>
      <w:bookmarkEnd w:id="36"/>
    </w:p>
    <w:tbl>
      <w:tblPr>
        <w:tblStyle w:val="18"/>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3418"/>
        <w:gridCol w:w="2121"/>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759" w:type="dxa"/>
            <w:vAlign w:val="center"/>
          </w:tcPr>
          <w:p>
            <w:pPr>
              <w:spacing w:line="360" w:lineRule="exact"/>
              <w:jc w:val="center"/>
              <w:rPr>
                <w:szCs w:val="21"/>
              </w:rPr>
            </w:pPr>
            <w:r>
              <w:rPr>
                <w:szCs w:val="21"/>
              </w:rPr>
              <w:t>序号</w:t>
            </w:r>
          </w:p>
        </w:tc>
        <w:tc>
          <w:tcPr>
            <w:tcW w:w="3418" w:type="dxa"/>
            <w:vAlign w:val="center"/>
          </w:tcPr>
          <w:p>
            <w:pPr>
              <w:spacing w:line="360" w:lineRule="exact"/>
              <w:jc w:val="center"/>
              <w:rPr>
                <w:szCs w:val="21"/>
              </w:rPr>
            </w:pPr>
            <w:r>
              <w:rPr>
                <w:szCs w:val="21"/>
              </w:rPr>
              <w:t>会议名称</w:t>
            </w:r>
          </w:p>
        </w:tc>
        <w:tc>
          <w:tcPr>
            <w:tcW w:w="2121" w:type="dxa"/>
            <w:vAlign w:val="center"/>
          </w:tcPr>
          <w:p>
            <w:pPr>
              <w:spacing w:line="360" w:lineRule="exact"/>
              <w:jc w:val="center"/>
              <w:rPr>
                <w:szCs w:val="21"/>
              </w:rPr>
            </w:pPr>
            <w:r>
              <w:rPr>
                <w:szCs w:val="21"/>
              </w:rPr>
              <w:t>举办时间</w:t>
            </w:r>
          </w:p>
        </w:tc>
        <w:tc>
          <w:tcPr>
            <w:tcW w:w="2457" w:type="dxa"/>
            <w:vAlign w:val="center"/>
          </w:tcPr>
          <w:p>
            <w:pPr>
              <w:spacing w:line="360" w:lineRule="exact"/>
              <w:jc w:val="center"/>
              <w:rPr>
                <w:szCs w:val="21"/>
              </w:rPr>
            </w:pPr>
            <w:r>
              <w:rPr>
                <w:szCs w:val="21"/>
              </w:rPr>
              <w:t>举办地点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759" w:type="dxa"/>
            <w:vAlign w:val="center"/>
          </w:tcPr>
          <w:p>
            <w:pPr>
              <w:spacing w:line="360" w:lineRule="exact"/>
              <w:jc w:val="center"/>
              <w:rPr>
                <w:szCs w:val="21"/>
              </w:rPr>
            </w:pPr>
          </w:p>
        </w:tc>
        <w:tc>
          <w:tcPr>
            <w:tcW w:w="3418" w:type="dxa"/>
            <w:vAlign w:val="center"/>
          </w:tcPr>
          <w:p>
            <w:pPr>
              <w:spacing w:line="360" w:lineRule="exact"/>
              <w:jc w:val="center"/>
              <w:rPr>
                <w:szCs w:val="21"/>
              </w:rPr>
            </w:pPr>
          </w:p>
        </w:tc>
        <w:tc>
          <w:tcPr>
            <w:tcW w:w="2121" w:type="dxa"/>
            <w:vAlign w:val="center"/>
          </w:tcPr>
          <w:p>
            <w:pPr>
              <w:spacing w:line="360" w:lineRule="exact"/>
              <w:jc w:val="center"/>
              <w:rPr>
                <w:szCs w:val="21"/>
              </w:rPr>
            </w:pPr>
          </w:p>
        </w:tc>
        <w:tc>
          <w:tcPr>
            <w:tcW w:w="2457" w:type="dxa"/>
            <w:vAlign w:val="center"/>
          </w:tcPr>
          <w:p>
            <w:pPr>
              <w:spacing w:line="360" w:lineRule="exact"/>
              <w:jc w:val="center"/>
              <w:rPr>
                <w:szCs w:val="21"/>
              </w:rPr>
            </w:pPr>
          </w:p>
        </w:tc>
      </w:tr>
    </w:tbl>
    <w:p>
      <w:pPr>
        <w:spacing w:before="312" w:beforeLines="100" w:after="156" w:afterLines="50" w:line="400" w:lineRule="exact"/>
        <w:jc w:val="center"/>
        <w:rPr>
          <w:rFonts w:eastAsia="黑体"/>
          <w:sz w:val="32"/>
        </w:rPr>
      </w:pPr>
      <w:r>
        <w:rPr>
          <w:b/>
          <w:bCs/>
          <w:sz w:val="28"/>
          <w:szCs w:val="24"/>
        </w:rPr>
        <w:br w:type="page"/>
      </w:r>
      <w:bookmarkStart w:id="37" w:name="_Toc510557289"/>
      <w:r>
        <w:rPr>
          <w:rFonts w:hint="eastAsia" w:eastAsia="黑体"/>
          <w:sz w:val="32"/>
        </w:rPr>
        <w:t>十二、基层单位意见</w:t>
      </w:r>
      <w:bookmarkEnd w:id="37"/>
    </w:p>
    <w:tbl>
      <w:tblPr>
        <w:tblStyle w:val="18"/>
        <w:tblW w:w="8522"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cantSplit/>
          <w:trHeight w:val="11339" w:hRule="atLeast"/>
        </w:trPr>
        <w:tc>
          <w:tcPr>
            <w:tcW w:w="8522" w:type="dxa"/>
          </w:tcPr>
          <w:p>
            <w:pPr>
              <w:spacing w:before="120" w:line="360" w:lineRule="exact"/>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cantSplit/>
          <w:trHeight w:val="1559" w:hRule="atLeast"/>
        </w:trPr>
        <w:tc>
          <w:tcPr>
            <w:tcW w:w="8522" w:type="dxa"/>
          </w:tcPr>
          <w:p>
            <w:pPr>
              <w:ind w:firstLine="420" w:firstLineChars="200"/>
              <w:rPr>
                <w:sz w:val="24"/>
                <w:szCs w:val="24"/>
              </w:rPr>
            </w:pPr>
            <w:r>
              <w:rPr>
                <w:rFonts w:hint="eastAsia"/>
                <w:szCs w:val="24"/>
              </w:rPr>
              <w:t xml:space="preserve">                                      </w:t>
            </w:r>
            <w:r>
              <w:rPr>
                <w:rFonts w:hint="eastAsia"/>
                <w:sz w:val="24"/>
                <w:szCs w:val="24"/>
              </w:rPr>
              <w:t>单位（盖章）</w:t>
            </w:r>
          </w:p>
          <w:p>
            <w:pPr>
              <w:spacing w:before="120" w:line="360" w:lineRule="exact"/>
              <w:rPr>
                <w:kern w:val="0"/>
                <w:sz w:val="24"/>
              </w:rPr>
            </w:pPr>
          </w:p>
          <w:p>
            <w:pPr>
              <w:spacing w:before="120" w:line="360" w:lineRule="exact"/>
              <w:rPr>
                <w:kern w:val="0"/>
                <w:sz w:val="24"/>
              </w:rPr>
            </w:pPr>
            <w:r>
              <w:rPr>
                <w:rFonts w:hint="eastAsia"/>
                <w:kern w:val="0"/>
                <w:sz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rFonts w:hint="eastAsia" w:ascii="宋体" w:hAnsi="宋体"/>
              </w:rPr>
              <w:t>年    月    日</w:t>
            </w:r>
          </w:p>
        </w:tc>
      </w:tr>
    </w:tbl>
    <w:p>
      <w:pPr>
        <w:rPr>
          <w:szCs w:val="24"/>
        </w:rPr>
      </w:pPr>
    </w:p>
    <w:p>
      <w:pPr>
        <w:spacing w:before="312" w:beforeLines="100" w:after="156" w:afterLines="50" w:line="400" w:lineRule="exact"/>
        <w:jc w:val="center"/>
        <w:rPr>
          <w:rFonts w:eastAsia="黑体"/>
          <w:sz w:val="32"/>
        </w:rPr>
      </w:pPr>
      <w:bookmarkStart w:id="38" w:name="_Toc510557290"/>
      <w:r>
        <w:rPr>
          <w:rFonts w:hint="eastAsia" w:eastAsia="黑体"/>
          <w:sz w:val="32"/>
        </w:rPr>
        <w:t>十三、提名意见（适用于提名机构、部门）</w:t>
      </w:r>
    </w:p>
    <w:tbl>
      <w:tblPr>
        <w:tblStyle w:val="18"/>
        <w:tblW w:w="9015" w:type="dxa"/>
        <w:jc w:val="center"/>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4264"/>
        <w:gridCol w:w="1274"/>
        <w:gridCol w:w="2098"/>
      </w:tblGrid>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shd w:val="clear" w:color="auto" w:fill="auto"/>
            <w:vAlign w:val="center"/>
          </w:tcPr>
          <w:p>
            <w:pPr>
              <w:pStyle w:val="7"/>
              <w:spacing w:line="240" w:lineRule="exact"/>
              <w:ind w:firstLine="0" w:firstLineChars="0"/>
              <w:jc w:val="center"/>
              <w:rPr>
                <w:rFonts w:ascii="宋体" w:hAnsi="宋体"/>
                <w:szCs w:val="24"/>
              </w:rPr>
            </w:pPr>
            <w:r>
              <w:rPr>
                <w:rFonts w:hint="eastAsia" w:ascii="宋体" w:hAnsi="宋体"/>
                <w:szCs w:val="24"/>
              </w:rPr>
              <w:t>提 名 者</w:t>
            </w:r>
          </w:p>
        </w:tc>
        <w:tc>
          <w:tcPr>
            <w:tcW w:w="7636" w:type="dxa"/>
            <w:gridSpan w:val="3"/>
            <w:shd w:val="clear" w:color="auto" w:fill="auto"/>
            <w:vAlign w:val="center"/>
          </w:tcPr>
          <w:p>
            <w:pPr>
              <w:pStyle w:val="7"/>
              <w:spacing w:line="240" w:lineRule="exact"/>
              <w:ind w:firstLine="0" w:firstLineChars="0"/>
              <w:jc w:val="center"/>
              <w:rPr>
                <w:rFonts w:ascii="宋体" w:hAnsi="宋体"/>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shd w:val="clear" w:color="auto" w:fill="auto"/>
            <w:vAlign w:val="center"/>
          </w:tcPr>
          <w:p>
            <w:pPr>
              <w:pStyle w:val="7"/>
              <w:spacing w:line="240" w:lineRule="exact"/>
              <w:ind w:firstLine="0" w:firstLineChars="0"/>
              <w:jc w:val="center"/>
              <w:rPr>
                <w:rFonts w:ascii="宋体" w:hAnsi="宋体"/>
                <w:szCs w:val="24"/>
              </w:rPr>
            </w:pPr>
            <w:r>
              <w:rPr>
                <w:rFonts w:hint="eastAsia" w:ascii="宋体" w:hAnsi="宋体"/>
                <w:szCs w:val="24"/>
              </w:rPr>
              <w:t>通讯地址</w:t>
            </w:r>
          </w:p>
        </w:tc>
        <w:tc>
          <w:tcPr>
            <w:tcW w:w="4264" w:type="dxa"/>
            <w:shd w:val="clear" w:color="auto" w:fill="auto"/>
            <w:vAlign w:val="center"/>
          </w:tcPr>
          <w:p>
            <w:pPr>
              <w:pStyle w:val="7"/>
              <w:spacing w:line="240" w:lineRule="exact"/>
              <w:ind w:firstLine="0" w:firstLineChars="0"/>
              <w:jc w:val="center"/>
              <w:rPr>
                <w:rFonts w:ascii="宋体" w:hAnsi="宋体"/>
                <w:szCs w:val="24"/>
              </w:rPr>
            </w:pPr>
          </w:p>
        </w:tc>
        <w:tc>
          <w:tcPr>
            <w:tcW w:w="1274" w:type="dxa"/>
            <w:shd w:val="clear" w:color="auto" w:fill="auto"/>
            <w:vAlign w:val="center"/>
          </w:tcPr>
          <w:p>
            <w:pPr>
              <w:pStyle w:val="7"/>
              <w:spacing w:line="240" w:lineRule="exact"/>
              <w:ind w:firstLine="0" w:firstLineChars="0"/>
              <w:jc w:val="center"/>
              <w:rPr>
                <w:rFonts w:ascii="宋体" w:hAnsi="宋体"/>
                <w:szCs w:val="24"/>
              </w:rPr>
            </w:pPr>
            <w:r>
              <w:rPr>
                <w:rFonts w:hint="eastAsia" w:ascii="宋体" w:hAnsi="宋体"/>
                <w:szCs w:val="24"/>
              </w:rPr>
              <w:t>邮政编码</w:t>
            </w:r>
          </w:p>
        </w:tc>
        <w:tc>
          <w:tcPr>
            <w:tcW w:w="2098" w:type="dxa"/>
            <w:shd w:val="clear" w:color="auto" w:fill="auto"/>
            <w:vAlign w:val="center"/>
          </w:tcPr>
          <w:p>
            <w:pPr>
              <w:pStyle w:val="7"/>
              <w:spacing w:line="240" w:lineRule="exact"/>
              <w:ind w:firstLine="0" w:firstLineChars="0"/>
              <w:jc w:val="center"/>
              <w:rPr>
                <w:rFonts w:ascii="宋体" w:hAnsi="宋体"/>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shd w:val="clear" w:color="auto" w:fill="auto"/>
            <w:vAlign w:val="center"/>
          </w:tcPr>
          <w:p>
            <w:pPr>
              <w:pStyle w:val="7"/>
              <w:spacing w:line="240" w:lineRule="exact"/>
              <w:ind w:firstLine="0" w:firstLineChars="0"/>
              <w:jc w:val="center"/>
              <w:rPr>
                <w:rFonts w:ascii="宋体" w:hAnsi="宋体"/>
                <w:szCs w:val="24"/>
              </w:rPr>
            </w:pPr>
            <w:r>
              <w:rPr>
                <w:rFonts w:hint="eastAsia" w:ascii="宋体" w:hAnsi="宋体"/>
                <w:szCs w:val="24"/>
              </w:rPr>
              <w:t>联 系 人</w:t>
            </w:r>
          </w:p>
        </w:tc>
        <w:tc>
          <w:tcPr>
            <w:tcW w:w="4264" w:type="dxa"/>
            <w:shd w:val="clear" w:color="auto" w:fill="auto"/>
            <w:vAlign w:val="center"/>
          </w:tcPr>
          <w:p>
            <w:pPr>
              <w:pStyle w:val="7"/>
              <w:spacing w:line="240" w:lineRule="exact"/>
              <w:ind w:firstLine="0" w:firstLineChars="0"/>
              <w:jc w:val="center"/>
              <w:rPr>
                <w:rFonts w:ascii="宋体" w:hAnsi="宋体"/>
                <w:szCs w:val="24"/>
              </w:rPr>
            </w:pPr>
          </w:p>
        </w:tc>
        <w:tc>
          <w:tcPr>
            <w:tcW w:w="1274" w:type="dxa"/>
            <w:shd w:val="clear" w:color="auto" w:fill="auto"/>
            <w:vAlign w:val="center"/>
          </w:tcPr>
          <w:p>
            <w:pPr>
              <w:pStyle w:val="7"/>
              <w:spacing w:line="240" w:lineRule="exact"/>
              <w:ind w:firstLine="0" w:firstLineChars="0"/>
              <w:jc w:val="center"/>
              <w:rPr>
                <w:rFonts w:ascii="宋体" w:hAnsi="宋体"/>
                <w:szCs w:val="24"/>
              </w:rPr>
            </w:pPr>
            <w:r>
              <w:rPr>
                <w:rFonts w:hint="eastAsia" w:ascii="宋体" w:hAnsi="宋体"/>
                <w:szCs w:val="24"/>
              </w:rPr>
              <w:t>移动电话</w:t>
            </w:r>
          </w:p>
        </w:tc>
        <w:tc>
          <w:tcPr>
            <w:tcW w:w="2098" w:type="dxa"/>
            <w:shd w:val="clear" w:color="auto" w:fill="auto"/>
            <w:vAlign w:val="center"/>
          </w:tcPr>
          <w:p>
            <w:pPr>
              <w:pStyle w:val="7"/>
              <w:spacing w:line="240" w:lineRule="exact"/>
              <w:ind w:firstLine="0" w:firstLineChars="0"/>
              <w:jc w:val="center"/>
              <w:rPr>
                <w:rFonts w:ascii="宋体" w:hAnsi="宋体"/>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tcBorders>
              <w:bottom w:val="single" w:color="auto" w:sz="4" w:space="0"/>
            </w:tcBorders>
            <w:shd w:val="clear" w:color="auto" w:fill="auto"/>
            <w:vAlign w:val="center"/>
          </w:tcPr>
          <w:p>
            <w:pPr>
              <w:pStyle w:val="7"/>
              <w:spacing w:line="240" w:lineRule="exact"/>
              <w:ind w:firstLine="0" w:firstLineChars="0"/>
              <w:jc w:val="center"/>
              <w:rPr>
                <w:rFonts w:ascii="宋体" w:hAnsi="宋体"/>
                <w:szCs w:val="24"/>
              </w:rPr>
            </w:pPr>
            <w:r>
              <w:rPr>
                <w:rFonts w:hint="eastAsia" w:ascii="宋体" w:hAnsi="宋体"/>
                <w:szCs w:val="24"/>
              </w:rPr>
              <w:t>电子邮箱</w:t>
            </w:r>
          </w:p>
        </w:tc>
        <w:tc>
          <w:tcPr>
            <w:tcW w:w="4264" w:type="dxa"/>
            <w:tcBorders>
              <w:bottom w:val="single" w:color="auto" w:sz="4" w:space="0"/>
            </w:tcBorders>
            <w:shd w:val="clear" w:color="auto" w:fill="auto"/>
            <w:vAlign w:val="center"/>
          </w:tcPr>
          <w:p>
            <w:pPr>
              <w:pStyle w:val="7"/>
              <w:spacing w:line="240" w:lineRule="exact"/>
              <w:ind w:firstLine="0" w:firstLineChars="0"/>
              <w:jc w:val="center"/>
              <w:rPr>
                <w:rFonts w:ascii="宋体" w:hAnsi="宋体"/>
                <w:szCs w:val="24"/>
              </w:rPr>
            </w:pPr>
          </w:p>
        </w:tc>
        <w:tc>
          <w:tcPr>
            <w:tcW w:w="1274" w:type="dxa"/>
            <w:tcBorders>
              <w:bottom w:val="single" w:color="auto" w:sz="4" w:space="0"/>
            </w:tcBorders>
            <w:shd w:val="clear" w:color="auto" w:fill="auto"/>
            <w:vAlign w:val="center"/>
          </w:tcPr>
          <w:p>
            <w:pPr>
              <w:pStyle w:val="7"/>
              <w:spacing w:line="240" w:lineRule="exact"/>
              <w:ind w:firstLine="0" w:firstLineChars="0"/>
              <w:jc w:val="center"/>
              <w:rPr>
                <w:rFonts w:ascii="宋体" w:hAnsi="宋体"/>
                <w:szCs w:val="24"/>
              </w:rPr>
            </w:pPr>
            <w:r>
              <w:rPr>
                <w:rFonts w:hint="eastAsia" w:ascii="宋体" w:hAnsi="宋体"/>
                <w:szCs w:val="24"/>
              </w:rPr>
              <w:t>传    真</w:t>
            </w:r>
          </w:p>
        </w:tc>
        <w:tc>
          <w:tcPr>
            <w:tcW w:w="2098" w:type="dxa"/>
            <w:tcBorders>
              <w:bottom w:val="single" w:color="auto" w:sz="4" w:space="0"/>
            </w:tcBorders>
            <w:shd w:val="clear" w:color="auto" w:fill="auto"/>
            <w:vAlign w:val="center"/>
          </w:tcPr>
          <w:p>
            <w:pPr>
              <w:pStyle w:val="7"/>
              <w:spacing w:line="240" w:lineRule="exact"/>
              <w:ind w:firstLine="0" w:firstLineChars="0"/>
              <w:jc w:val="center"/>
              <w:rPr>
                <w:rFonts w:ascii="宋体" w:hAnsi="宋体"/>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15" w:type="dxa"/>
            <w:gridSpan w:val="4"/>
            <w:tcBorders>
              <w:top w:val="single" w:color="auto" w:sz="4" w:space="0"/>
              <w:bottom w:val="nil"/>
            </w:tcBorders>
            <w:shd w:val="clear" w:color="auto" w:fill="auto"/>
          </w:tcPr>
          <w:p>
            <w:pPr>
              <w:pStyle w:val="7"/>
              <w:spacing w:line="360" w:lineRule="exact"/>
              <w:ind w:firstLine="0" w:firstLineChars="0"/>
              <w:rPr>
                <w:rFonts w:ascii="宋体" w:hAnsi="宋体"/>
                <w:b/>
                <w:bCs/>
                <w:strike/>
                <w:szCs w:val="24"/>
              </w:rPr>
            </w:pPr>
            <w:r>
              <w:rPr>
                <w:rFonts w:hint="eastAsia"/>
                <w:szCs w:val="24"/>
              </w:rPr>
              <w:t>提名意见：</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3" w:hRule="atLeast"/>
          <w:jc w:val="center"/>
        </w:trPr>
        <w:tc>
          <w:tcPr>
            <w:tcW w:w="9015" w:type="dxa"/>
            <w:gridSpan w:val="4"/>
            <w:tcBorders>
              <w:top w:val="nil"/>
              <w:bottom w:val="nil"/>
            </w:tcBorders>
            <w:shd w:val="clear" w:color="auto" w:fill="auto"/>
          </w:tcPr>
          <w:p>
            <w:pPr>
              <w:spacing w:before="120" w:line="240" w:lineRule="exact"/>
              <w:rPr>
                <w:kern w:val="0"/>
                <w:sz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15" w:type="dxa"/>
            <w:gridSpan w:val="4"/>
            <w:tcBorders>
              <w:top w:val="nil"/>
              <w:bottom w:val="single" w:color="auto" w:sz="4" w:space="0"/>
            </w:tcBorders>
            <w:shd w:val="clear" w:color="auto" w:fill="auto"/>
          </w:tcPr>
          <w:p>
            <w:pPr>
              <w:spacing w:line="360" w:lineRule="exact"/>
              <w:ind w:firstLine="480" w:firstLineChars="200"/>
              <w:rPr>
                <w:sz w:val="24"/>
              </w:rPr>
            </w:pPr>
            <w:r>
              <w:rPr>
                <w:rFonts w:hint="eastAsia"/>
                <w:kern w:val="0"/>
                <w:sz w:val="24"/>
              </w:rPr>
              <w:t>提名该项目为天津市。</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13" w:hRule="atLeast"/>
          <w:jc w:val="center"/>
        </w:trPr>
        <w:tc>
          <w:tcPr>
            <w:tcW w:w="9015" w:type="dxa"/>
            <w:gridSpan w:val="4"/>
            <w:tcBorders>
              <w:top w:val="single" w:color="auto" w:sz="4" w:space="0"/>
              <w:bottom w:val="single" w:color="auto" w:sz="4" w:space="0"/>
            </w:tcBorders>
            <w:shd w:val="clear" w:color="auto" w:fill="auto"/>
          </w:tcPr>
          <w:p>
            <w:pPr>
              <w:spacing w:after="156" w:afterLines="50" w:line="400" w:lineRule="exact"/>
              <w:ind w:firstLine="421" w:firstLineChars="200"/>
              <w:rPr>
                <w:rFonts w:ascii="仿宋_GB2312"/>
                <w:sz w:val="24"/>
              </w:rPr>
            </w:pPr>
            <w:r>
              <w:rPr>
                <w:rFonts w:hint="eastAsia" w:ascii="宋体" w:hAnsi="宋体"/>
                <w:b/>
                <w:bCs/>
              </w:rPr>
              <w:t>声明：</w:t>
            </w:r>
            <w:r>
              <w:rPr>
                <w:rFonts w:hint="eastAsia" w:ascii="宋体" w:hAnsi="宋体"/>
              </w:rPr>
              <w:t>本单位遵守《天津市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spacing w:after="156" w:afterLines="50" w:line="400" w:lineRule="exact"/>
            </w:pPr>
          </w:p>
          <w:p>
            <w:pPr>
              <w:spacing w:after="156" w:afterLines="50" w:line="400" w:lineRule="exact"/>
              <w:ind w:firstLine="915" w:firstLineChars="436"/>
            </w:pPr>
            <w:r>
              <w:rPr>
                <w:rFonts w:hint="eastAsia"/>
              </w:rPr>
              <w:t>法人代表签名：</w:t>
            </w:r>
            <w:r>
              <w:t xml:space="preserve">                                </w:t>
            </w:r>
            <w:r>
              <w:rPr>
                <w:rFonts w:hint="eastAsia"/>
              </w:rPr>
              <w:t>单位（盖章）</w:t>
            </w:r>
            <w:r>
              <w:t xml:space="preserve"> </w:t>
            </w:r>
          </w:p>
          <w:p>
            <w:pPr>
              <w:spacing w:after="156" w:afterLines="50" w:line="400" w:lineRule="exact"/>
            </w:pPr>
          </w:p>
          <w:p>
            <w:pPr>
              <w:spacing w:after="156" w:afterLines="50" w:line="400" w:lineRule="exact"/>
              <w:ind w:firstLine="1659" w:firstLineChars="790"/>
              <w:rPr>
                <w:rFonts w:ascii="宋体" w:hAnsi="宋体"/>
              </w:rPr>
            </w:pPr>
            <w:r>
              <w:rPr>
                <w:rFonts w:hint="eastAsia" w:ascii="宋体" w:hAnsi="宋体"/>
              </w:rPr>
              <w:t xml:space="preserve"> 年    月    日                                   年    月    日</w:t>
            </w:r>
          </w:p>
        </w:tc>
      </w:tr>
    </w:tbl>
    <w:p>
      <w:pPr>
        <w:spacing w:before="312" w:beforeLines="100" w:after="156" w:afterLines="50" w:line="400" w:lineRule="exact"/>
        <w:jc w:val="center"/>
        <w:rPr>
          <w:rFonts w:eastAsia="黑体"/>
          <w:sz w:val="32"/>
        </w:rPr>
      </w:pPr>
      <w:r>
        <w:rPr>
          <w:rFonts w:hint="eastAsia" w:eastAsia="黑体"/>
          <w:sz w:val="32"/>
        </w:rPr>
        <w:t>十三、提名意见（适用于提名专家，分别填写）</w:t>
      </w:r>
    </w:p>
    <w:bookmarkEnd w:id="38"/>
    <w:tbl>
      <w:tblPr>
        <w:tblStyle w:val="18"/>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277"/>
        <w:gridCol w:w="1702"/>
        <w:gridCol w:w="709"/>
        <w:gridCol w:w="993"/>
        <w:gridCol w:w="283"/>
        <w:gridCol w:w="27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tcBorders>
              <w:top w:val="single" w:color="auto" w:sz="8" w:space="0"/>
              <w:left w:val="single" w:color="auto" w:sz="8" w:space="0"/>
              <w:bottom w:val="single" w:color="auto" w:sz="4" w:space="0"/>
              <w:right w:val="single" w:color="auto" w:sz="4" w:space="0"/>
            </w:tcBorders>
            <w:vAlign w:val="center"/>
          </w:tcPr>
          <w:p>
            <w:pPr>
              <w:pStyle w:val="7"/>
              <w:spacing w:line="360" w:lineRule="exact"/>
              <w:ind w:firstLine="0" w:firstLineChars="0"/>
              <w:jc w:val="center"/>
              <w:rPr>
                <w:rFonts w:ascii="宋体" w:hAnsi="宋体"/>
                <w:szCs w:val="24"/>
              </w:rPr>
            </w:pPr>
            <w:r>
              <w:rPr>
                <w:rFonts w:hint="eastAsia" w:ascii="宋体" w:hAnsi="宋体"/>
                <w:szCs w:val="24"/>
              </w:rPr>
              <w:t>姓名</w:t>
            </w:r>
          </w:p>
        </w:tc>
        <w:tc>
          <w:tcPr>
            <w:tcW w:w="1277" w:type="dxa"/>
            <w:tcBorders>
              <w:top w:val="single" w:color="auto" w:sz="8" w:space="0"/>
              <w:left w:val="single" w:color="auto" w:sz="4" w:space="0"/>
              <w:bottom w:val="single" w:color="auto" w:sz="4" w:space="0"/>
              <w:right w:val="single" w:color="auto" w:sz="4" w:space="0"/>
            </w:tcBorders>
            <w:vAlign w:val="center"/>
          </w:tcPr>
          <w:p>
            <w:pPr>
              <w:pStyle w:val="7"/>
              <w:spacing w:line="360" w:lineRule="exact"/>
              <w:ind w:firstLine="0" w:firstLineChars="0"/>
              <w:jc w:val="center"/>
              <w:rPr>
                <w:rFonts w:ascii="宋体" w:hAnsi="宋体"/>
                <w:szCs w:val="24"/>
              </w:rPr>
            </w:pPr>
          </w:p>
        </w:tc>
        <w:tc>
          <w:tcPr>
            <w:tcW w:w="1702" w:type="dxa"/>
            <w:tcBorders>
              <w:top w:val="single" w:color="auto" w:sz="8" w:space="0"/>
              <w:left w:val="single" w:color="auto" w:sz="4" w:space="0"/>
              <w:bottom w:val="single" w:color="auto" w:sz="4" w:space="0"/>
              <w:right w:val="single" w:color="auto" w:sz="4" w:space="0"/>
            </w:tcBorders>
            <w:vAlign w:val="center"/>
          </w:tcPr>
          <w:p>
            <w:pPr>
              <w:pStyle w:val="7"/>
              <w:spacing w:line="360" w:lineRule="exact"/>
              <w:ind w:firstLine="0" w:firstLineChars="0"/>
              <w:jc w:val="center"/>
              <w:rPr>
                <w:rFonts w:ascii="宋体" w:hAnsi="宋体"/>
                <w:szCs w:val="24"/>
              </w:rPr>
            </w:pPr>
            <w:r>
              <w:rPr>
                <w:rFonts w:hint="eastAsia" w:ascii="宋体" w:hAnsi="宋体"/>
                <w:szCs w:val="24"/>
              </w:rPr>
              <w:t>是否责任专家</w:t>
            </w:r>
          </w:p>
        </w:tc>
        <w:tc>
          <w:tcPr>
            <w:tcW w:w="709" w:type="dxa"/>
            <w:tcBorders>
              <w:top w:val="single" w:color="auto" w:sz="8" w:space="0"/>
              <w:left w:val="single" w:color="auto" w:sz="4" w:space="0"/>
              <w:bottom w:val="single" w:color="auto" w:sz="4" w:space="0"/>
              <w:right w:val="single" w:color="auto" w:sz="4" w:space="0"/>
            </w:tcBorders>
            <w:vAlign w:val="center"/>
          </w:tcPr>
          <w:p>
            <w:pPr>
              <w:pStyle w:val="7"/>
              <w:spacing w:line="360" w:lineRule="exact"/>
              <w:ind w:firstLine="0" w:firstLineChars="0"/>
              <w:jc w:val="center"/>
              <w:rPr>
                <w:rFonts w:ascii="宋体" w:hAnsi="宋体"/>
                <w:szCs w:val="24"/>
              </w:rPr>
            </w:pPr>
          </w:p>
        </w:tc>
        <w:tc>
          <w:tcPr>
            <w:tcW w:w="1276" w:type="dxa"/>
            <w:gridSpan w:val="2"/>
            <w:tcBorders>
              <w:top w:val="single" w:color="auto" w:sz="8" w:space="0"/>
              <w:left w:val="single" w:color="auto" w:sz="4" w:space="0"/>
              <w:bottom w:val="single" w:color="auto" w:sz="4" w:space="0"/>
              <w:right w:val="single" w:color="auto" w:sz="4" w:space="0"/>
            </w:tcBorders>
            <w:vAlign w:val="center"/>
          </w:tcPr>
          <w:p>
            <w:pPr>
              <w:pStyle w:val="7"/>
              <w:spacing w:line="360" w:lineRule="exact"/>
              <w:ind w:firstLine="0" w:firstLineChars="0"/>
              <w:jc w:val="center"/>
              <w:rPr>
                <w:rFonts w:ascii="宋体" w:hAnsi="宋体"/>
                <w:szCs w:val="24"/>
              </w:rPr>
            </w:pPr>
            <w:r>
              <w:rPr>
                <w:rFonts w:hint="eastAsia" w:ascii="宋体" w:hAnsi="宋体"/>
                <w:szCs w:val="24"/>
              </w:rPr>
              <w:t>证件号码</w:t>
            </w:r>
          </w:p>
        </w:tc>
        <w:tc>
          <w:tcPr>
            <w:tcW w:w="2743" w:type="dxa"/>
            <w:tcBorders>
              <w:top w:val="single" w:color="auto" w:sz="8" w:space="0"/>
              <w:left w:val="single" w:color="auto" w:sz="4" w:space="0"/>
              <w:bottom w:val="single" w:color="auto" w:sz="4" w:space="0"/>
              <w:right w:val="single" w:color="auto" w:sz="8" w:space="0"/>
            </w:tcBorders>
            <w:vAlign w:val="center"/>
          </w:tcPr>
          <w:p>
            <w:pPr>
              <w:spacing w:line="36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spacing w:line="360" w:lineRule="exact"/>
              <w:ind w:firstLine="0" w:firstLineChars="0"/>
              <w:jc w:val="center"/>
              <w:rPr>
                <w:rFonts w:ascii="宋体" w:hAnsi="宋体"/>
                <w:szCs w:val="24"/>
              </w:rPr>
            </w:pPr>
            <w:r>
              <w:rPr>
                <w:rFonts w:hint="eastAsia" w:ascii="宋体" w:hAnsi="宋体"/>
                <w:szCs w:val="24"/>
              </w:rPr>
              <w:t>专家类型</w:t>
            </w:r>
          </w:p>
        </w:tc>
        <w:tc>
          <w:tcPr>
            <w:tcW w:w="7707" w:type="dxa"/>
            <w:gridSpan w:val="6"/>
            <w:tcBorders>
              <w:top w:val="single" w:color="auto" w:sz="4" w:space="0"/>
              <w:left w:val="single" w:color="auto" w:sz="4" w:space="0"/>
              <w:bottom w:val="single" w:color="auto" w:sz="4" w:space="0"/>
              <w:right w:val="single" w:color="auto" w:sz="8" w:space="0"/>
            </w:tcBorders>
            <w:vAlign w:val="center"/>
          </w:tcPr>
          <w:p>
            <w:pPr>
              <w:pStyle w:val="7"/>
              <w:spacing w:line="360" w:lineRule="exact"/>
              <w:ind w:firstLine="0" w:firstLineChars="0"/>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spacing w:line="360" w:lineRule="exact"/>
              <w:ind w:firstLine="0" w:firstLineChars="0"/>
              <w:jc w:val="center"/>
              <w:rPr>
                <w:rFonts w:ascii="宋体" w:hAnsi="宋体"/>
                <w:szCs w:val="24"/>
              </w:rPr>
            </w:pPr>
            <w:r>
              <w:rPr>
                <w:rFonts w:hint="eastAsia" w:ascii="宋体" w:hAnsi="宋体"/>
                <w:szCs w:val="24"/>
              </w:rPr>
              <w:t>工作单位</w:t>
            </w:r>
          </w:p>
        </w:tc>
        <w:tc>
          <w:tcPr>
            <w:tcW w:w="7707" w:type="dxa"/>
            <w:gridSpan w:val="6"/>
            <w:tcBorders>
              <w:top w:val="single" w:color="auto" w:sz="4" w:space="0"/>
              <w:left w:val="single" w:color="auto" w:sz="4" w:space="0"/>
              <w:bottom w:val="single" w:color="auto" w:sz="4" w:space="0"/>
              <w:right w:val="single" w:color="auto" w:sz="8" w:space="0"/>
            </w:tcBorders>
            <w:vAlign w:val="center"/>
          </w:tcPr>
          <w:p>
            <w:pPr>
              <w:pStyle w:val="7"/>
              <w:spacing w:line="360" w:lineRule="exact"/>
              <w:ind w:firstLine="0" w:firstLineChars="0"/>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spacing w:line="360" w:lineRule="exact"/>
              <w:ind w:firstLine="0" w:firstLineChars="0"/>
              <w:jc w:val="center"/>
              <w:rPr>
                <w:rFonts w:ascii="宋体" w:hAnsi="宋体"/>
                <w:szCs w:val="24"/>
              </w:rPr>
            </w:pPr>
            <w:r>
              <w:rPr>
                <w:rFonts w:hint="eastAsia" w:ascii="宋体" w:hAnsi="宋体"/>
                <w:szCs w:val="24"/>
              </w:rPr>
              <w:t>职称</w:t>
            </w:r>
          </w:p>
        </w:tc>
        <w:tc>
          <w:tcPr>
            <w:tcW w:w="297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p>
        </w:tc>
        <w:tc>
          <w:tcPr>
            <w:tcW w:w="1702" w:type="dxa"/>
            <w:gridSpan w:val="2"/>
            <w:tcBorders>
              <w:top w:val="single" w:color="auto" w:sz="4" w:space="0"/>
              <w:left w:val="single" w:color="auto" w:sz="4" w:space="0"/>
              <w:bottom w:val="single" w:color="auto" w:sz="4" w:space="0"/>
              <w:right w:val="single" w:color="auto" w:sz="4" w:space="0"/>
            </w:tcBorders>
            <w:vAlign w:val="center"/>
          </w:tcPr>
          <w:p>
            <w:pPr>
              <w:pStyle w:val="7"/>
              <w:spacing w:line="360" w:lineRule="exact"/>
              <w:ind w:firstLine="0" w:firstLineChars="0"/>
              <w:jc w:val="center"/>
              <w:rPr>
                <w:rFonts w:ascii="宋体" w:hAnsi="宋体"/>
                <w:szCs w:val="24"/>
              </w:rPr>
            </w:pPr>
            <w:r>
              <w:rPr>
                <w:rFonts w:hint="eastAsia" w:ascii="宋体" w:hAnsi="宋体"/>
                <w:szCs w:val="24"/>
              </w:rPr>
              <w:t>学科专业</w:t>
            </w:r>
          </w:p>
        </w:tc>
        <w:tc>
          <w:tcPr>
            <w:tcW w:w="3026" w:type="dxa"/>
            <w:gridSpan w:val="2"/>
            <w:tcBorders>
              <w:top w:val="single" w:color="auto" w:sz="4" w:space="0"/>
              <w:left w:val="single" w:color="auto" w:sz="4" w:space="0"/>
              <w:bottom w:val="single" w:color="auto" w:sz="4" w:space="0"/>
              <w:right w:val="single" w:color="auto" w:sz="8" w:space="0"/>
            </w:tcBorders>
            <w:vAlign w:val="center"/>
          </w:tcPr>
          <w:p>
            <w:pPr>
              <w:spacing w:line="36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spacing w:line="360" w:lineRule="exact"/>
              <w:ind w:firstLine="0" w:firstLineChars="0"/>
              <w:jc w:val="center"/>
              <w:rPr>
                <w:rFonts w:ascii="宋体" w:hAnsi="宋体"/>
                <w:szCs w:val="24"/>
              </w:rPr>
            </w:pPr>
            <w:r>
              <w:rPr>
                <w:rFonts w:hint="eastAsia" w:ascii="宋体" w:hAnsi="宋体"/>
                <w:szCs w:val="24"/>
              </w:rPr>
              <w:t>移动电话</w:t>
            </w:r>
          </w:p>
        </w:tc>
        <w:tc>
          <w:tcPr>
            <w:tcW w:w="297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p>
        </w:tc>
        <w:tc>
          <w:tcPr>
            <w:tcW w:w="1702" w:type="dxa"/>
            <w:gridSpan w:val="2"/>
            <w:tcBorders>
              <w:top w:val="single" w:color="auto" w:sz="4" w:space="0"/>
              <w:left w:val="single" w:color="auto" w:sz="4" w:space="0"/>
              <w:bottom w:val="single" w:color="auto" w:sz="4" w:space="0"/>
              <w:right w:val="single" w:color="auto" w:sz="4" w:space="0"/>
            </w:tcBorders>
            <w:vAlign w:val="center"/>
          </w:tcPr>
          <w:p>
            <w:pPr>
              <w:pStyle w:val="7"/>
              <w:spacing w:line="360" w:lineRule="exact"/>
              <w:ind w:firstLine="0" w:firstLineChars="0"/>
              <w:jc w:val="center"/>
              <w:rPr>
                <w:rFonts w:ascii="宋体" w:hAnsi="宋体"/>
                <w:szCs w:val="24"/>
              </w:rPr>
            </w:pPr>
            <w:r>
              <w:rPr>
                <w:rFonts w:hint="eastAsia" w:ascii="宋体" w:hAnsi="宋体"/>
                <w:szCs w:val="24"/>
              </w:rPr>
              <w:t>电子邮箱</w:t>
            </w:r>
          </w:p>
        </w:tc>
        <w:tc>
          <w:tcPr>
            <w:tcW w:w="3026" w:type="dxa"/>
            <w:gridSpan w:val="2"/>
            <w:tcBorders>
              <w:top w:val="single" w:color="auto" w:sz="4" w:space="0"/>
              <w:left w:val="single" w:color="auto" w:sz="4" w:space="0"/>
              <w:bottom w:val="single" w:color="auto" w:sz="4" w:space="0"/>
              <w:right w:val="single" w:color="auto" w:sz="8" w:space="0"/>
            </w:tcBorders>
            <w:vAlign w:val="center"/>
          </w:tcPr>
          <w:p>
            <w:pPr>
              <w:spacing w:line="36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spacing w:line="360" w:lineRule="exact"/>
              <w:ind w:firstLine="0" w:firstLineChars="0"/>
              <w:jc w:val="center"/>
              <w:rPr>
                <w:rFonts w:ascii="宋体" w:hAnsi="宋体"/>
                <w:szCs w:val="24"/>
              </w:rPr>
            </w:pPr>
            <w:r>
              <w:rPr>
                <w:rFonts w:hint="eastAsia" w:ascii="宋体" w:hAnsi="宋体"/>
                <w:szCs w:val="24"/>
              </w:rPr>
              <w:t>通讯地址</w:t>
            </w:r>
          </w:p>
        </w:tc>
        <w:tc>
          <w:tcPr>
            <w:tcW w:w="7707" w:type="dxa"/>
            <w:gridSpan w:val="6"/>
            <w:tcBorders>
              <w:top w:val="single" w:color="auto" w:sz="4" w:space="0"/>
              <w:left w:val="single" w:color="auto" w:sz="4" w:space="0"/>
              <w:bottom w:val="single" w:color="auto" w:sz="4" w:space="0"/>
              <w:right w:val="single" w:color="auto" w:sz="8" w:space="0"/>
            </w:tcBorders>
            <w:vAlign w:val="center"/>
          </w:tcPr>
          <w:p>
            <w:pPr>
              <w:pStyle w:val="7"/>
              <w:spacing w:line="360" w:lineRule="exact"/>
              <w:ind w:firstLine="0" w:firstLineChars="0"/>
              <w:jc w:val="center"/>
              <w:rPr>
                <w:rFonts w:ascii="宋体" w:hAnsi="宋体"/>
                <w:szCs w:val="24"/>
              </w:rPr>
            </w:pPr>
            <w:r>
              <w:rPr>
                <w:rFonts w:hint="eastAsia" w:ascii="宋体" w:hAnsi="宋体"/>
                <w:szCs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10" w:type="dxa"/>
            <w:gridSpan w:val="7"/>
            <w:tcBorders>
              <w:top w:val="single" w:color="auto" w:sz="4" w:space="0"/>
              <w:left w:val="single" w:color="auto" w:sz="8" w:space="0"/>
              <w:bottom w:val="nil"/>
              <w:right w:val="single" w:color="auto" w:sz="8" w:space="0"/>
            </w:tcBorders>
            <w:vAlign w:val="center"/>
          </w:tcPr>
          <w:p>
            <w:pPr>
              <w:pStyle w:val="7"/>
              <w:spacing w:line="360" w:lineRule="exact"/>
              <w:ind w:firstLine="0" w:firstLineChars="0"/>
              <w:rPr>
                <w:kern w:val="0"/>
              </w:rPr>
            </w:pPr>
            <w:r>
              <w:rPr>
                <w:rFonts w:hint="eastAsia" w:ascii="宋体" w:hAnsi="宋体"/>
                <w:szCs w:val="24"/>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2" w:hRule="atLeast"/>
          <w:jc w:val="center"/>
        </w:trPr>
        <w:tc>
          <w:tcPr>
            <w:tcW w:w="9210" w:type="dxa"/>
            <w:gridSpan w:val="7"/>
            <w:tcBorders>
              <w:top w:val="nil"/>
              <w:left w:val="single" w:color="auto" w:sz="8" w:space="0"/>
              <w:bottom w:val="nil"/>
              <w:right w:val="single" w:color="auto" w:sz="8" w:space="0"/>
            </w:tcBorders>
          </w:tcPr>
          <w:p>
            <w:pPr>
              <w:spacing w:before="120" w:line="360" w:lineRule="exact"/>
              <w:rPr>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10" w:type="dxa"/>
            <w:gridSpan w:val="7"/>
            <w:tcBorders>
              <w:top w:val="nil"/>
              <w:left w:val="single" w:color="auto" w:sz="4" w:space="0"/>
              <w:bottom w:val="single" w:color="auto" w:sz="4" w:space="0"/>
              <w:right w:val="single" w:color="auto" w:sz="4" w:space="0"/>
            </w:tcBorders>
            <w:vAlign w:val="center"/>
          </w:tcPr>
          <w:p>
            <w:pPr>
              <w:spacing w:line="360" w:lineRule="exact"/>
              <w:ind w:firstLine="480" w:firstLineChars="200"/>
              <w:rPr>
                <w:rFonts w:ascii="宋体" w:hAnsi="宋体"/>
                <w:sz w:val="24"/>
              </w:rPr>
            </w:pPr>
            <w:r>
              <w:rPr>
                <w:rFonts w:hint="eastAsia"/>
                <w:kern w:val="0"/>
                <w:sz w:val="24"/>
              </w:rPr>
              <w:t>提名该项目为天津市。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12" w:hRule="atLeast"/>
          <w:jc w:val="center"/>
        </w:trPr>
        <w:tc>
          <w:tcPr>
            <w:tcW w:w="9210" w:type="dxa"/>
            <w:gridSpan w:val="7"/>
            <w:tcBorders>
              <w:top w:val="single" w:color="auto" w:sz="4" w:space="0"/>
              <w:left w:val="single" w:color="auto" w:sz="8" w:space="0"/>
              <w:bottom w:val="single" w:color="auto" w:sz="8" w:space="0"/>
              <w:right w:val="single" w:color="auto" w:sz="8" w:space="0"/>
            </w:tcBorders>
          </w:tcPr>
          <w:p>
            <w:pPr>
              <w:spacing w:line="400" w:lineRule="exact"/>
              <w:ind w:firstLine="420"/>
              <w:rPr>
                <w:rFonts w:ascii="宋体" w:hAnsi="宋体" w:cs="Courier New"/>
              </w:rPr>
            </w:pPr>
            <w:r>
              <w:rPr>
                <w:rFonts w:hint="eastAsia" w:ascii="宋体" w:hAnsi="宋体" w:cs="Courier New"/>
                <w:b/>
                <w:bCs/>
                <w:szCs w:val="21"/>
              </w:rPr>
              <w:t>声明：</w:t>
            </w:r>
            <w:r>
              <w:rPr>
                <w:rFonts w:hint="eastAsia" w:ascii="宋体" w:hAnsi="宋体" w:cs="Courier New"/>
                <w:szCs w:val="21"/>
              </w:rPr>
              <w:t>本人</w:t>
            </w:r>
            <w:r>
              <w:rPr>
                <w:rFonts w:hint="eastAsia" w:ascii="宋体" w:hAnsi="宋体" w:cs="Courier New"/>
              </w:rPr>
              <w:t>遵守《天津市科学技术奖励办法》及其实施细则，以及《20</w:t>
            </w:r>
            <w:r>
              <w:rPr>
                <w:rFonts w:ascii="宋体" w:hAnsi="宋体" w:cs="Courier New"/>
              </w:rPr>
              <w:t>2</w:t>
            </w:r>
            <w:r>
              <w:rPr>
                <w:rFonts w:hint="eastAsia" w:ascii="宋体" w:hAnsi="宋体" w:cs="Courier New"/>
                <w:lang w:val="en-US" w:eastAsia="zh-CN"/>
              </w:rPr>
              <w:t>1</w:t>
            </w:r>
            <w:r>
              <w:rPr>
                <w:rFonts w:hint="eastAsia" w:ascii="宋体" w:hAnsi="宋体" w:cs="Courier New"/>
              </w:rPr>
              <w:t>年度天津市科学技术奖提名制实施方案》的有关规定，承诺遵守评审工作纪律，所提供的提名材料真实有效，且不存在任何违反《中华人民共和国保守国家秘密法》和《科学技术保密规定》等相关法律法规及侵犯他人知识产权的情形。本人已征求被提名者同意，本项目是本人本年度唯一提名项目；作为提名者，本人同意在项目公示时向社会公布；如产生争议，保证积极调查处理。如有材料虚假或违纪行为，愿意承担相应责任并接受相应处理。</w:t>
            </w:r>
          </w:p>
          <w:p>
            <w:pPr>
              <w:pStyle w:val="7"/>
              <w:spacing w:line="320" w:lineRule="exact"/>
              <w:ind w:firstLine="420"/>
              <w:rPr>
                <w:rFonts w:ascii="宋体" w:hAnsi="宋体"/>
                <w:sz w:val="21"/>
              </w:rPr>
            </w:pPr>
            <w:r>
              <w:rPr>
                <w:rFonts w:hint="eastAsia" w:ascii="宋体" w:hAnsi="宋体"/>
                <w:sz w:val="21"/>
              </w:rPr>
              <w:t xml:space="preserve"> </w:t>
            </w:r>
          </w:p>
          <w:p>
            <w:pPr>
              <w:pStyle w:val="7"/>
              <w:spacing w:line="320" w:lineRule="exact"/>
              <w:ind w:firstLine="420"/>
              <w:rPr>
                <w:rFonts w:ascii="宋体" w:hAnsi="宋体"/>
                <w:sz w:val="21"/>
              </w:rPr>
            </w:pPr>
            <w:r>
              <w:rPr>
                <w:rFonts w:hint="eastAsia" w:ascii="宋体" w:hAnsi="宋体"/>
                <w:sz w:val="21"/>
              </w:rPr>
              <w:t xml:space="preserve">                                              专家签名：</w:t>
            </w:r>
          </w:p>
          <w:p>
            <w:pPr>
              <w:pStyle w:val="7"/>
              <w:spacing w:line="320" w:lineRule="exact"/>
              <w:ind w:firstLine="420"/>
              <w:rPr>
                <w:rFonts w:ascii="宋体" w:hAnsi="宋体"/>
                <w:sz w:val="21"/>
              </w:rPr>
            </w:pPr>
            <w:r>
              <w:rPr>
                <w:rFonts w:hint="eastAsia" w:ascii="宋体" w:hAnsi="宋体"/>
                <w:sz w:val="21"/>
              </w:rPr>
              <w:t xml:space="preserve">                                                    </w:t>
            </w:r>
          </w:p>
          <w:p>
            <w:pPr>
              <w:pStyle w:val="7"/>
              <w:spacing w:line="320" w:lineRule="exact"/>
              <w:ind w:firstLine="6195" w:firstLineChars="2950"/>
              <w:rPr>
                <w:rFonts w:ascii="宋体" w:hAnsi="宋体"/>
                <w:sz w:val="21"/>
              </w:rPr>
            </w:pPr>
            <w:r>
              <w:rPr>
                <w:rFonts w:hint="eastAsia" w:ascii="宋体" w:hAnsi="宋体"/>
                <w:sz w:val="21"/>
              </w:rPr>
              <w:t xml:space="preserve">  年    月    日</w:t>
            </w:r>
          </w:p>
        </w:tc>
      </w:tr>
      <w:bookmarkEnd w:id="32"/>
    </w:tbl>
    <w:p>
      <w:pPr>
        <w:spacing w:before="340" w:after="340"/>
        <w:jc w:val="center"/>
        <w:outlineLvl w:val="1"/>
        <w:rPr>
          <w:rFonts w:ascii="宋体" w:hAnsi="宋体"/>
          <w:b/>
          <w:sz w:val="36"/>
          <w:szCs w:val="36"/>
        </w:rPr>
        <w:sectPr>
          <w:pgSz w:w="11906" w:h="16838"/>
          <w:pgMar w:top="1440" w:right="1800" w:bottom="1440" w:left="1800" w:header="851" w:footer="992" w:gutter="0"/>
          <w:cols w:space="425" w:num="1"/>
          <w:formProt w:val="0"/>
          <w:docGrid w:type="lines" w:linePitch="312" w:charSpace="0"/>
        </w:sectPr>
      </w:pPr>
    </w:p>
    <w:p>
      <w:pPr>
        <w:spacing w:before="340" w:after="340"/>
        <w:jc w:val="center"/>
        <w:outlineLvl w:val="1"/>
        <w:rPr>
          <w:rFonts w:ascii="宋体" w:hAnsi="宋体"/>
          <w:b/>
          <w:sz w:val="36"/>
          <w:szCs w:val="36"/>
        </w:rPr>
      </w:pPr>
      <w:bookmarkStart w:id="39" w:name="_Toc76661448"/>
      <w:r>
        <w:rPr>
          <w:rFonts w:hint="eastAsia" w:ascii="宋体" w:hAnsi="宋体"/>
          <w:b/>
          <w:sz w:val="36"/>
          <w:szCs w:val="36"/>
        </w:rPr>
        <w:t>科技重大成就奖</w:t>
      </w:r>
      <w:bookmarkEnd w:id="39"/>
    </w:p>
    <w:p>
      <w:pPr>
        <w:spacing w:line="360" w:lineRule="auto"/>
        <w:ind w:firstLine="540"/>
        <w:rPr>
          <w:rFonts w:ascii="宋体" w:hAnsi="宋体"/>
          <w:sz w:val="28"/>
          <w:szCs w:val="28"/>
        </w:rPr>
      </w:pPr>
      <w:r>
        <w:rPr>
          <w:rFonts w:hint="eastAsia" w:ascii="宋体" w:hAnsi="宋体"/>
          <w:sz w:val="28"/>
          <w:szCs w:val="28"/>
        </w:rPr>
        <w:t>天津市科技重大成就奖授予在当代科学技术前沿取得重大突破或者在科学技术发展中卓有建树的学者，以及在科学技术创新、科学技术成果转化和高技术产业化中，创造重大经济效益或者社会效益的科学技术工作者。</w:t>
      </w:r>
    </w:p>
    <w:p>
      <w:pPr>
        <w:spacing w:line="360" w:lineRule="auto"/>
        <w:ind w:firstLine="540"/>
        <w:rPr>
          <w:rFonts w:ascii="宋体" w:hAnsi="宋体"/>
          <w:sz w:val="28"/>
          <w:szCs w:val="28"/>
        </w:rPr>
      </w:pPr>
      <w:r>
        <w:rPr>
          <w:rFonts w:hint="eastAsia" w:ascii="宋体" w:hAnsi="宋体"/>
          <w:sz w:val="28"/>
          <w:szCs w:val="28"/>
        </w:rPr>
        <w:t>提名书附件证明材料应提供：</w:t>
      </w:r>
    </w:p>
    <w:p>
      <w:pPr>
        <w:spacing w:line="360" w:lineRule="auto"/>
        <w:ind w:firstLine="540"/>
        <w:rPr>
          <w:rFonts w:ascii="宋体" w:hAnsi="宋体"/>
          <w:sz w:val="28"/>
          <w:szCs w:val="28"/>
        </w:rPr>
      </w:pPr>
      <w:r>
        <w:rPr>
          <w:rFonts w:hint="eastAsia" w:ascii="宋体" w:hAnsi="宋体"/>
          <w:sz w:val="28"/>
          <w:szCs w:val="28"/>
        </w:rPr>
        <w:t>1.已获国家级科技奖励一</w:t>
      </w:r>
      <w:r>
        <w:rPr>
          <w:rFonts w:hint="eastAsia" w:ascii="宋体" w:hAnsi="宋体"/>
          <w:sz w:val="28"/>
          <w:szCs w:val="28"/>
          <w:lang w:eastAsia="zh-CN"/>
        </w:rPr>
        <w:t>等奖、</w:t>
      </w:r>
      <w:r>
        <w:rPr>
          <w:rFonts w:hint="eastAsia" w:ascii="宋体" w:hAnsi="宋体"/>
          <w:sz w:val="28"/>
          <w:szCs w:val="28"/>
        </w:rPr>
        <w:t>二等奖或天津市科技奖励</w:t>
      </w:r>
      <w:r>
        <w:rPr>
          <w:rFonts w:hint="eastAsia" w:ascii="宋体" w:hAnsi="宋体"/>
          <w:sz w:val="28"/>
          <w:szCs w:val="28"/>
          <w:lang w:eastAsia="zh-CN"/>
        </w:rPr>
        <w:t>特等奖、</w:t>
      </w:r>
      <w:r>
        <w:rPr>
          <w:rFonts w:hint="eastAsia" w:ascii="宋体" w:hAnsi="宋体"/>
          <w:sz w:val="28"/>
          <w:szCs w:val="28"/>
        </w:rPr>
        <w:t>一等奖的获奖证书复印件。</w:t>
      </w:r>
    </w:p>
    <w:p>
      <w:pPr>
        <w:spacing w:line="360" w:lineRule="auto"/>
        <w:ind w:firstLine="540"/>
        <w:rPr>
          <w:rFonts w:ascii="宋体" w:hAnsi="宋体"/>
          <w:sz w:val="28"/>
          <w:szCs w:val="28"/>
        </w:rPr>
      </w:pPr>
      <w:r>
        <w:rPr>
          <w:rFonts w:hint="eastAsia" w:ascii="宋体" w:hAnsi="宋体"/>
          <w:sz w:val="28"/>
          <w:szCs w:val="28"/>
        </w:rPr>
        <w:t>2.主持完成的科学研究或技术开发项目的结项报告书。</w:t>
      </w:r>
    </w:p>
    <w:p>
      <w:pPr>
        <w:spacing w:line="360" w:lineRule="auto"/>
        <w:ind w:firstLine="525"/>
        <w:rPr>
          <w:rFonts w:ascii="宋体" w:hAnsi="宋体"/>
          <w:sz w:val="28"/>
          <w:szCs w:val="28"/>
        </w:rPr>
      </w:pPr>
      <w:r>
        <w:rPr>
          <w:rFonts w:hint="eastAsia" w:ascii="宋体" w:hAnsi="宋体"/>
          <w:sz w:val="28"/>
          <w:szCs w:val="28"/>
        </w:rPr>
        <w:t>3.能够体现所取得的科技成果在国民经济和社会发展中发挥作用的有效证明材料。需用经济效益说明的，应提供有资质的审计机构出具相应的财务审计报告。《审计报告》所审计的经济效益应对直接经济效益的财务报表进行审计，只对《经济效益证明》进行审计的《审计报告》无效。凡在《审计报告》中注明“只供奖励评审专用”等类似字样的《审计报告》无效。</w:t>
      </w:r>
    </w:p>
    <w:p>
      <w:pPr>
        <w:spacing w:line="500" w:lineRule="exact"/>
        <w:ind w:firstLine="525"/>
        <w:rPr>
          <w:rFonts w:ascii="宋体" w:hAnsi="宋体"/>
          <w:sz w:val="28"/>
          <w:szCs w:val="28"/>
        </w:rPr>
      </w:pPr>
    </w:p>
    <w:p>
      <w:pPr>
        <w:spacing w:line="500" w:lineRule="exact"/>
        <w:ind w:firstLine="525"/>
        <w:rPr>
          <w:rFonts w:ascii="宋体" w:hAnsi="宋体"/>
          <w:sz w:val="28"/>
          <w:szCs w:val="28"/>
        </w:rPr>
      </w:pPr>
    </w:p>
    <w:p>
      <w:pPr>
        <w:jc w:val="center"/>
        <w:rPr>
          <w:b/>
          <w:bCs/>
          <w:sz w:val="48"/>
          <w:szCs w:val="24"/>
        </w:rPr>
        <w:sectPr>
          <w:pgSz w:w="11906" w:h="16838"/>
          <w:pgMar w:top="1440" w:right="1800" w:bottom="1440" w:left="1800" w:header="851" w:footer="992" w:gutter="0"/>
          <w:cols w:space="425" w:num="1"/>
          <w:docGrid w:type="lines" w:linePitch="312" w:charSpace="0"/>
        </w:sectPr>
      </w:pPr>
      <w:r>
        <w:rPr>
          <w:b/>
          <w:bCs/>
          <w:sz w:val="48"/>
          <w:szCs w:val="24"/>
        </w:rPr>
        <w:br w:type="page"/>
      </w:r>
    </w:p>
    <w:p>
      <w:pPr>
        <w:tabs>
          <w:tab w:val="left" w:pos="705"/>
        </w:tabs>
        <w:spacing w:line="580" w:lineRule="exact"/>
        <w:jc w:val="center"/>
        <w:rPr>
          <w:rFonts w:ascii="黑体" w:eastAsia="黑体"/>
          <w:sz w:val="48"/>
          <w:szCs w:val="48"/>
        </w:rPr>
      </w:pPr>
      <w:bookmarkStart w:id="40" w:name="_Hlk76394147"/>
      <w:r>
        <w:rPr>
          <w:rFonts w:hint="eastAsia" w:ascii="黑体" w:eastAsia="黑体"/>
          <w:sz w:val="48"/>
          <w:szCs w:val="48"/>
        </w:rPr>
        <w:t>天津市国际科学技术合作奖提名书</w:t>
      </w:r>
    </w:p>
    <w:p>
      <w:pPr>
        <w:tabs>
          <w:tab w:val="left" w:pos="705"/>
        </w:tabs>
        <w:spacing w:line="580" w:lineRule="exact"/>
        <w:jc w:val="center"/>
        <w:rPr>
          <w:rFonts w:ascii="宋体" w:hAnsi="宋体"/>
          <w:sz w:val="28"/>
          <w:szCs w:val="28"/>
        </w:rPr>
      </w:pPr>
      <w:bookmarkStart w:id="41" w:name="_Toc510557292"/>
      <w:r>
        <w:rPr>
          <w:rFonts w:hint="eastAsia" w:ascii="宋体" w:hAnsi="宋体"/>
          <w:sz w:val="28"/>
          <w:szCs w:val="28"/>
          <w:u w:val="single"/>
        </w:rPr>
        <w:t xml:space="preserve">      </w:t>
      </w:r>
      <w:r>
        <w:rPr>
          <w:rFonts w:hint="eastAsia" w:ascii="宋体" w:hAnsi="宋体"/>
          <w:sz w:val="28"/>
          <w:szCs w:val="28"/>
        </w:rPr>
        <w:t>年度</w:t>
      </w:r>
    </w:p>
    <w:p>
      <w:pPr>
        <w:spacing w:before="312" w:beforeLines="100" w:after="156" w:afterLines="50" w:line="400" w:lineRule="exact"/>
        <w:jc w:val="center"/>
        <w:rPr>
          <w:rFonts w:eastAsia="黑体"/>
          <w:sz w:val="32"/>
        </w:rPr>
      </w:pPr>
      <w:r>
        <w:rPr>
          <w:rFonts w:hint="eastAsia" w:eastAsia="黑体"/>
          <w:sz w:val="32"/>
        </w:rPr>
        <w:t>一、候选人基本情况</w:t>
      </w:r>
      <w:bookmarkEnd w:id="41"/>
    </w:p>
    <w:tbl>
      <w:tblPr>
        <w:tblStyle w:val="18"/>
        <w:tblW w:w="868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780"/>
        <w:gridCol w:w="850"/>
        <w:gridCol w:w="1280"/>
        <w:gridCol w:w="279"/>
        <w:gridCol w:w="710"/>
        <w:gridCol w:w="851"/>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77" w:type="dxa"/>
            <w:vMerge w:val="restart"/>
            <w:vAlign w:val="center"/>
          </w:tcPr>
          <w:p>
            <w:pPr>
              <w:widowControl/>
              <w:spacing w:line="360" w:lineRule="exact"/>
              <w:jc w:val="center"/>
              <w:rPr>
                <w:kern w:val="0"/>
                <w:sz w:val="24"/>
                <w:szCs w:val="24"/>
              </w:rPr>
            </w:pPr>
            <w:r>
              <w:rPr>
                <w:rFonts w:hint="eastAsia"/>
                <w:kern w:val="0"/>
                <w:sz w:val="24"/>
                <w:szCs w:val="24"/>
              </w:rPr>
              <w:t>候选人姓名</w:t>
            </w:r>
          </w:p>
          <w:p>
            <w:pPr>
              <w:widowControl/>
              <w:spacing w:line="360" w:lineRule="exact"/>
              <w:jc w:val="center"/>
              <w:rPr>
                <w:kern w:val="0"/>
                <w:sz w:val="24"/>
                <w:szCs w:val="24"/>
              </w:rPr>
            </w:pPr>
            <w:r>
              <w:rPr>
                <w:rFonts w:hint="eastAsia"/>
                <w:kern w:val="0"/>
                <w:sz w:val="24"/>
                <w:szCs w:val="24"/>
              </w:rPr>
              <w:t>（或组织名称）</w:t>
            </w:r>
          </w:p>
        </w:tc>
        <w:tc>
          <w:tcPr>
            <w:tcW w:w="780" w:type="dxa"/>
            <w:vAlign w:val="center"/>
          </w:tcPr>
          <w:p>
            <w:pPr>
              <w:widowControl/>
              <w:spacing w:line="360" w:lineRule="exact"/>
              <w:jc w:val="center"/>
              <w:rPr>
                <w:kern w:val="0"/>
                <w:sz w:val="24"/>
                <w:szCs w:val="24"/>
              </w:rPr>
            </w:pPr>
            <w:r>
              <w:rPr>
                <w:rFonts w:hint="eastAsia"/>
                <w:kern w:val="0"/>
                <w:sz w:val="24"/>
                <w:szCs w:val="24"/>
              </w:rPr>
              <w:t>母语</w:t>
            </w:r>
          </w:p>
        </w:tc>
        <w:tc>
          <w:tcPr>
            <w:tcW w:w="5928" w:type="dxa"/>
            <w:gridSpan w:val="6"/>
            <w:vAlign w:val="center"/>
          </w:tcPr>
          <w:p>
            <w:pPr>
              <w:spacing w:line="240" w:lineRule="exac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77" w:type="dxa"/>
            <w:vMerge w:val="continue"/>
            <w:vAlign w:val="center"/>
          </w:tcPr>
          <w:p>
            <w:pPr>
              <w:widowControl/>
              <w:spacing w:line="360" w:lineRule="exact"/>
              <w:jc w:val="center"/>
              <w:rPr>
                <w:kern w:val="0"/>
                <w:sz w:val="24"/>
                <w:szCs w:val="24"/>
              </w:rPr>
            </w:pPr>
          </w:p>
        </w:tc>
        <w:tc>
          <w:tcPr>
            <w:tcW w:w="780" w:type="dxa"/>
            <w:vAlign w:val="center"/>
          </w:tcPr>
          <w:p>
            <w:pPr>
              <w:widowControl/>
              <w:spacing w:line="360" w:lineRule="exact"/>
              <w:jc w:val="center"/>
              <w:rPr>
                <w:kern w:val="0"/>
                <w:sz w:val="24"/>
                <w:szCs w:val="24"/>
              </w:rPr>
            </w:pPr>
            <w:r>
              <w:rPr>
                <w:rFonts w:hint="eastAsia"/>
                <w:kern w:val="0"/>
                <w:sz w:val="24"/>
                <w:szCs w:val="24"/>
              </w:rPr>
              <w:t>中文</w:t>
            </w:r>
          </w:p>
        </w:tc>
        <w:tc>
          <w:tcPr>
            <w:tcW w:w="5928" w:type="dxa"/>
            <w:gridSpan w:val="6"/>
            <w:vAlign w:val="center"/>
          </w:tcPr>
          <w:p>
            <w:pPr>
              <w:spacing w:line="240" w:lineRule="exac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77" w:type="dxa"/>
            <w:vMerge w:val="continue"/>
            <w:vAlign w:val="center"/>
          </w:tcPr>
          <w:p>
            <w:pPr>
              <w:widowControl/>
              <w:spacing w:line="360" w:lineRule="exact"/>
              <w:jc w:val="center"/>
              <w:rPr>
                <w:kern w:val="0"/>
                <w:sz w:val="24"/>
                <w:szCs w:val="24"/>
              </w:rPr>
            </w:pPr>
          </w:p>
        </w:tc>
        <w:tc>
          <w:tcPr>
            <w:tcW w:w="780" w:type="dxa"/>
            <w:vAlign w:val="center"/>
          </w:tcPr>
          <w:p>
            <w:pPr>
              <w:widowControl/>
              <w:spacing w:line="360" w:lineRule="exact"/>
              <w:jc w:val="center"/>
              <w:rPr>
                <w:kern w:val="0"/>
                <w:sz w:val="24"/>
                <w:szCs w:val="24"/>
              </w:rPr>
            </w:pPr>
            <w:r>
              <w:rPr>
                <w:rFonts w:hint="eastAsia"/>
                <w:kern w:val="0"/>
                <w:sz w:val="24"/>
                <w:szCs w:val="24"/>
              </w:rPr>
              <w:t>英文</w:t>
            </w:r>
          </w:p>
        </w:tc>
        <w:tc>
          <w:tcPr>
            <w:tcW w:w="5928" w:type="dxa"/>
            <w:gridSpan w:val="6"/>
            <w:vAlign w:val="center"/>
          </w:tcPr>
          <w:p>
            <w:pPr>
              <w:spacing w:line="240" w:lineRule="exac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7" w:type="dxa"/>
            <w:vAlign w:val="center"/>
          </w:tcPr>
          <w:p>
            <w:pPr>
              <w:widowControl/>
              <w:spacing w:line="360" w:lineRule="exact"/>
              <w:jc w:val="center"/>
              <w:rPr>
                <w:kern w:val="0"/>
                <w:sz w:val="24"/>
                <w:szCs w:val="24"/>
              </w:rPr>
            </w:pPr>
            <w:r>
              <w:rPr>
                <w:rFonts w:hint="eastAsia"/>
                <w:kern w:val="0"/>
                <w:sz w:val="24"/>
                <w:szCs w:val="24"/>
              </w:rPr>
              <w:t>出生年月</w:t>
            </w:r>
          </w:p>
        </w:tc>
        <w:tc>
          <w:tcPr>
            <w:tcW w:w="1630" w:type="dxa"/>
            <w:gridSpan w:val="2"/>
            <w:vAlign w:val="center"/>
          </w:tcPr>
          <w:p>
            <w:pPr>
              <w:spacing w:line="240" w:lineRule="exact"/>
              <w:rPr>
                <w:rFonts w:ascii="仿宋_GB2312"/>
                <w:sz w:val="24"/>
                <w:szCs w:val="24"/>
              </w:rPr>
            </w:pPr>
          </w:p>
        </w:tc>
        <w:tc>
          <w:tcPr>
            <w:tcW w:w="1280" w:type="dxa"/>
            <w:vAlign w:val="center"/>
          </w:tcPr>
          <w:p>
            <w:pPr>
              <w:widowControl/>
              <w:spacing w:line="360" w:lineRule="exact"/>
              <w:jc w:val="center"/>
              <w:rPr>
                <w:kern w:val="0"/>
                <w:sz w:val="24"/>
                <w:szCs w:val="24"/>
              </w:rPr>
            </w:pPr>
            <w:r>
              <w:rPr>
                <w:rFonts w:hint="eastAsia"/>
                <w:kern w:val="0"/>
                <w:sz w:val="24"/>
                <w:szCs w:val="24"/>
              </w:rPr>
              <w:t>国籍</w:t>
            </w:r>
          </w:p>
        </w:tc>
        <w:tc>
          <w:tcPr>
            <w:tcW w:w="989" w:type="dxa"/>
            <w:gridSpan w:val="2"/>
            <w:vAlign w:val="center"/>
          </w:tcPr>
          <w:p>
            <w:pPr>
              <w:spacing w:line="240" w:lineRule="exact"/>
              <w:rPr>
                <w:kern w:val="0"/>
                <w:sz w:val="24"/>
                <w:szCs w:val="24"/>
              </w:rPr>
            </w:pPr>
          </w:p>
        </w:tc>
        <w:tc>
          <w:tcPr>
            <w:tcW w:w="851" w:type="dxa"/>
            <w:vAlign w:val="center"/>
          </w:tcPr>
          <w:p>
            <w:pPr>
              <w:widowControl/>
              <w:spacing w:line="360" w:lineRule="exact"/>
              <w:jc w:val="center"/>
              <w:rPr>
                <w:kern w:val="0"/>
                <w:sz w:val="24"/>
                <w:szCs w:val="24"/>
              </w:rPr>
            </w:pPr>
            <w:r>
              <w:rPr>
                <w:rFonts w:hint="eastAsia"/>
                <w:kern w:val="0"/>
                <w:sz w:val="24"/>
                <w:szCs w:val="24"/>
              </w:rPr>
              <w:t>性别</w:t>
            </w:r>
          </w:p>
        </w:tc>
        <w:tc>
          <w:tcPr>
            <w:tcW w:w="1958" w:type="dxa"/>
            <w:vAlign w:val="center"/>
          </w:tcPr>
          <w:p>
            <w:pPr>
              <w:spacing w:line="240" w:lineRule="exac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977" w:type="dxa"/>
            <w:vAlign w:val="center"/>
          </w:tcPr>
          <w:p>
            <w:pPr>
              <w:widowControl/>
              <w:spacing w:line="360" w:lineRule="exact"/>
              <w:jc w:val="center"/>
              <w:rPr>
                <w:kern w:val="0"/>
                <w:sz w:val="24"/>
                <w:szCs w:val="24"/>
              </w:rPr>
            </w:pPr>
            <w:r>
              <w:rPr>
                <w:rFonts w:hint="eastAsia"/>
                <w:kern w:val="0"/>
                <w:sz w:val="24"/>
                <w:szCs w:val="24"/>
              </w:rPr>
              <w:t>从事工作及专业</w:t>
            </w:r>
          </w:p>
        </w:tc>
        <w:tc>
          <w:tcPr>
            <w:tcW w:w="3899" w:type="dxa"/>
            <w:gridSpan w:val="5"/>
            <w:vAlign w:val="center"/>
          </w:tcPr>
          <w:p>
            <w:pPr>
              <w:spacing w:line="240" w:lineRule="exact"/>
              <w:rPr>
                <w:rFonts w:ascii="仿宋_GB2312"/>
                <w:sz w:val="24"/>
                <w:szCs w:val="24"/>
              </w:rPr>
            </w:pPr>
          </w:p>
        </w:tc>
        <w:tc>
          <w:tcPr>
            <w:tcW w:w="851" w:type="dxa"/>
            <w:vAlign w:val="center"/>
          </w:tcPr>
          <w:p>
            <w:pPr>
              <w:widowControl/>
              <w:spacing w:line="360" w:lineRule="exact"/>
              <w:jc w:val="center"/>
              <w:rPr>
                <w:kern w:val="0"/>
                <w:sz w:val="24"/>
                <w:szCs w:val="24"/>
              </w:rPr>
            </w:pPr>
            <w:r>
              <w:rPr>
                <w:rFonts w:hint="eastAsia"/>
                <w:kern w:val="0"/>
                <w:sz w:val="24"/>
                <w:szCs w:val="24"/>
              </w:rPr>
              <w:t>学位</w:t>
            </w:r>
          </w:p>
        </w:tc>
        <w:tc>
          <w:tcPr>
            <w:tcW w:w="1958" w:type="dxa"/>
            <w:vAlign w:val="center"/>
          </w:tcPr>
          <w:p>
            <w:pPr>
              <w:spacing w:line="240" w:lineRule="exac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977" w:type="dxa"/>
            <w:vMerge w:val="restart"/>
            <w:vAlign w:val="center"/>
          </w:tcPr>
          <w:p>
            <w:pPr>
              <w:widowControl/>
              <w:spacing w:line="360" w:lineRule="exact"/>
              <w:jc w:val="center"/>
              <w:rPr>
                <w:kern w:val="0"/>
                <w:sz w:val="24"/>
                <w:szCs w:val="24"/>
              </w:rPr>
            </w:pPr>
            <w:r>
              <w:rPr>
                <w:rFonts w:hint="eastAsia"/>
                <w:kern w:val="0"/>
                <w:sz w:val="24"/>
                <w:szCs w:val="24"/>
              </w:rPr>
              <w:t>工作单位</w:t>
            </w:r>
          </w:p>
        </w:tc>
        <w:tc>
          <w:tcPr>
            <w:tcW w:w="780" w:type="dxa"/>
            <w:vAlign w:val="center"/>
          </w:tcPr>
          <w:p>
            <w:pPr>
              <w:widowControl/>
              <w:spacing w:line="360" w:lineRule="exact"/>
              <w:jc w:val="center"/>
              <w:rPr>
                <w:kern w:val="0"/>
                <w:sz w:val="24"/>
                <w:szCs w:val="24"/>
              </w:rPr>
            </w:pPr>
            <w:r>
              <w:rPr>
                <w:rFonts w:hint="eastAsia"/>
                <w:kern w:val="0"/>
                <w:sz w:val="24"/>
                <w:szCs w:val="24"/>
              </w:rPr>
              <w:t>中文</w:t>
            </w:r>
          </w:p>
        </w:tc>
        <w:tc>
          <w:tcPr>
            <w:tcW w:w="3119" w:type="dxa"/>
            <w:gridSpan w:val="4"/>
            <w:vAlign w:val="center"/>
          </w:tcPr>
          <w:p>
            <w:pPr>
              <w:spacing w:line="240" w:lineRule="exact"/>
              <w:rPr>
                <w:rFonts w:ascii="仿宋_GB2312"/>
                <w:sz w:val="24"/>
                <w:szCs w:val="24"/>
              </w:rPr>
            </w:pPr>
          </w:p>
        </w:tc>
        <w:tc>
          <w:tcPr>
            <w:tcW w:w="851" w:type="dxa"/>
            <w:vAlign w:val="center"/>
          </w:tcPr>
          <w:p>
            <w:pPr>
              <w:widowControl/>
              <w:spacing w:line="360" w:lineRule="exact"/>
              <w:jc w:val="center"/>
              <w:rPr>
                <w:kern w:val="0"/>
                <w:sz w:val="24"/>
                <w:szCs w:val="24"/>
              </w:rPr>
            </w:pPr>
            <w:r>
              <w:rPr>
                <w:rFonts w:hint="eastAsia"/>
                <w:kern w:val="0"/>
                <w:sz w:val="24"/>
                <w:szCs w:val="24"/>
              </w:rPr>
              <w:t>职务</w:t>
            </w:r>
          </w:p>
        </w:tc>
        <w:tc>
          <w:tcPr>
            <w:tcW w:w="1958" w:type="dxa"/>
            <w:vAlign w:val="center"/>
          </w:tcPr>
          <w:p>
            <w:pPr>
              <w:spacing w:line="240" w:lineRule="exac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977" w:type="dxa"/>
            <w:vMerge w:val="continue"/>
            <w:vAlign w:val="center"/>
          </w:tcPr>
          <w:p>
            <w:pPr>
              <w:widowControl/>
              <w:spacing w:line="360" w:lineRule="exact"/>
              <w:jc w:val="center"/>
              <w:rPr>
                <w:kern w:val="0"/>
                <w:sz w:val="24"/>
                <w:szCs w:val="24"/>
              </w:rPr>
            </w:pPr>
          </w:p>
        </w:tc>
        <w:tc>
          <w:tcPr>
            <w:tcW w:w="780" w:type="dxa"/>
            <w:vAlign w:val="center"/>
          </w:tcPr>
          <w:p>
            <w:pPr>
              <w:widowControl/>
              <w:spacing w:line="360" w:lineRule="exact"/>
              <w:jc w:val="center"/>
              <w:rPr>
                <w:kern w:val="0"/>
                <w:sz w:val="24"/>
                <w:szCs w:val="24"/>
              </w:rPr>
            </w:pPr>
            <w:r>
              <w:rPr>
                <w:rFonts w:hint="eastAsia"/>
                <w:kern w:val="0"/>
                <w:sz w:val="24"/>
                <w:szCs w:val="24"/>
              </w:rPr>
              <w:t>英文</w:t>
            </w:r>
          </w:p>
        </w:tc>
        <w:tc>
          <w:tcPr>
            <w:tcW w:w="3119" w:type="dxa"/>
            <w:gridSpan w:val="4"/>
            <w:vAlign w:val="center"/>
          </w:tcPr>
          <w:p>
            <w:pPr>
              <w:spacing w:line="240" w:lineRule="exact"/>
              <w:rPr>
                <w:rFonts w:ascii="仿宋_GB2312"/>
                <w:sz w:val="24"/>
                <w:szCs w:val="24"/>
              </w:rPr>
            </w:pPr>
          </w:p>
        </w:tc>
        <w:tc>
          <w:tcPr>
            <w:tcW w:w="851" w:type="dxa"/>
            <w:vAlign w:val="center"/>
          </w:tcPr>
          <w:p>
            <w:pPr>
              <w:widowControl/>
              <w:spacing w:line="360" w:lineRule="exact"/>
              <w:jc w:val="center"/>
              <w:rPr>
                <w:kern w:val="0"/>
                <w:sz w:val="24"/>
                <w:szCs w:val="24"/>
              </w:rPr>
            </w:pPr>
            <w:r>
              <w:rPr>
                <w:rFonts w:hint="eastAsia"/>
                <w:kern w:val="0"/>
                <w:sz w:val="24"/>
                <w:szCs w:val="24"/>
              </w:rPr>
              <w:t>职称</w:t>
            </w:r>
          </w:p>
        </w:tc>
        <w:tc>
          <w:tcPr>
            <w:tcW w:w="1958" w:type="dxa"/>
            <w:vAlign w:val="center"/>
          </w:tcPr>
          <w:p>
            <w:pPr>
              <w:spacing w:line="240" w:lineRule="exac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977" w:type="dxa"/>
            <w:vAlign w:val="center"/>
          </w:tcPr>
          <w:p>
            <w:pPr>
              <w:widowControl/>
              <w:spacing w:line="360" w:lineRule="exact"/>
              <w:jc w:val="center"/>
              <w:rPr>
                <w:kern w:val="0"/>
                <w:sz w:val="24"/>
                <w:szCs w:val="24"/>
              </w:rPr>
            </w:pPr>
            <w:r>
              <w:rPr>
                <w:rFonts w:hint="eastAsia"/>
                <w:kern w:val="0"/>
                <w:sz w:val="24"/>
                <w:szCs w:val="24"/>
              </w:rPr>
              <w:t>通信地址</w:t>
            </w:r>
          </w:p>
        </w:tc>
        <w:tc>
          <w:tcPr>
            <w:tcW w:w="6708" w:type="dxa"/>
            <w:gridSpan w:val="7"/>
            <w:vAlign w:val="center"/>
          </w:tcPr>
          <w:p>
            <w:pPr>
              <w:spacing w:line="240" w:lineRule="exac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77" w:type="dxa"/>
            <w:vAlign w:val="center"/>
          </w:tcPr>
          <w:p>
            <w:pPr>
              <w:widowControl/>
              <w:spacing w:line="360" w:lineRule="exact"/>
              <w:jc w:val="center"/>
              <w:rPr>
                <w:kern w:val="0"/>
                <w:sz w:val="24"/>
                <w:szCs w:val="24"/>
              </w:rPr>
            </w:pPr>
            <w:r>
              <w:rPr>
                <w:rFonts w:hint="eastAsia"/>
                <w:kern w:val="0"/>
                <w:sz w:val="24"/>
                <w:szCs w:val="24"/>
              </w:rPr>
              <w:t>联系电话</w:t>
            </w:r>
          </w:p>
        </w:tc>
        <w:tc>
          <w:tcPr>
            <w:tcW w:w="3189" w:type="dxa"/>
            <w:gridSpan w:val="4"/>
            <w:vAlign w:val="center"/>
          </w:tcPr>
          <w:p>
            <w:pPr>
              <w:spacing w:line="240" w:lineRule="exact"/>
              <w:rPr>
                <w:rFonts w:ascii="仿宋_GB2312"/>
                <w:sz w:val="24"/>
                <w:szCs w:val="24"/>
              </w:rPr>
            </w:pPr>
          </w:p>
        </w:tc>
        <w:tc>
          <w:tcPr>
            <w:tcW w:w="710" w:type="dxa"/>
            <w:vAlign w:val="center"/>
          </w:tcPr>
          <w:p>
            <w:pPr>
              <w:widowControl/>
              <w:spacing w:line="360" w:lineRule="exact"/>
              <w:jc w:val="center"/>
              <w:rPr>
                <w:kern w:val="0"/>
                <w:sz w:val="24"/>
                <w:szCs w:val="24"/>
              </w:rPr>
            </w:pPr>
            <w:r>
              <w:rPr>
                <w:rFonts w:hint="eastAsia"/>
                <w:kern w:val="0"/>
                <w:sz w:val="24"/>
                <w:szCs w:val="24"/>
              </w:rPr>
              <w:t>传真</w:t>
            </w:r>
          </w:p>
        </w:tc>
        <w:tc>
          <w:tcPr>
            <w:tcW w:w="2809" w:type="dxa"/>
            <w:gridSpan w:val="2"/>
            <w:vAlign w:val="center"/>
          </w:tcPr>
          <w:p>
            <w:pPr>
              <w:spacing w:line="240" w:lineRule="exac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977" w:type="dxa"/>
            <w:vAlign w:val="center"/>
          </w:tcPr>
          <w:p>
            <w:pPr>
              <w:widowControl/>
              <w:spacing w:line="360" w:lineRule="exact"/>
              <w:jc w:val="center"/>
              <w:rPr>
                <w:kern w:val="0"/>
                <w:sz w:val="24"/>
                <w:szCs w:val="24"/>
              </w:rPr>
            </w:pPr>
            <w:r>
              <w:rPr>
                <w:rFonts w:hint="eastAsia"/>
                <w:kern w:val="0"/>
                <w:sz w:val="24"/>
                <w:szCs w:val="24"/>
              </w:rPr>
              <w:t>与国内合作的</w:t>
            </w:r>
          </w:p>
          <w:p>
            <w:pPr>
              <w:widowControl/>
              <w:spacing w:line="360" w:lineRule="exact"/>
              <w:jc w:val="center"/>
              <w:rPr>
                <w:kern w:val="0"/>
                <w:sz w:val="24"/>
                <w:szCs w:val="24"/>
              </w:rPr>
            </w:pPr>
            <w:r>
              <w:rPr>
                <w:rFonts w:hint="eastAsia"/>
                <w:kern w:val="0"/>
                <w:sz w:val="24"/>
                <w:szCs w:val="24"/>
              </w:rPr>
              <w:t>有关单位</w:t>
            </w:r>
          </w:p>
        </w:tc>
        <w:tc>
          <w:tcPr>
            <w:tcW w:w="6708" w:type="dxa"/>
            <w:gridSpan w:val="7"/>
            <w:vAlign w:val="center"/>
          </w:tcPr>
          <w:p>
            <w:pPr>
              <w:spacing w:line="240" w:lineRule="exac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77" w:type="dxa"/>
            <w:vAlign w:val="center"/>
          </w:tcPr>
          <w:p>
            <w:pPr>
              <w:widowControl/>
              <w:spacing w:line="360" w:lineRule="exact"/>
              <w:jc w:val="center"/>
              <w:rPr>
                <w:kern w:val="0"/>
                <w:sz w:val="24"/>
                <w:szCs w:val="24"/>
              </w:rPr>
            </w:pPr>
            <w:r>
              <w:rPr>
                <w:rFonts w:hint="eastAsia"/>
                <w:kern w:val="0"/>
                <w:sz w:val="24"/>
                <w:szCs w:val="24"/>
              </w:rPr>
              <w:t>联系人姓名</w:t>
            </w:r>
          </w:p>
        </w:tc>
        <w:tc>
          <w:tcPr>
            <w:tcW w:w="1630" w:type="dxa"/>
            <w:gridSpan w:val="2"/>
            <w:vAlign w:val="center"/>
          </w:tcPr>
          <w:p>
            <w:pPr>
              <w:spacing w:line="240" w:lineRule="exact"/>
              <w:rPr>
                <w:kern w:val="0"/>
                <w:sz w:val="24"/>
                <w:szCs w:val="24"/>
              </w:rPr>
            </w:pPr>
          </w:p>
        </w:tc>
        <w:tc>
          <w:tcPr>
            <w:tcW w:w="1280" w:type="dxa"/>
            <w:vAlign w:val="center"/>
          </w:tcPr>
          <w:p>
            <w:pPr>
              <w:widowControl/>
              <w:spacing w:line="360" w:lineRule="exact"/>
              <w:jc w:val="center"/>
              <w:rPr>
                <w:kern w:val="0"/>
                <w:sz w:val="24"/>
                <w:szCs w:val="24"/>
              </w:rPr>
            </w:pPr>
            <w:r>
              <w:rPr>
                <w:rFonts w:hint="eastAsia"/>
                <w:kern w:val="0"/>
                <w:sz w:val="24"/>
                <w:szCs w:val="24"/>
              </w:rPr>
              <w:t>工作单位</w:t>
            </w:r>
          </w:p>
        </w:tc>
        <w:tc>
          <w:tcPr>
            <w:tcW w:w="3798" w:type="dxa"/>
            <w:gridSpan w:val="4"/>
            <w:vAlign w:val="center"/>
          </w:tcPr>
          <w:p>
            <w:pPr>
              <w:spacing w:line="240" w:lineRule="exact"/>
              <w:rPr>
                <w:rFonts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977" w:type="dxa"/>
            <w:vAlign w:val="center"/>
          </w:tcPr>
          <w:p>
            <w:pPr>
              <w:widowControl/>
              <w:spacing w:line="360" w:lineRule="exact"/>
              <w:jc w:val="center"/>
              <w:rPr>
                <w:kern w:val="0"/>
                <w:sz w:val="24"/>
                <w:szCs w:val="24"/>
              </w:rPr>
            </w:pPr>
            <w:r>
              <w:rPr>
                <w:rFonts w:hint="eastAsia"/>
                <w:kern w:val="0"/>
                <w:sz w:val="24"/>
                <w:szCs w:val="24"/>
              </w:rPr>
              <w:t>联系人通讯地址</w:t>
            </w:r>
          </w:p>
        </w:tc>
        <w:tc>
          <w:tcPr>
            <w:tcW w:w="3189" w:type="dxa"/>
            <w:gridSpan w:val="4"/>
            <w:vAlign w:val="center"/>
          </w:tcPr>
          <w:p>
            <w:pPr>
              <w:spacing w:line="240" w:lineRule="exact"/>
              <w:rPr>
                <w:rFonts w:ascii="仿宋_GB2312"/>
                <w:sz w:val="24"/>
                <w:szCs w:val="24"/>
              </w:rPr>
            </w:pPr>
          </w:p>
        </w:tc>
        <w:tc>
          <w:tcPr>
            <w:tcW w:w="1561" w:type="dxa"/>
            <w:gridSpan w:val="2"/>
            <w:vAlign w:val="center"/>
          </w:tcPr>
          <w:p>
            <w:pPr>
              <w:widowControl/>
              <w:spacing w:line="360" w:lineRule="exact"/>
              <w:jc w:val="center"/>
              <w:rPr>
                <w:kern w:val="0"/>
                <w:sz w:val="24"/>
                <w:szCs w:val="24"/>
              </w:rPr>
            </w:pPr>
            <w:r>
              <w:rPr>
                <w:rFonts w:hint="eastAsia"/>
                <w:kern w:val="0"/>
                <w:sz w:val="24"/>
                <w:szCs w:val="24"/>
              </w:rPr>
              <w:t>联系人手机</w:t>
            </w:r>
          </w:p>
        </w:tc>
        <w:tc>
          <w:tcPr>
            <w:tcW w:w="1958" w:type="dxa"/>
            <w:vAlign w:val="center"/>
          </w:tcPr>
          <w:p>
            <w:pPr>
              <w:spacing w:line="240" w:lineRule="exact"/>
              <w:rPr>
                <w:rFonts w:ascii="仿宋_GB2312"/>
                <w:sz w:val="24"/>
                <w:szCs w:val="24"/>
              </w:rPr>
            </w:pPr>
          </w:p>
        </w:tc>
      </w:tr>
    </w:tbl>
    <w:p>
      <w:pPr>
        <w:spacing w:line="720" w:lineRule="exact"/>
        <w:rPr>
          <w:rFonts w:ascii="仿宋_GB2312"/>
          <w:sz w:val="24"/>
          <w:szCs w:val="24"/>
        </w:rPr>
      </w:pPr>
      <w:r>
        <w:rPr>
          <w:rFonts w:hint="eastAsia" w:ascii="仿宋_GB2312"/>
          <w:sz w:val="24"/>
          <w:szCs w:val="24"/>
        </w:rPr>
        <w:t xml:space="preserve">                                              天津市科学技术局制</w:t>
      </w:r>
    </w:p>
    <w:p>
      <w:pPr>
        <w:tabs>
          <w:tab w:val="left" w:pos="1455"/>
        </w:tabs>
        <w:jc w:val="center"/>
        <w:rPr>
          <w:b/>
          <w:bCs/>
          <w:sz w:val="2"/>
          <w:szCs w:val="2"/>
        </w:rPr>
      </w:pPr>
      <w:bookmarkStart w:id="42" w:name="_Toc510557293"/>
      <w:r>
        <w:rPr>
          <w:b/>
          <w:bCs/>
          <w:sz w:val="2"/>
          <w:szCs w:val="2"/>
        </w:rPr>
        <w:br w:type="page"/>
      </w:r>
    </w:p>
    <w:p>
      <w:pPr>
        <w:tabs>
          <w:tab w:val="left" w:pos="1455"/>
        </w:tabs>
        <w:jc w:val="center"/>
        <w:rPr>
          <w:b/>
          <w:bCs/>
          <w:sz w:val="28"/>
          <w:szCs w:val="24"/>
        </w:rPr>
      </w:pPr>
      <w:r>
        <w:rPr>
          <w:rFonts w:hint="eastAsia"/>
          <w:b/>
          <w:bCs/>
          <w:sz w:val="28"/>
          <w:szCs w:val="24"/>
        </w:rPr>
        <w:t>二、候选人简历或组织简介（中、英文）</w:t>
      </w:r>
      <w:bookmarkEnd w:id="42"/>
    </w:p>
    <w:tbl>
      <w:tblPr>
        <w:tblStyle w:val="18"/>
        <w:tblW w:w="861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617" w:type="dxa"/>
          </w:tcPr>
          <w:p>
            <w:pPr>
              <w:widowControl/>
              <w:spacing w:before="120" w:line="360" w:lineRule="exact"/>
              <w:jc w:val="left"/>
              <w:rPr>
                <w:sz w:val="24"/>
                <w:szCs w:val="24"/>
              </w:rPr>
            </w:pPr>
            <w:r>
              <w:rPr>
                <w:rFonts w:hint="eastAsia"/>
                <w:sz w:val="24"/>
                <w:szCs w:val="24"/>
              </w:rPr>
              <w:t>（中文）</w:t>
            </w:r>
          </w:p>
          <w:p>
            <w:pPr>
              <w:widowControl/>
              <w:spacing w:before="120" w:line="3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617" w:type="dxa"/>
          </w:tcPr>
          <w:p>
            <w:pPr>
              <w:widowControl/>
              <w:spacing w:before="120" w:line="360" w:lineRule="exact"/>
              <w:jc w:val="left"/>
              <w:rPr>
                <w:sz w:val="24"/>
                <w:szCs w:val="24"/>
              </w:rPr>
            </w:pPr>
            <w:r>
              <w:rPr>
                <w:rFonts w:hint="eastAsia"/>
                <w:sz w:val="24"/>
                <w:szCs w:val="24"/>
              </w:rPr>
              <w:t>（英文）</w:t>
            </w:r>
          </w:p>
          <w:p>
            <w:pPr>
              <w:widowControl/>
              <w:spacing w:before="120" w:line="360" w:lineRule="exact"/>
              <w:jc w:val="left"/>
              <w:rPr>
                <w:sz w:val="24"/>
                <w:szCs w:val="24"/>
              </w:rPr>
            </w:pPr>
          </w:p>
        </w:tc>
      </w:tr>
    </w:tbl>
    <w:p>
      <w:pPr>
        <w:tabs>
          <w:tab w:val="left" w:pos="1455"/>
        </w:tabs>
        <w:jc w:val="center"/>
        <w:rPr>
          <w:b/>
          <w:bCs/>
          <w:sz w:val="28"/>
          <w:szCs w:val="24"/>
        </w:rPr>
      </w:pPr>
      <w:bookmarkStart w:id="43" w:name="_Toc510557294"/>
      <w:r>
        <w:rPr>
          <w:b/>
          <w:bCs/>
          <w:sz w:val="28"/>
          <w:szCs w:val="24"/>
        </w:rPr>
        <w:br w:type="page"/>
      </w:r>
      <w:r>
        <w:rPr>
          <w:rFonts w:hint="eastAsia"/>
          <w:b/>
          <w:bCs/>
          <w:sz w:val="28"/>
          <w:szCs w:val="24"/>
        </w:rPr>
        <w:t>三、对天津市发展科技事业主要贡献（中、英文）</w:t>
      </w:r>
      <w:bookmarkEnd w:id="43"/>
    </w:p>
    <w:tbl>
      <w:tblPr>
        <w:tblStyle w:val="18"/>
        <w:tblW w:w="861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617" w:type="dxa"/>
          </w:tcPr>
          <w:p>
            <w:pPr>
              <w:widowControl/>
              <w:spacing w:before="120" w:line="360" w:lineRule="exact"/>
              <w:jc w:val="left"/>
              <w:rPr>
                <w:sz w:val="24"/>
                <w:szCs w:val="24"/>
              </w:rPr>
            </w:pPr>
            <w:r>
              <w:rPr>
                <w:rFonts w:hint="eastAsia"/>
                <w:sz w:val="24"/>
                <w:szCs w:val="24"/>
              </w:rPr>
              <w:t>（中文）</w:t>
            </w:r>
          </w:p>
          <w:p>
            <w:pPr>
              <w:widowControl/>
              <w:spacing w:before="120" w:line="360" w:lineRule="exact"/>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617" w:type="dxa"/>
          </w:tcPr>
          <w:p>
            <w:pPr>
              <w:widowControl/>
              <w:spacing w:before="120" w:line="360" w:lineRule="exact"/>
              <w:jc w:val="left"/>
              <w:rPr>
                <w:sz w:val="24"/>
                <w:szCs w:val="24"/>
              </w:rPr>
            </w:pPr>
            <w:r>
              <w:rPr>
                <w:rFonts w:hint="eastAsia"/>
                <w:sz w:val="24"/>
                <w:szCs w:val="24"/>
              </w:rPr>
              <w:t>（英文）</w:t>
            </w:r>
          </w:p>
          <w:p>
            <w:pPr>
              <w:widowControl/>
              <w:spacing w:before="120" w:line="360" w:lineRule="exact"/>
              <w:jc w:val="left"/>
              <w:rPr>
                <w:sz w:val="24"/>
                <w:szCs w:val="24"/>
              </w:rPr>
            </w:pPr>
          </w:p>
        </w:tc>
      </w:tr>
    </w:tbl>
    <w:p>
      <w:pPr>
        <w:spacing w:line="400" w:lineRule="exact"/>
        <w:jc w:val="center"/>
        <w:rPr>
          <w:rFonts w:eastAsia="黑体"/>
          <w:sz w:val="32"/>
          <w:szCs w:val="24"/>
        </w:rPr>
      </w:pPr>
    </w:p>
    <w:p>
      <w:pPr>
        <w:spacing w:line="400" w:lineRule="exact"/>
        <w:jc w:val="center"/>
        <w:rPr>
          <w:rFonts w:eastAsia="黑体"/>
          <w:sz w:val="32"/>
          <w:szCs w:val="24"/>
        </w:rPr>
      </w:pPr>
      <w:bookmarkStart w:id="44" w:name="_Toc510557295"/>
      <w:r>
        <w:rPr>
          <w:b/>
          <w:bCs/>
          <w:sz w:val="28"/>
          <w:szCs w:val="24"/>
        </w:rPr>
        <w:br w:type="page"/>
      </w:r>
      <w:bookmarkEnd w:id="44"/>
      <w:r>
        <w:rPr>
          <w:rFonts w:hint="eastAsia" w:eastAsia="黑体"/>
          <w:sz w:val="32"/>
          <w:szCs w:val="24"/>
          <w:lang w:val="en-US" w:eastAsia="zh-CN"/>
        </w:rPr>
        <w:t>四</w:t>
      </w:r>
      <w:r>
        <w:rPr>
          <w:rFonts w:hint="eastAsia" w:eastAsia="黑体"/>
          <w:sz w:val="32"/>
          <w:szCs w:val="24"/>
        </w:rPr>
        <w:t>、提名意见（适用于提名机构、部门）</w:t>
      </w:r>
    </w:p>
    <w:p>
      <w:pPr>
        <w:spacing w:line="100" w:lineRule="exact"/>
        <w:jc w:val="center"/>
        <w:rPr>
          <w:rFonts w:eastAsia="黑体"/>
          <w:b/>
          <w:sz w:val="32"/>
          <w:szCs w:val="24"/>
        </w:rPr>
      </w:pPr>
    </w:p>
    <w:tbl>
      <w:tblPr>
        <w:tblStyle w:val="18"/>
        <w:tblW w:w="9015" w:type="dxa"/>
        <w:jc w:val="center"/>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4264"/>
        <w:gridCol w:w="1274"/>
        <w:gridCol w:w="2098"/>
      </w:tblGrid>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shd w:val="clear" w:color="auto" w:fill="auto"/>
            <w:vAlign w:val="center"/>
          </w:tcPr>
          <w:p>
            <w:pPr>
              <w:pStyle w:val="7"/>
              <w:spacing w:line="240" w:lineRule="exact"/>
              <w:ind w:firstLine="0" w:firstLineChars="0"/>
              <w:jc w:val="center"/>
              <w:rPr>
                <w:rFonts w:ascii="宋体" w:hAnsi="宋体"/>
                <w:szCs w:val="24"/>
              </w:rPr>
            </w:pPr>
            <w:r>
              <w:rPr>
                <w:rFonts w:hint="eastAsia" w:ascii="宋体" w:hAnsi="宋体"/>
                <w:szCs w:val="24"/>
              </w:rPr>
              <w:t>提 名 者</w:t>
            </w:r>
          </w:p>
        </w:tc>
        <w:tc>
          <w:tcPr>
            <w:tcW w:w="7636" w:type="dxa"/>
            <w:gridSpan w:val="3"/>
            <w:shd w:val="clear" w:color="auto" w:fill="auto"/>
            <w:vAlign w:val="center"/>
          </w:tcPr>
          <w:p>
            <w:pPr>
              <w:pStyle w:val="7"/>
              <w:spacing w:line="240" w:lineRule="exact"/>
              <w:ind w:firstLine="0" w:firstLineChars="0"/>
              <w:jc w:val="center"/>
              <w:rPr>
                <w:rFonts w:ascii="宋体" w:hAnsi="宋体"/>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shd w:val="clear" w:color="auto" w:fill="auto"/>
            <w:vAlign w:val="center"/>
          </w:tcPr>
          <w:p>
            <w:pPr>
              <w:pStyle w:val="7"/>
              <w:spacing w:line="240" w:lineRule="exact"/>
              <w:ind w:firstLine="0" w:firstLineChars="0"/>
              <w:jc w:val="center"/>
              <w:rPr>
                <w:rFonts w:ascii="宋体" w:hAnsi="宋体"/>
                <w:szCs w:val="24"/>
              </w:rPr>
            </w:pPr>
            <w:r>
              <w:rPr>
                <w:rFonts w:hint="eastAsia" w:ascii="宋体" w:hAnsi="宋体"/>
                <w:szCs w:val="24"/>
              </w:rPr>
              <w:t>通讯地址</w:t>
            </w:r>
          </w:p>
        </w:tc>
        <w:tc>
          <w:tcPr>
            <w:tcW w:w="4264" w:type="dxa"/>
            <w:shd w:val="clear" w:color="auto" w:fill="auto"/>
            <w:vAlign w:val="center"/>
          </w:tcPr>
          <w:p>
            <w:pPr>
              <w:pStyle w:val="7"/>
              <w:spacing w:line="240" w:lineRule="exact"/>
              <w:ind w:firstLine="0" w:firstLineChars="0"/>
              <w:jc w:val="center"/>
              <w:rPr>
                <w:rFonts w:ascii="宋体" w:hAnsi="宋体"/>
                <w:szCs w:val="24"/>
              </w:rPr>
            </w:pPr>
          </w:p>
        </w:tc>
        <w:tc>
          <w:tcPr>
            <w:tcW w:w="1274" w:type="dxa"/>
            <w:shd w:val="clear" w:color="auto" w:fill="auto"/>
            <w:vAlign w:val="center"/>
          </w:tcPr>
          <w:p>
            <w:pPr>
              <w:pStyle w:val="7"/>
              <w:spacing w:line="240" w:lineRule="exact"/>
              <w:ind w:firstLine="0" w:firstLineChars="0"/>
              <w:jc w:val="center"/>
              <w:rPr>
                <w:rFonts w:ascii="宋体" w:hAnsi="宋体"/>
                <w:szCs w:val="24"/>
              </w:rPr>
            </w:pPr>
            <w:r>
              <w:rPr>
                <w:rFonts w:hint="eastAsia" w:ascii="宋体" w:hAnsi="宋体"/>
                <w:szCs w:val="24"/>
              </w:rPr>
              <w:t>邮政编码</w:t>
            </w:r>
          </w:p>
        </w:tc>
        <w:tc>
          <w:tcPr>
            <w:tcW w:w="2098" w:type="dxa"/>
            <w:shd w:val="clear" w:color="auto" w:fill="auto"/>
            <w:vAlign w:val="center"/>
          </w:tcPr>
          <w:p>
            <w:pPr>
              <w:pStyle w:val="7"/>
              <w:spacing w:line="240" w:lineRule="exact"/>
              <w:ind w:firstLine="0" w:firstLineChars="0"/>
              <w:jc w:val="center"/>
              <w:rPr>
                <w:rFonts w:ascii="宋体" w:hAnsi="宋体"/>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shd w:val="clear" w:color="auto" w:fill="auto"/>
            <w:vAlign w:val="center"/>
          </w:tcPr>
          <w:p>
            <w:pPr>
              <w:pStyle w:val="7"/>
              <w:spacing w:line="240" w:lineRule="exact"/>
              <w:ind w:firstLine="0" w:firstLineChars="0"/>
              <w:jc w:val="center"/>
              <w:rPr>
                <w:rFonts w:ascii="宋体" w:hAnsi="宋体"/>
                <w:szCs w:val="24"/>
              </w:rPr>
            </w:pPr>
            <w:r>
              <w:rPr>
                <w:rFonts w:hint="eastAsia" w:ascii="宋体" w:hAnsi="宋体"/>
                <w:szCs w:val="24"/>
              </w:rPr>
              <w:t>联 系 人</w:t>
            </w:r>
          </w:p>
        </w:tc>
        <w:tc>
          <w:tcPr>
            <w:tcW w:w="4264" w:type="dxa"/>
            <w:shd w:val="clear" w:color="auto" w:fill="auto"/>
            <w:vAlign w:val="center"/>
          </w:tcPr>
          <w:p>
            <w:pPr>
              <w:pStyle w:val="7"/>
              <w:spacing w:line="240" w:lineRule="exact"/>
              <w:ind w:firstLine="0" w:firstLineChars="0"/>
              <w:jc w:val="center"/>
              <w:rPr>
                <w:rFonts w:ascii="宋体" w:hAnsi="宋体"/>
                <w:szCs w:val="24"/>
              </w:rPr>
            </w:pPr>
          </w:p>
        </w:tc>
        <w:tc>
          <w:tcPr>
            <w:tcW w:w="1274" w:type="dxa"/>
            <w:shd w:val="clear" w:color="auto" w:fill="auto"/>
            <w:vAlign w:val="center"/>
          </w:tcPr>
          <w:p>
            <w:pPr>
              <w:pStyle w:val="7"/>
              <w:spacing w:line="240" w:lineRule="exact"/>
              <w:ind w:firstLine="0" w:firstLineChars="0"/>
              <w:jc w:val="center"/>
              <w:rPr>
                <w:rFonts w:ascii="宋体" w:hAnsi="宋体"/>
                <w:szCs w:val="24"/>
              </w:rPr>
            </w:pPr>
            <w:r>
              <w:rPr>
                <w:rFonts w:hint="eastAsia" w:ascii="宋体" w:hAnsi="宋体"/>
                <w:szCs w:val="24"/>
              </w:rPr>
              <w:t>移动电话</w:t>
            </w:r>
          </w:p>
        </w:tc>
        <w:tc>
          <w:tcPr>
            <w:tcW w:w="2098" w:type="dxa"/>
            <w:shd w:val="clear" w:color="auto" w:fill="auto"/>
            <w:vAlign w:val="center"/>
          </w:tcPr>
          <w:p>
            <w:pPr>
              <w:pStyle w:val="7"/>
              <w:spacing w:line="240" w:lineRule="exact"/>
              <w:ind w:firstLine="0" w:firstLineChars="0"/>
              <w:jc w:val="center"/>
              <w:rPr>
                <w:rFonts w:ascii="宋体" w:hAnsi="宋体"/>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tcBorders>
              <w:bottom w:val="single" w:color="auto" w:sz="4" w:space="0"/>
            </w:tcBorders>
            <w:shd w:val="clear" w:color="auto" w:fill="auto"/>
            <w:vAlign w:val="center"/>
          </w:tcPr>
          <w:p>
            <w:pPr>
              <w:pStyle w:val="7"/>
              <w:spacing w:line="240" w:lineRule="exact"/>
              <w:ind w:firstLine="0" w:firstLineChars="0"/>
              <w:jc w:val="center"/>
              <w:rPr>
                <w:rFonts w:ascii="宋体" w:hAnsi="宋体"/>
                <w:szCs w:val="24"/>
              </w:rPr>
            </w:pPr>
            <w:r>
              <w:rPr>
                <w:rFonts w:hint="eastAsia" w:ascii="宋体" w:hAnsi="宋体"/>
                <w:szCs w:val="24"/>
              </w:rPr>
              <w:t>电子邮箱</w:t>
            </w:r>
          </w:p>
        </w:tc>
        <w:tc>
          <w:tcPr>
            <w:tcW w:w="4264" w:type="dxa"/>
            <w:tcBorders>
              <w:bottom w:val="single" w:color="auto" w:sz="4" w:space="0"/>
            </w:tcBorders>
            <w:shd w:val="clear" w:color="auto" w:fill="auto"/>
            <w:vAlign w:val="center"/>
          </w:tcPr>
          <w:p>
            <w:pPr>
              <w:pStyle w:val="7"/>
              <w:spacing w:line="240" w:lineRule="exact"/>
              <w:ind w:firstLine="0" w:firstLineChars="0"/>
              <w:jc w:val="center"/>
              <w:rPr>
                <w:rFonts w:ascii="宋体" w:hAnsi="宋体"/>
                <w:szCs w:val="24"/>
              </w:rPr>
            </w:pPr>
          </w:p>
        </w:tc>
        <w:tc>
          <w:tcPr>
            <w:tcW w:w="1274" w:type="dxa"/>
            <w:tcBorders>
              <w:bottom w:val="single" w:color="auto" w:sz="4" w:space="0"/>
            </w:tcBorders>
            <w:shd w:val="clear" w:color="auto" w:fill="auto"/>
            <w:vAlign w:val="center"/>
          </w:tcPr>
          <w:p>
            <w:pPr>
              <w:pStyle w:val="7"/>
              <w:spacing w:line="240" w:lineRule="exact"/>
              <w:ind w:firstLine="0" w:firstLineChars="0"/>
              <w:jc w:val="center"/>
              <w:rPr>
                <w:rFonts w:ascii="宋体" w:hAnsi="宋体"/>
                <w:szCs w:val="24"/>
              </w:rPr>
            </w:pPr>
            <w:r>
              <w:rPr>
                <w:rFonts w:hint="eastAsia" w:ascii="宋体" w:hAnsi="宋体"/>
                <w:szCs w:val="24"/>
              </w:rPr>
              <w:t>传    真</w:t>
            </w:r>
          </w:p>
        </w:tc>
        <w:tc>
          <w:tcPr>
            <w:tcW w:w="2098" w:type="dxa"/>
            <w:tcBorders>
              <w:bottom w:val="single" w:color="auto" w:sz="4" w:space="0"/>
            </w:tcBorders>
            <w:shd w:val="clear" w:color="auto" w:fill="auto"/>
            <w:vAlign w:val="center"/>
          </w:tcPr>
          <w:p>
            <w:pPr>
              <w:pStyle w:val="7"/>
              <w:spacing w:line="240" w:lineRule="exact"/>
              <w:ind w:firstLine="0" w:firstLineChars="0"/>
              <w:jc w:val="center"/>
              <w:rPr>
                <w:rFonts w:ascii="宋体" w:hAnsi="宋体"/>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15" w:type="dxa"/>
            <w:gridSpan w:val="4"/>
            <w:tcBorders>
              <w:top w:val="single" w:color="auto" w:sz="4" w:space="0"/>
              <w:bottom w:val="nil"/>
            </w:tcBorders>
            <w:shd w:val="clear" w:color="auto" w:fill="auto"/>
          </w:tcPr>
          <w:p>
            <w:pPr>
              <w:pStyle w:val="7"/>
              <w:spacing w:line="360" w:lineRule="exact"/>
              <w:ind w:firstLine="0" w:firstLineChars="0"/>
              <w:rPr>
                <w:rFonts w:ascii="宋体" w:hAnsi="宋体"/>
                <w:b/>
                <w:bCs/>
                <w:strike/>
                <w:szCs w:val="24"/>
              </w:rPr>
            </w:pPr>
            <w:r>
              <w:rPr>
                <w:rFonts w:hint="eastAsia"/>
                <w:szCs w:val="24"/>
              </w:rPr>
              <w:t>提名意见：</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3" w:hRule="atLeast"/>
          <w:jc w:val="center"/>
        </w:trPr>
        <w:tc>
          <w:tcPr>
            <w:tcW w:w="9015" w:type="dxa"/>
            <w:gridSpan w:val="4"/>
            <w:tcBorders>
              <w:top w:val="nil"/>
              <w:bottom w:val="nil"/>
            </w:tcBorders>
            <w:shd w:val="clear" w:color="auto" w:fill="auto"/>
          </w:tcPr>
          <w:p>
            <w:pPr>
              <w:spacing w:before="120" w:line="240" w:lineRule="exact"/>
              <w:rPr>
                <w:kern w:val="0"/>
                <w:sz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15" w:type="dxa"/>
            <w:gridSpan w:val="4"/>
            <w:tcBorders>
              <w:top w:val="nil"/>
              <w:bottom w:val="single" w:color="auto" w:sz="4" w:space="0"/>
            </w:tcBorders>
            <w:shd w:val="clear" w:color="auto" w:fill="auto"/>
          </w:tcPr>
          <w:p>
            <w:pPr>
              <w:spacing w:line="360" w:lineRule="exact"/>
              <w:ind w:firstLine="480" w:firstLineChars="200"/>
              <w:rPr>
                <w:sz w:val="24"/>
              </w:rPr>
            </w:pPr>
            <w:r>
              <w:rPr>
                <w:rFonts w:hint="eastAsia"/>
                <w:kern w:val="0"/>
                <w:sz w:val="24"/>
              </w:rPr>
              <w:t>提名该项目为天津市。</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13" w:hRule="atLeast"/>
          <w:jc w:val="center"/>
        </w:trPr>
        <w:tc>
          <w:tcPr>
            <w:tcW w:w="9015" w:type="dxa"/>
            <w:gridSpan w:val="4"/>
            <w:tcBorders>
              <w:top w:val="single" w:color="auto" w:sz="4" w:space="0"/>
              <w:bottom w:val="single" w:color="auto" w:sz="4" w:space="0"/>
            </w:tcBorders>
            <w:shd w:val="clear" w:color="auto" w:fill="auto"/>
          </w:tcPr>
          <w:p>
            <w:pPr>
              <w:spacing w:after="156" w:afterLines="50" w:line="400" w:lineRule="exact"/>
              <w:ind w:firstLine="421" w:firstLineChars="200"/>
              <w:rPr>
                <w:rFonts w:ascii="仿宋_GB2312"/>
                <w:sz w:val="24"/>
              </w:rPr>
            </w:pPr>
            <w:r>
              <w:rPr>
                <w:rFonts w:hint="eastAsia" w:ascii="宋体" w:hAnsi="宋体"/>
                <w:b/>
                <w:bCs/>
              </w:rPr>
              <w:t>声明：</w:t>
            </w:r>
            <w:r>
              <w:rPr>
                <w:rFonts w:hint="eastAsia" w:ascii="宋体" w:hAnsi="宋体"/>
              </w:rPr>
              <w:t>本单位遵守《天津市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spacing w:after="156" w:afterLines="50" w:line="400" w:lineRule="exact"/>
            </w:pPr>
          </w:p>
          <w:p>
            <w:pPr>
              <w:spacing w:after="156" w:afterLines="50" w:line="400" w:lineRule="exact"/>
              <w:ind w:firstLine="915" w:firstLineChars="436"/>
            </w:pPr>
            <w:r>
              <w:rPr>
                <w:rFonts w:hint="eastAsia"/>
              </w:rPr>
              <w:t>法人代表签名：</w:t>
            </w:r>
            <w:r>
              <w:t xml:space="preserve">                                </w:t>
            </w:r>
            <w:r>
              <w:rPr>
                <w:rFonts w:hint="eastAsia"/>
              </w:rPr>
              <w:t>单位（盖章）</w:t>
            </w:r>
            <w:r>
              <w:t xml:space="preserve"> </w:t>
            </w:r>
          </w:p>
          <w:p>
            <w:pPr>
              <w:spacing w:after="156" w:afterLines="50" w:line="400" w:lineRule="exact"/>
            </w:pPr>
          </w:p>
          <w:p>
            <w:pPr>
              <w:spacing w:after="156" w:afterLines="50" w:line="400" w:lineRule="exact"/>
              <w:ind w:firstLine="1659" w:firstLineChars="790"/>
              <w:rPr>
                <w:rFonts w:ascii="宋体" w:hAnsi="宋体"/>
              </w:rPr>
            </w:pPr>
            <w:r>
              <w:rPr>
                <w:rFonts w:hint="eastAsia" w:ascii="宋体" w:hAnsi="宋体"/>
              </w:rPr>
              <w:t xml:space="preserve"> 年    月    日                                   年    月    日</w:t>
            </w:r>
          </w:p>
        </w:tc>
      </w:tr>
    </w:tbl>
    <w:p>
      <w:pPr>
        <w:spacing w:line="400" w:lineRule="exact"/>
        <w:jc w:val="center"/>
        <w:rPr>
          <w:rFonts w:eastAsia="黑体"/>
          <w:sz w:val="32"/>
          <w:szCs w:val="24"/>
        </w:rPr>
      </w:pPr>
    </w:p>
    <w:p>
      <w:pPr>
        <w:spacing w:before="312" w:beforeLines="100" w:after="156" w:afterLines="50" w:line="400" w:lineRule="exact"/>
        <w:jc w:val="center"/>
        <w:rPr>
          <w:rFonts w:eastAsia="黑体"/>
          <w:sz w:val="32"/>
        </w:rPr>
      </w:pPr>
      <w:r>
        <w:rPr>
          <w:rFonts w:eastAsia="黑体"/>
          <w:sz w:val="32"/>
          <w:szCs w:val="24"/>
        </w:rPr>
        <w:br w:type="page"/>
      </w:r>
      <w:r>
        <w:rPr>
          <w:rFonts w:hint="eastAsia" w:eastAsia="黑体"/>
          <w:sz w:val="32"/>
          <w:lang w:val="en-US" w:eastAsia="zh-CN"/>
        </w:rPr>
        <w:t>四</w:t>
      </w:r>
      <w:r>
        <w:rPr>
          <w:rFonts w:hint="eastAsia" w:eastAsia="黑体"/>
          <w:sz w:val="32"/>
        </w:rPr>
        <w:t>、提名意见（适用于提名专家，分别填写）</w:t>
      </w:r>
    </w:p>
    <w:tbl>
      <w:tblPr>
        <w:tblStyle w:val="18"/>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277"/>
        <w:gridCol w:w="1702"/>
        <w:gridCol w:w="709"/>
        <w:gridCol w:w="993"/>
        <w:gridCol w:w="283"/>
        <w:gridCol w:w="27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tcBorders>
              <w:top w:val="single" w:color="auto" w:sz="8" w:space="0"/>
              <w:left w:val="single" w:color="auto" w:sz="8" w:space="0"/>
              <w:bottom w:val="single" w:color="auto" w:sz="4" w:space="0"/>
              <w:right w:val="single" w:color="auto" w:sz="4" w:space="0"/>
            </w:tcBorders>
            <w:vAlign w:val="center"/>
          </w:tcPr>
          <w:p>
            <w:pPr>
              <w:pStyle w:val="7"/>
              <w:spacing w:line="360" w:lineRule="exact"/>
              <w:ind w:firstLine="0" w:firstLineChars="0"/>
              <w:jc w:val="center"/>
              <w:rPr>
                <w:rFonts w:ascii="宋体" w:hAnsi="宋体"/>
                <w:szCs w:val="24"/>
              </w:rPr>
            </w:pPr>
            <w:r>
              <w:rPr>
                <w:rFonts w:hint="eastAsia" w:ascii="宋体" w:hAnsi="宋体"/>
                <w:szCs w:val="24"/>
              </w:rPr>
              <w:t>姓名</w:t>
            </w:r>
          </w:p>
        </w:tc>
        <w:tc>
          <w:tcPr>
            <w:tcW w:w="1277" w:type="dxa"/>
            <w:tcBorders>
              <w:top w:val="single" w:color="auto" w:sz="8" w:space="0"/>
              <w:left w:val="single" w:color="auto" w:sz="4" w:space="0"/>
              <w:bottom w:val="single" w:color="auto" w:sz="4" w:space="0"/>
              <w:right w:val="single" w:color="auto" w:sz="4" w:space="0"/>
            </w:tcBorders>
            <w:vAlign w:val="center"/>
          </w:tcPr>
          <w:p>
            <w:pPr>
              <w:pStyle w:val="7"/>
              <w:spacing w:line="360" w:lineRule="exact"/>
              <w:ind w:firstLine="0" w:firstLineChars="0"/>
              <w:jc w:val="center"/>
              <w:rPr>
                <w:rFonts w:ascii="宋体" w:hAnsi="宋体"/>
                <w:szCs w:val="24"/>
              </w:rPr>
            </w:pPr>
          </w:p>
        </w:tc>
        <w:tc>
          <w:tcPr>
            <w:tcW w:w="1702" w:type="dxa"/>
            <w:tcBorders>
              <w:top w:val="single" w:color="auto" w:sz="8" w:space="0"/>
              <w:left w:val="single" w:color="auto" w:sz="4" w:space="0"/>
              <w:bottom w:val="single" w:color="auto" w:sz="4" w:space="0"/>
              <w:right w:val="single" w:color="auto" w:sz="4" w:space="0"/>
            </w:tcBorders>
            <w:vAlign w:val="center"/>
          </w:tcPr>
          <w:p>
            <w:pPr>
              <w:pStyle w:val="7"/>
              <w:spacing w:line="360" w:lineRule="exact"/>
              <w:ind w:firstLine="0" w:firstLineChars="0"/>
              <w:jc w:val="center"/>
              <w:rPr>
                <w:rFonts w:ascii="宋体" w:hAnsi="宋体"/>
                <w:szCs w:val="24"/>
              </w:rPr>
            </w:pPr>
            <w:r>
              <w:rPr>
                <w:rFonts w:hint="eastAsia" w:ascii="宋体" w:hAnsi="宋体"/>
                <w:szCs w:val="24"/>
              </w:rPr>
              <w:t>是否责任专家</w:t>
            </w:r>
          </w:p>
        </w:tc>
        <w:tc>
          <w:tcPr>
            <w:tcW w:w="709" w:type="dxa"/>
            <w:tcBorders>
              <w:top w:val="single" w:color="auto" w:sz="8" w:space="0"/>
              <w:left w:val="single" w:color="auto" w:sz="4" w:space="0"/>
              <w:bottom w:val="single" w:color="auto" w:sz="4" w:space="0"/>
              <w:right w:val="single" w:color="auto" w:sz="4" w:space="0"/>
            </w:tcBorders>
            <w:vAlign w:val="center"/>
          </w:tcPr>
          <w:p>
            <w:pPr>
              <w:pStyle w:val="7"/>
              <w:spacing w:line="360" w:lineRule="exact"/>
              <w:ind w:firstLine="0" w:firstLineChars="0"/>
              <w:jc w:val="center"/>
              <w:rPr>
                <w:rFonts w:ascii="宋体" w:hAnsi="宋体"/>
                <w:szCs w:val="24"/>
              </w:rPr>
            </w:pPr>
          </w:p>
        </w:tc>
        <w:tc>
          <w:tcPr>
            <w:tcW w:w="1276" w:type="dxa"/>
            <w:gridSpan w:val="2"/>
            <w:tcBorders>
              <w:top w:val="single" w:color="auto" w:sz="8" w:space="0"/>
              <w:left w:val="single" w:color="auto" w:sz="4" w:space="0"/>
              <w:bottom w:val="single" w:color="auto" w:sz="4" w:space="0"/>
              <w:right w:val="single" w:color="auto" w:sz="4" w:space="0"/>
            </w:tcBorders>
            <w:vAlign w:val="center"/>
          </w:tcPr>
          <w:p>
            <w:pPr>
              <w:pStyle w:val="7"/>
              <w:spacing w:line="360" w:lineRule="exact"/>
              <w:ind w:firstLine="0" w:firstLineChars="0"/>
              <w:jc w:val="center"/>
              <w:rPr>
                <w:rFonts w:ascii="宋体" w:hAnsi="宋体"/>
                <w:szCs w:val="24"/>
              </w:rPr>
            </w:pPr>
            <w:r>
              <w:rPr>
                <w:rFonts w:hint="eastAsia" w:ascii="宋体" w:hAnsi="宋体"/>
                <w:szCs w:val="24"/>
              </w:rPr>
              <w:t>证件号码</w:t>
            </w:r>
          </w:p>
        </w:tc>
        <w:tc>
          <w:tcPr>
            <w:tcW w:w="2743" w:type="dxa"/>
            <w:tcBorders>
              <w:top w:val="single" w:color="auto" w:sz="8" w:space="0"/>
              <w:left w:val="single" w:color="auto" w:sz="4" w:space="0"/>
              <w:bottom w:val="single" w:color="auto" w:sz="4" w:space="0"/>
              <w:right w:val="single" w:color="auto" w:sz="8" w:space="0"/>
            </w:tcBorders>
            <w:vAlign w:val="center"/>
          </w:tcPr>
          <w:p>
            <w:pPr>
              <w:spacing w:line="36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spacing w:line="360" w:lineRule="exact"/>
              <w:ind w:firstLine="0" w:firstLineChars="0"/>
              <w:jc w:val="center"/>
              <w:rPr>
                <w:rFonts w:ascii="宋体" w:hAnsi="宋体"/>
                <w:szCs w:val="24"/>
              </w:rPr>
            </w:pPr>
            <w:r>
              <w:rPr>
                <w:rFonts w:hint="eastAsia" w:ascii="宋体" w:hAnsi="宋体"/>
                <w:szCs w:val="24"/>
              </w:rPr>
              <w:t>专家类型</w:t>
            </w:r>
          </w:p>
        </w:tc>
        <w:tc>
          <w:tcPr>
            <w:tcW w:w="7707" w:type="dxa"/>
            <w:gridSpan w:val="6"/>
            <w:tcBorders>
              <w:top w:val="single" w:color="auto" w:sz="4" w:space="0"/>
              <w:left w:val="single" w:color="auto" w:sz="4" w:space="0"/>
              <w:bottom w:val="single" w:color="auto" w:sz="4" w:space="0"/>
              <w:right w:val="single" w:color="auto" w:sz="8" w:space="0"/>
            </w:tcBorders>
            <w:vAlign w:val="center"/>
          </w:tcPr>
          <w:p>
            <w:pPr>
              <w:pStyle w:val="7"/>
              <w:spacing w:line="360" w:lineRule="exact"/>
              <w:ind w:firstLine="0" w:firstLineChars="0"/>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spacing w:line="360" w:lineRule="exact"/>
              <w:ind w:firstLine="0" w:firstLineChars="0"/>
              <w:jc w:val="center"/>
              <w:rPr>
                <w:rFonts w:ascii="宋体" w:hAnsi="宋体"/>
                <w:szCs w:val="24"/>
              </w:rPr>
            </w:pPr>
            <w:r>
              <w:rPr>
                <w:rFonts w:hint="eastAsia" w:ascii="宋体" w:hAnsi="宋体"/>
                <w:szCs w:val="24"/>
              </w:rPr>
              <w:t>工作单位</w:t>
            </w:r>
          </w:p>
        </w:tc>
        <w:tc>
          <w:tcPr>
            <w:tcW w:w="7707" w:type="dxa"/>
            <w:gridSpan w:val="6"/>
            <w:tcBorders>
              <w:top w:val="single" w:color="auto" w:sz="4" w:space="0"/>
              <w:left w:val="single" w:color="auto" w:sz="4" w:space="0"/>
              <w:bottom w:val="single" w:color="auto" w:sz="4" w:space="0"/>
              <w:right w:val="single" w:color="auto" w:sz="8" w:space="0"/>
            </w:tcBorders>
            <w:vAlign w:val="center"/>
          </w:tcPr>
          <w:p>
            <w:pPr>
              <w:pStyle w:val="7"/>
              <w:spacing w:line="360" w:lineRule="exact"/>
              <w:ind w:firstLine="0" w:firstLineChars="0"/>
              <w:rPr>
                <w:rFonts w:ascii="宋体" w:hAnsi="宋体"/>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spacing w:line="360" w:lineRule="exact"/>
              <w:ind w:firstLine="0" w:firstLineChars="0"/>
              <w:jc w:val="center"/>
              <w:rPr>
                <w:rFonts w:ascii="宋体" w:hAnsi="宋体"/>
                <w:szCs w:val="24"/>
              </w:rPr>
            </w:pPr>
            <w:r>
              <w:rPr>
                <w:rFonts w:hint="eastAsia" w:ascii="宋体" w:hAnsi="宋体"/>
                <w:szCs w:val="24"/>
              </w:rPr>
              <w:t>职称</w:t>
            </w:r>
          </w:p>
        </w:tc>
        <w:tc>
          <w:tcPr>
            <w:tcW w:w="297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p>
        </w:tc>
        <w:tc>
          <w:tcPr>
            <w:tcW w:w="1702" w:type="dxa"/>
            <w:gridSpan w:val="2"/>
            <w:tcBorders>
              <w:top w:val="single" w:color="auto" w:sz="4" w:space="0"/>
              <w:left w:val="single" w:color="auto" w:sz="4" w:space="0"/>
              <w:bottom w:val="single" w:color="auto" w:sz="4" w:space="0"/>
              <w:right w:val="single" w:color="auto" w:sz="4" w:space="0"/>
            </w:tcBorders>
            <w:vAlign w:val="center"/>
          </w:tcPr>
          <w:p>
            <w:pPr>
              <w:pStyle w:val="7"/>
              <w:spacing w:line="360" w:lineRule="exact"/>
              <w:ind w:firstLine="0" w:firstLineChars="0"/>
              <w:jc w:val="center"/>
              <w:rPr>
                <w:rFonts w:ascii="宋体" w:hAnsi="宋体"/>
                <w:szCs w:val="24"/>
              </w:rPr>
            </w:pPr>
            <w:r>
              <w:rPr>
                <w:rFonts w:hint="eastAsia" w:ascii="宋体" w:hAnsi="宋体"/>
                <w:szCs w:val="24"/>
              </w:rPr>
              <w:t>学科专业</w:t>
            </w:r>
          </w:p>
        </w:tc>
        <w:tc>
          <w:tcPr>
            <w:tcW w:w="3026" w:type="dxa"/>
            <w:gridSpan w:val="2"/>
            <w:tcBorders>
              <w:top w:val="single" w:color="auto" w:sz="4" w:space="0"/>
              <w:left w:val="single" w:color="auto" w:sz="4" w:space="0"/>
              <w:bottom w:val="single" w:color="auto" w:sz="4" w:space="0"/>
              <w:right w:val="single" w:color="auto" w:sz="8" w:space="0"/>
            </w:tcBorders>
            <w:vAlign w:val="center"/>
          </w:tcPr>
          <w:p>
            <w:pPr>
              <w:spacing w:line="36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spacing w:line="360" w:lineRule="exact"/>
              <w:ind w:firstLine="0" w:firstLineChars="0"/>
              <w:jc w:val="center"/>
              <w:rPr>
                <w:rFonts w:ascii="宋体" w:hAnsi="宋体"/>
                <w:szCs w:val="24"/>
              </w:rPr>
            </w:pPr>
            <w:r>
              <w:rPr>
                <w:rFonts w:hint="eastAsia" w:ascii="宋体" w:hAnsi="宋体"/>
                <w:szCs w:val="24"/>
              </w:rPr>
              <w:t>移动电话</w:t>
            </w:r>
          </w:p>
        </w:tc>
        <w:tc>
          <w:tcPr>
            <w:tcW w:w="297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rPr>
            </w:pPr>
          </w:p>
        </w:tc>
        <w:tc>
          <w:tcPr>
            <w:tcW w:w="1702" w:type="dxa"/>
            <w:gridSpan w:val="2"/>
            <w:tcBorders>
              <w:top w:val="single" w:color="auto" w:sz="4" w:space="0"/>
              <w:left w:val="single" w:color="auto" w:sz="4" w:space="0"/>
              <w:bottom w:val="single" w:color="auto" w:sz="4" w:space="0"/>
              <w:right w:val="single" w:color="auto" w:sz="4" w:space="0"/>
            </w:tcBorders>
            <w:vAlign w:val="center"/>
          </w:tcPr>
          <w:p>
            <w:pPr>
              <w:pStyle w:val="7"/>
              <w:spacing w:line="360" w:lineRule="exact"/>
              <w:ind w:firstLine="0" w:firstLineChars="0"/>
              <w:jc w:val="center"/>
              <w:rPr>
                <w:rFonts w:ascii="宋体" w:hAnsi="宋体"/>
                <w:szCs w:val="24"/>
              </w:rPr>
            </w:pPr>
            <w:r>
              <w:rPr>
                <w:rFonts w:hint="eastAsia" w:ascii="宋体" w:hAnsi="宋体"/>
                <w:szCs w:val="24"/>
              </w:rPr>
              <w:t>电子邮箱</w:t>
            </w:r>
          </w:p>
        </w:tc>
        <w:tc>
          <w:tcPr>
            <w:tcW w:w="3026" w:type="dxa"/>
            <w:gridSpan w:val="2"/>
            <w:tcBorders>
              <w:top w:val="single" w:color="auto" w:sz="4" w:space="0"/>
              <w:left w:val="single" w:color="auto" w:sz="4" w:space="0"/>
              <w:bottom w:val="single" w:color="auto" w:sz="4" w:space="0"/>
              <w:right w:val="single" w:color="auto" w:sz="8" w:space="0"/>
            </w:tcBorders>
            <w:vAlign w:val="center"/>
          </w:tcPr>
          <w:p>
            <w:pPr>
              <w:spacing w:line="360" w:lineRule="exact"/>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spacing w:line="360" w:lineRule="exact"/>
              <w:ind w:firstLine="0" w:firstLineChars="0"/>
              <w:jc w:val="center"/>
              <w:rPr>
                <w:rFonts w:ascii="宋体" w:hAnsi="宋体"/>
                <w:szCs w:val="24"/>
              </w:rPr>
            </w:pPr>
            <w:r>
              <w:rPr>
                <w:rFonts w:hint="eastAsia" w:ascii="宋体" w:hAnsi="宋体"/>
                <w:szCs w:val="24"/>
              </w:rPr>
              <w:t>通讯地址</w:t>
            </w:r>
          </w:p>
        </w:tc>
        <w:tc>
          <w:tcPr>
            <w:tcW w:w="7707" w:type="dxa"/>
            <w:gridSpan w:val="6"/>
            <w:tcBorders>
              <w:top w:val="single" w:color="auto" w:sz="4" w:space="0"/>
              <w:left w:val="single" w:color="auto" w:sz="4" w:space="0"/>
              <w:bottom w:val="single" w:color="auto" w:sz="4" w:space="0"/>
              <w:right w:val="single" w:color="auto" w:sz="8" w:space="0"/>
            </w:tcBorders>
            <w:vAlign w:val="center"/>
          </w:tcPr>
          <w:p>
            <w:pPr>
              <w:pStyle w:val="7"/>
              <w:spacing w:line="360" w:lineRule="exact"/>
              <w:ind w:firstLine="0" w:firstLineChars="0"/>
              <w:jc w:val="center"/>
              <w:rPr>
                <w:rFonts w:ascii="宋体" w:hAnsi="宋体"/>
                <w:szCs w:val="24"/>
              </w:rPr>
            </w:pPr>
            <w:r>
              <w:rPr>
                <w:rFonts w:hint="eastAsia" w:ascii="宋体" w:hAnsi="宋体"/>
                <w:szCs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10" w:type="dxa"/>
            <w:gridSpan w:val="7"/>
            <w:tcBorders>
              <w:top w:val="single" w:color="auto" w:sz="4" w:space="0"/>
              <w:left w:val="single" w:color="auto" w:sz="8" w:space="0"/>
              <w:bottom w:val="nil"/>
              <w:right w:val="single" w:color="auto" w:sz="8" w:space="0"/>
            </w:tcBorders>
            <w:vAlign w:val="center"/>
          </w:tcPr>
          <w:p>
            <w:pPr>
              <w:pStyle w:val="7"/>
              <w:spacing w:line="360" w:lineRule="exact"/>
              <w:ind w:firstLine="0" w:firstLineChars="0"/>
              <w:rPr>
                <w:kern w:val="0"/>
              </w:rPr>
            </w:pPr>
            <w:r>
              <w:rPr>
                <w:rFonts w:hint="eastAsia" w:ascii="宋体" w:hAnsi="宋体"/>
                <w:szCs w:val="24"/>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2" w:hRule="atLeast"/>
          <w:jc w:val="center"/>
        </w:trPr>
        <w:tc>
          <w:tcPr>
            <w:tcW w:w="9210" w:type="dxa"/>
            <w:gridSpan w:val="7"/>
            <w:tcBorders>
              <w:top w:val="nil"/>
              <w:left w:val="single" w:color="auto" w:sz="8" w:space="0"/>
              <w:bottom w:val="nil"/>
              <w:right w:val="single" w:color="auto" w:sz="8" w:space="0"/>
            </w:tcBorders>
          </w:tcPr>
          <w:p>
            <w:pPr>
              <w:spacing w:before="120" w:line="360" w:lineRule="exact"/>
              <w:rPr>
                <w:kern w:val="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10" w:type="dxa"/>
            <w:gridSpan w:val="7"/>
            <w:tcBorders>
              <w:top w:val="nil"/>
              <w:left w:val="single" w:color="auto" w:sz="4" w:space="0"/>
              <w:bottom w:val="single" w:color="auto" w:sz="4" w:space="0"/>
              <w:right w:val="single" w:color="auto" w:sz="4" w:space="0"/>
            </w:tcBorders>
            <w:vAlign w:val="center"/>
          </w:tcPr>
          <w:p>
            <w:pPr>
              <w:spacing w:line="360" w:lineRule="exact"/>
              <w:ind w:firstLine="480" w:firstLineChars="200"/>
              <w:rPr>
                <w:rFonts w:ascii="宋体" w:hAnsi="宋体"/>
                <w:sz w:val="24"/>
              </w:rPr>
            </w:pPr>
            <w:r>
              <w:rPr>
                <w:rFonts w:hint="eastAsia"/>
                <w:kern w:val="0"/>
                <w:sz w:val="24"/>
              </w:rPr>
              <w:t>提名该项目为天津市。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12" w:hRule="atLeast"/>
          <w:jc w:val="center"/>
        </w:trPr>
        <w:tc>
          <w:tcPr>
            <w:tcW w:w="9210" w:type="dxa"/>
            <w:gridSpan w:val="7"/>
            <w:tcBorders>
              <w:top w:val="single" w:color="auto" w:sz="4" w:space="0"/>
              <w:left w:val="single" w:color="auto" w:sz="8" w:space="0"/>
              <w:bottom w:val="single" w:color="auto" w:sz="8" w:space="0"/>
              <w:right w:val="single" w:color="auto" w:sz="8" w:space="0"/>
            </w:tcBorders>
          </w:tcPr>
          <w:p>
            <w:pPr>
              <w:spacing w:line="400" w:lineRule="exact"/>
              <w:ind w:firstLine="420"/>
              <w:rPr>
                <w:rFonts w:ascii="宋体" w:hAnsi="宋体" w:cs="Courier New"/>
              </w:rPr>
            </w:pPr>
            <w:r>
              <w:rPr>
                <w:rFonts w:hint="eastAsia" w:ascii="宋体" w:hAnsi="宋体" w:cs="Courier New"/>
                <w:b/>
                <w:bCs/>
                <w:szCs w:val="21"/>
              </w:rPr>
              <w:t>声明：</w:t>
            </w:r>
            <w:r>
              <w:rPr>
                <w:rFonts w:hint="eastAsia" w:ascii="宋体" w:hAnsi="宋体" w:cs="Courier New"/>
                <w:szCs w:val="21"/>
              </w:rPr>
              <w:t>本人</w:t>
            </w:r>
            <w:r>
              <w:rPr>
                <w:rFonts w:hint="eastAsia" w:ascii="宋体" w:hAnsi="宋体" w:cs="Courier New"/>
              </w:rPr>
              <w:t>遵守《天津市科学技术奖励办法》及其实施细则，以及《20</w:t>
            </w:r>
            <w:r>
              <w:rPr>
                <w:rFonts w:ascii="宋体" w:hAnsi="宋体" w:cs="Courier New"/>
              </w:rPr>
              <w:t>2</w:t>
            </w:r>
            <w:r>
              <w:rPr>
                <w:rFonts w:hint="eastAsia" w:ascii="宋体" w:hAnsi="宋体" w:cs="Courier New"/>
                <w:lang w:val="en-US" w:eastAsia="zh-CN"/>
              </w:rPr>
              <w:t>1</w:t>
            </w:r>
            <w:r>
              <w:rPr>
                <w:rFonts w:hint="eastAsia" w:ascii="宋体" w:hAnsi="宋体" w:cs="Courier New"/>
              </w:rPr>
              <w:t>年度天津市科学技术奖提名制实施方案》的有关规定，承诺遵守评审工作纪律，所提供的提名材料真实有效，且不存在任何违反《中华人民共和国保守国家秘密法》和《科学技术保密规定》等相关法律法规及侵犯他人知识产权的情形。本人已征求被提名者同意，本项目是本人本年度唯一提名项目；作为提名者，本人同意在项目公示时向社会公布；如产生争议，保证积极调查处理。如有材料虚假或违纪行为，愿意承担相应责任并接受相应处理。</w:t>
            </w:r>
          </w:p>
          <w:p>
            <w:pPr>
              <w:pStyle w:val="7"/>
              <w:spacing w:line="320" w:lineRule="exact"/>
              <w:ind w:firstLine="420"/>
              <w:rPr>
                <w:rFonts w:ascii="宋体" w:hAnsi="宋体"/>
                <w:sz w:val="21"/>
              </w:rPr>
            </w:pPr>
            <w:r>
              <w:rPr>
                <w:rFonts w:hint="eastAsia" w:ascii="宋体" w:hAnsi="宋体"/>
                <w:sz w:val="21"/>
              </w:rPr>
              <w:t xml:space="preserve"> </w:t>
            </w:r>
          </w:p>
          <w:p>
            <w:pPr>
              <w:pStyle w:val="7"/>
              <w:spacing w:line="320" w:lineRule="exact"/>
              <w:ind w:firstLine="420"/>
              <w:rPr>
                <w:rFonts w:ascii="宋体" w:hAnsi="宋体"/>
                <w:sz w:val="21"/>
              </w:rPr>
            </w:pPr>
            <w:r>
              <w:rPr>
                <w:rFonts w:hint="eastAsia" w:ascii="宋体" w:hAnsi="宋体"/>
                <w:sz w:val="21"/>
              </w:rPr>
              <w:t xml:space="preserve">                                              专家签名：</w:t>
            </w:r>
          </w:p>
          <w:p>
            <w:pPr>
              <w:pStyle w:val="7"/>
              <w:spacing w:line="320" w:lineRule="exact"/>
              <w:ind w:firstLine="420"/>
              <w:rPr>
                <w:rFonts w:ascii="宋体" w:hAnsi="宋体"/>
                <w:sz w:val="21"/>
              </w:rPr>
            </w:pPr>
            <w:r>
              <w:rPr>
                <w:rFonts w:hint="eastAsia" w:ascii="宋体" w:hAnsi="宋体"/>
                <w:sz w:val="21"/>
              </w:rPr>
              <w:t xml:space="preserve">                                                    </w:t>
            </w:r>
          </w:p>
          <w:p>
            <w:pPr>
              <w:pStyle w:val="7"/>
              <w:spacing w:line="320" w:lineRule="exact"/>
              <w:ind w:firstLine="6195" w:firstLineChars="2950"/>
              <w:rPr>
                <w:rFonts w:ascii="宋体" w:hAnsi="宋体"/>
                <w:sz w:val="21"/>
              </w:rPr>
            </w:pPr>
            <w:r>
              <w:rPr>
                <w:rFonts w:hint="eastAsia" w:ascii="宋体" w:hAnsi="宋体"/>
                <w:sz w:val="21"/>
              </w:rPr>
              <w:t xml:space="preserve">  年    月    日</w:t>
            </w:r>
          </w:p>
        </w:tc>
      </w:tr>
      <w:bookmarkEnd w:id="40"/>
    </w:tbl>
    <w:p>
      <w:pPr>
        <w:spacing w:before="340" w:after="340"/>
        <w:jc w:val="center"/>
        <w:outlineLvl w:val="1"/>
        <w:rPr>
          <w:sz w:val="28"/>
          <w:szCs w:val="24"/>
        </w:rPr>
        <w:sectPr>
          <w:pgSz w:w="11906" w:h="16838"/>
          <w:pgMar w:top="1440" w:right="1800" w:bottom="1440" w:left="1800" w:header="851" w:footer="992" w:gutter="0"/>
          <w:cols w:space="425" w:num="1"/>
          <w:formProt w:val="0"/>
          <w:docGrid w:type="lines" w:linePitch="312" w:charSpace="0"/>
        </w:sectPr>
      </w:pPr>
    </w:p>
    <w:p>
      <w:pPr>
        <w:spacing w:before="340" w:after="340"/>
        <w:jc w:val="center"/>
        <w:outlineLvl w:val="1"/>
        <w:rPr>
          <w:rFonts w:ascii="宋体" w:hAnsi="宋体"/>
          <w:b/>
          <w:sz w:val="36"/>
          <w:szCs w:val="36"/>
        </w:rPr>
      </w:pPr>
      <w:bookmarkStart w:id="45" w:name="_Toc76661449"/>
      <w:r>
        <w:rPr>
          <w:rFonts w:hint="eastAsia" w:ascii="宋体" w:hAnsi="宋体"/>
          <w:b/>
          <w:sz w:val="36"/>
          <w:szCs w:val="36"/>
        </w:rPr>
        <w:t>国际科学技术合作奖</w:t>
      </w:r>
      <w:bookmarkEnd w:id="45"/>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ascii="宋体" w:hAnsi="宋体"/>
          <w:sz w:val="28"/>
          <w:szCs w:val="28"/>
        </w:rPr>
      </w:pPr>
      <w:r>
        <w:rPr>
          <w:rFonts w:hint="eastAsia" w:ascii="宋体" w:hAnsi="宋体"/>
          <w:sz w:val="28"/>
          <w:szCs w:val="28"/>
        </w:rPr>
        <w:t>天津市国际科学技术合作奖授予对本市科学技术事业做出贡献的外国人或者外国组织。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一、填写说明</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ascii="宋体" w:hAnsi="宋体"/>
          <w:sz w:val="28"/>
          <w:szCs w:val="28"/>
        </w:rPr>
      </w:pPr>
      <w:r>
        <w:rPr>
          <w:rFonts w:hint="eastAsia" w:ascii="宋体" w:hAnsi="宋体"/>
          <w:sz w:val="28"/>
          <w:szCs w:val="28"/>
        </w:rPr>
        <w:t>1.姓名：必须填写中文和英文姓名，非英语国家还应填写母语姓名，中、英文译名应用惯用译名</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ascii="宋体" w:hAnsi="宋体"/>
          <w:sz w:val="28"/>
          <w:szCs w:val="28"/>
        </w:rPr>
      </w:pPr>
      <w:r>
        <w:rPr>
          <w:rFonts w:hint="eastAsia" w:ascii="宋体" w:hAnsi="宋体"/>
          <w:sz w:val="28"/>
          <w:szCs w:val="28"/>
        </w:rPr>
        <w:t>2.从事工作及专业：从事工作所属的行业、技术领域及专业，已离任的应填写离任前从事的工作及专业。</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ascii="宋体" w:hAnsi="宋体"/>
          <w:sz w:val="28"/>
          <w:szCs w:val="28"/>
        </w:rPr>
      </w:pPr>
      <w:r>
        <w:rPr>
          <w:rFonts w:hint="eastAsia" w:ascii="宋体" w:hAnsi="宋体"/>
          <w:sz w:val="28"/>
          <w:szCs w:val="28"/>
        </w:rPr>
        <w:t>3.本国工作单位：已离任的应填写离任前工作单位，并注明已离任。</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ascii="宋体" w:hAnsi="宋体"/>
          <w:sz w:val="28"/>
          <w:szCs w:val="28"/>
        </w:rPr>
      </w:pPr>
      <w:r>
        <w:rPr>
          <w:rFonts w:hint="eastAsia" w:ascii="宋体" w:hAnsi="宋体"/>
          <w:sz w:val="28"/>
          <w:szCs w:val="28"/>
        </w:rPr>
        <w:t>4.专家简历或组织简介：用中、英两种文字打印，可增加附页。</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ascii="宋体" w:hAnsi="宋体"/>
          <w:sz w:val="28"/>
          <w:szCs w:val="28"/>
        </w:rPr>
      </w:pPr>
      <w:r>
        <w:rPr>
          <w:rFonts w:hint="eastAsia" w:ascii="宋体" w:hAnsi="宋体"/>
          <w:sz w:val="28"/>
          <w:szCs w:val="28"/>
        </w:rPr>
        <w:t>5.主要贡献：应详细写出被提名的专家或组织在同本市的公民和组织合作进行科学研究、技术开发；向本市公民和组织传授先进科学或技术、培养人才，促进国际的科学技术交流所做出的主要贡献。用中、英两种文字打印，可增加附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二、附件要求</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ascii="宋体" w:hAnsi="宋体"/>
          <w:sz w:val="28"/>
          <w:szCs w:val="28"/>
        </w:rPr>
      </w:pPr>
      <w:r>
        <w:rPr>
          <w:rFonts w:hint="eastAsia" w:ascii="宋体" w:hAnsi="宋体"/>
          <w:sz w:val="28"/>
          <w:szCs w:val="28"/>
        </w:rPr>
        <w:t>提供的附件证明材料应能反映该个人或组织在本市科学技术领域所做出了显著贡献，并至少具备以下材料之一：</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ascii="宋体" w:hAnsi="宋体"/>
          <w:sz w:val="28"/>
          <w:szCs w:val="28"/>
        </w:rPr>
      </w:pPr>
      <w:r>
        <w:rPr>
          <w:rFonts w:hint="eastAsia" w:ascii="宋体" w:hAnsi="宋体"/>
          <w:sz w:val="28"/>
          <w:szCs w:val="28"/>
        </w:rPr>
        <w:t>1.技术评价证明：指与中国公民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ascii="宋体" w:hAnsi="宋体"/>
          <w:sz w:val="28"/>
          <w:szCs w:val="28"/>
        </w:rPr>
      </w:pPr>
      <w:r>
        <w:rPr>
          <w:rFonts w:hint="eastAsia" w:ascii="宋体" w:hAnsi="宋体"/>
          <w:sz w:val="28"/>
          <w:szCs w:val="28"/>
        </w:rPr>
        <w:t>2.培训情况证明：向中国公民或者组织传授先进技术、培养人才的，应由接受培训的单位提供本单位受训科技人员情况的证明。</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ascii="宋体" w:hAnsi="宋体"/>
          <w:sz w:val="28"/>
          <w:szCs w:val="28"/>
        </w:rPr>
      </w:pPr>
      <w:r>
        <w:rPr>
          <w:rFonts w:hint="eastAsia" w:ascii="宋体" w:hAnsi="宋体"/>
          <w:sz w:val="28"/>
          <w:szCs w:val="28"/>
        </w:rPr>
        <w:t>3.设备及应用证明：提供先进设备的，应由中方合作单位提供设备使用情况证明。</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ascii="宋体" w:hAnsi="宋体"/>
          <w:sz w:val="28"/>
          <w:szCs w:val="28"/>
        </w:rPr>
      </w:pPr>
      <w:r>
        <w:rPr>
          <w:rFonts w:hint="eastAsia" w:ascii="宋体" w:hAnsi="宋体"/>
          <w:sz w:val="28"/>
          <w:szCs w:val="28"/>
        </w:rPr>
        <w:t>4.社会、经济效益证明：指中方合作单位在科研或推广应用先进技术的过程中，所取得的社会效益和经济效益的证明。</w:t>
      </w:r>
    </w:p>
    <w:p>
      <w:pPr>
        <w:keepNext w:val="0"/>
        <w:keepLines w:val="0"/>
        <w:pageBreakBefore w:val="0"/>
        <w:widowControl w:val="0"/>
        <w:kinsoku/>
        <w:wordWrap/>
        <w:overflowPunct/>
        <w:topLinePunct w:val="0"/>
        <w:autoSpaceDE/>
        <w:autoSpaceDN/>
        <w:bidi w:val="0"/>
        <w:adjustRightInd/>
        <w:snapToGrid/>
        <w:spacing w:line="560" w:lineRule="exact"/>
        <w:ind w:firstLine="540"/>
        <w:textAlignment w:val="auto"/>
        <w:rPr>
          <w:rFonts w:ascii="宋体" w:hAnsi="宋体"/>
          <w:sz w:val="28"/>
          <w:szCs w:val="28"/>
        </w:rPr>
      </w:pPr>
      <w:r>
        <w:rPr>
          <w:rFonts w:hint="eastAsia" w:ascii="宋体" w:hAnsi="宋体"/>
          <w:sz w:val="28"/>
          <w:szCs w:val="28"/>
        </w:rPr>
        <w:t>5.其他证明：指有助于评价候选人或候选组织的其他证明材料。</w:t>
      </w:r>
    </w:p>
    <w:p>
      <w:pPr>
        <w:rPr>
          <w:rFonts w:ascii="仿宋" w:hAnsi="仿宋" w:eastAsia="仿宋"/>
          <w:sz w:val="28"/>
          <w:szCs w:val="28"/>
        </w:rPr>
      </w:pPr>
    </w:p>
    <w:p>
      <w:pPr>
        <w:rPr>
          <w:rFonts w:ascii="仿宋" w:hAnsi="仿宋" w:eastAsia="仿宋"/>
          <w:sz w:val="28"/>
          <w:szCs w:val="28"/>
        </w:rPr>
      </w:pPr>
    </w:p>
    <w:p>
      <w:pPr>
        <w:jc w:val="center"/>
        <w:rPr>
          <w:rFonts w:ascii="黑体" w:eastAsia="黑体"/>
          <w:sz w:val="52"/>
          <w:szCs w:val="52"/>
        </w:rPr>
      </w:pPr>
      <w:r>
        <w:rPr>
          <w:sz w:val="36"/>
          <w:szCs w:val="36"/>
        </w:rPr>
        <w:br w:type="page"/>
      </w: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outlineLvl w:val="0"/>
        <w:rPr>
          <w:rFonts w:ascii="黑体" w:eastAsia="黑体"/>
          <w:sz w:val="52"/>
          <w:szCs w:val="52"/>
        </w:rPr>
      </w:pPr>
      <w:bookmarkStart w:id="46" w:name="_Toc76661450"/>
      <w:r>
        <w:rPr>
          <w:rFonts w:hint="eastAsia" w:ascii="黑体" w:eastAsia="黑体"/>
          <w:sz w:val="52"/>
          <w:szCs w:val="52"/>
        </w:rPr>
        <w:t>补充说明</w:t>
      </w:r>
      <w:bookmarkEnd w:id="46"/>
    </w:p>
    <w:p>
      <w:pPr>
        <w:spacing w:before="340" w:after="120"/>
        <w:jc w:val="center"/>
        <w:outlineLvl w:val="1"/>
        <w:rPr>
          <w:rFonts w:ascii="宋体" w:hAnsi="宋体"/>
          <w:b/>
          <w:sz w:val="36"/>
          <w:szCs w:val="36"/>
        </w:rPr>
      </w:pPr>
      <w:r>
        <w:rPr>
          <w:rFonts w:ascii="黑体" w:eastAsia="黑体"/>
          <w:sz w:val="48"/>
          <w:szCs w:val="48"/>
        </w:rPr>
        <w:br w:type="page"/>
      </w:r>
    </w:p>
    <w:p>
      <w:pPr>
        <w:spacing w:before="340" w:after="340"/>
        <w:jc w:val="center"/>
        <w:outlineLvl w:val="1"/>
        <w:rPr>
          <w:rFonts w:hint="eastAsia" w:ascii="方正小标宋简体" w:hAnsi="方正小标宋简体" w:eastAsia="方正小标宋简体" w:cs="方正小标宋简体"/>
          <w:b w:val="0"/>
          <w:bCs/>
          <w:sz w:val="36"/>
          <w:szCs w:val="36"/>
        </w:rPr>
      </w:pPr>
      <w:bookmarkStart w:id="47" w:name="_Toc76661453"/>
      <w:r>
        <w:rPr>
          <w:rFonts w:hint="eastAsia" w:ascii="方正小标宋简体" w:hAnsi="方正小标宋简体" w:eastAsia="方正小标宋简体" w:cs="方正小标宋简体"/>
          <w:b w:val="0"/>
          <w:bCs/>
          <w:sz w:val="36"/>
          <w:szCs w:val="36"/>
        </w:rPr>
        <w:t>关于外籍专家申报天津市科学技术奖的补充说明</w:t>
      </w:r>
      <w:bookmarkEnd w:id="47"/>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宋体" w:hAnsi="宋体"/>
          <w:sz w:val="28"/>
          <w:szCs w:val="28"/>
        </w:rPr>
      </w:pPr>
      <w:r>
        <w:rPr>
          <w:rFonts w:hint="eastAsia" w:ascii="宋体" w:hAnsi="宋体"/>
          <w:sz w:val="28"/>
          <w:szCs w:val="28"/>
        </w:rPr>
        <w:t>根据《关于深化科技奖励制度改革的方案》（国办函〔2017〕55号）和《天津市深化科技奖励制度改革方案》（津政办函〔2017〕92号）的要求，自2019年起天津市科学技术奖评审允许外籍专家作为完成人申报天津市自然科学奖、技术发明奖和科学技术进步奖。现就外籍专家申报相关奖励的提名要求补充说明如下：</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宋体" w:hAnsi="宋体"/>
          <w:sz w:val="28"/>
          <w:szCs w:val="28"/>
        </w:rPr>
      </w:pPr>
      <w:r>
        <w:rPr>
          <w:rFonts w:hint="eastAsia" w:ascii="宋体" w:hAnsi="宋体"/>
          <w:sz w:val="28"/>
          <w:szCs w:val="28"/>
        </w:rPr>
        <w:t>一、本说明所指的外籍专家指不具备中华人民共和国国籍，但长期在中国国内的高等学校、科研院所、企事业单位任职并从事科研活动的研究人员。</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宋体" w:hAnsi="宋体"/>
          <w:sz w:val="28"/>
          <w:szCs w:val="28"/>
        </w:rPr>
      </w:pPr>
      <w:r>
        <w:rPr>
          <w:rFonts w:hint="eastAsia" w:ascii="宋体" w:hAnsi="宋体"/>
          <w:sz w:val="28"/>
          <w:szCs w:val="28"/>
        </w:rPr>
        <w:t>二、尊重中国现行的方针政策，无违反中国法律法规的不良记录。</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宋体" w:hAnsi="宋体"/>
          <w:sz w:val="28"/>
          <w:szCs w:val="28"/>
        </w:rPr>
      </w:pPr>
      <w:r>
        <w:rPr>
          <w:rFonts w:hint="eastAsia" w:ascii="宋体" w:hAnsi="宋体"/>
          <w:sz w:val="28"/>
          <w:szCs w:val="28"/>
        </w:rPr>
        <w:t>三、外籍专家应在科学发现、技术发明和促进科学技术进步等方面切实为促进天津市科学技术发展做出显著贡献。</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宋体" w:hAnsi="宋体"/>
          <w:sz w:val="28"/>
          <w:szCs w:val="28"/>
        </w:rPr>
      </w:pPr>
      <w:r>
        <w:rPr>
          <w:rFonts w:hint="eastAsia" w:ascii="宋体" w:hAnsi="宋体"/>
          <w:sz w:val="28"/>
          <w:szCs w:val="28"/>
        </w:rPr>
        <w:t>四、包含外籍专家的参评项目在提名材料中应提供外籍专家在国内单位连续任职工作不少于</w:t>
      </w:r>
      <w:r>
        <w:rPr>
          <w:rFonts w:ascii="宋体" w:hAnsi="宋体"/>
          <w:sz w:val="28"/>
          <w:szCs w:val="28"/>
        </w:rPr>
        <w:t>3</w:t>
      </w:r>
      <w:r>
        <w:rPr>
          <w:rFonts w:hint="eastAsia" w:ascii="宋体" w:hAnsi="宋体"/>
          <w:sz w:val="28"/>
          <w:szCs w:val="28"/>
        </w:rPr>
        <w:t>年，每年在华工作时间不少于6个月的聘用合同及其他必要证明材料。</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宋体" w:hAnsi="宋体"/>
          <w:sz w:val="28"/>
          <w:szCs w:val="28"/>
        </w:rPr>
      </w:pPr>
      <w:r>
        <w:rPr>
          <w:rFonts w:hint="eastAsia" w:ascii="宋体" w:hAnsi="宋体"/>
          <w:sz w:val="28"/>
          <w:szCs w:val="28"/>
        </w:rPr>
        <w:t>五、提名材料中外籍专家所使用的相关科技创新成果应为外籍专家在国内工作单位所取得，知识产权应属中方所有或与中方共有，且不存在权属争议，共有知识产权成果作为技术支撑材料应事先征得所有共有单位和共有人的同意。外籍专家在国外取得的创新成果以及知识产权归属不明确的成果，不可作为技术支撑材料。</w:t>
      </w:r>
    </w:p>
    <w:p>
      <w:pPr>
        <w:spacing w:before="340" w:after="340"/>
        <w:jc w:val="center"/>
        <w:outlineLvl w:val="1"/>
        <w:rPr>
          <w:rFonts w:hint="eastAsia" w:ascii="方正小标宋简体" w:hAnsi="方正小标宋简体" w:eastAsia="方正小标宋简体" w:cs="方正小标宋简体"/>
          <w:b w:val="0"/>
          <w:bCs/>
          <w:sz w:val="36"/>
          <w:szCs w:val="36"/>
        </w:rPr>
      </w:pPr>
      <w:r>
        <w:rPr>
          <w:rFonts w:ascii="宋体" w:hAnsi="宋体"/>
          <w:b/>
          <w:sz w:val="36"/>
          <w:szCs w:val="36"/>
        </w:rPr>
        <w:br w:type="page"/>
      </w:r>
      <w:bookmarkStart w:id="48" w:name="_Toc76661454"/>
      <w:r>
        <w:rPr>
          <w:rFonts w:hint="eastAsia" w:ascii="方正小标宋简体" w:hAnsi="方正小标宋简体" w:eastAsia="方正小标宋简体" w:cs="方正小标宋简体"/>
          <w:b w:val="0"/>
          <w:bCs/>
          <w:sz w:val="36"/>
          <w:szCs w:val="36"/>
        </w:rPr>
        <w:t>天津市科学技术奖提名项目公示要求</w:t>
      </w:r>
      <w:bookmarkEnd w:id="48"/>
    </w:p>
    <w:p>
      <w:pPr>
        <w:spacing w:line="360" w:lineRule="auto"/>
        <w:ind w:firstLine="560" w:firstLineChars="200"/>
        <w:rPr>
          <w:rFonts w:ascii="宋体" w:hAnsi="宋体"/>
          <w:sz w:val="28"/>
          <w:szCs w:val="28"/>
        </w:rPr>
      </w:pPr>
      <w:r>
        <w:rPr>
          <w:rFonts w:hint="eastAsia" w:ascii="宋体" w:hAnsi="宋体"/>
          <w:sz w:val="28"/>
          <w:szCs w:val="28"/>
        </w:rPr>
        <w:t>提名2021年度天津市科学技术奖的项目</w:t>
      </w:r>
      <w:r>
        <w:rPr>
          <w:rFonts w:hint="eastAsia" w:ascii="宋体" w:hAnsi="宋体"/>
          <w:b/>
          <w:bCs/>
          <w:sz w:val="28"/>
          <w:szCs w:val="28"/>
        </w:rPr>
        <w:t>须在提名单位和每个主要完成单位</w:t>
      </w:r>
      <w:r>
        <w:rPr>
          <w:rFonts w:hint="eastAsia" w:ascii="宋体" w:hAnsi="宋体"/>
          <w:b/>
          <w:bCs/>
          <w:sz w:val="28"/>
          <w:szCs w:val="28"/>
          <w:lang w:eastAsia="zh-CN"/>
        </w:rPr>
        <w:t>分别</w:t>
      </w:r>
      <w:r>
        <w:rPr>
          <w:rFonts w:hint="eastAsia" w:ascii="宋体" w:hAnsi="宋体"/>
          <w:b/>
          <w:bCs/>
          <w:sz w:val="28"/>
          <w:szCs w:val="28"/>
        </w:rPr>
        <w:t>进行公示</w:t>
      </w:r>
      <w:r>
        <w:rPr>
          <w:rFonts w:hint="eastAsia" w:ascii="宋体" w:hAnsi="宋体"/>
          <w:sz w:val="28"/>
          <w:szCs w:val="28"/>
        </w:rPr>
        <w:t>，具体要求如下：</w:t>
      </w:r>
    </w:p>
    <w:p>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一、完成单位公示</w:t>
      </w:r>
    </w:p>
    <w:p>
      <w:pPr>
        <w:spacing w:line="360" w:lineRule="auto"/>
        <w:ind w:firstLine="570"/>
        <w:rPr>
          <w:rFonts w:ascii="宋体" w:hAnsi="宋体"/>
          <w:sz w:val="28"/>
          <w:szCs w:val="28"/>
        </w:rPr>
      </w:pPr>
      <w:r>
        <w:rPr>
          <w:rFonts w:hint="eastAsia" w:ascii="宋体" w:hAnsi="宋体"/>
          <w:sz w:val="28"/>
          <w:szCs w:val="28"/>
        </w:rPr>
        <w:t xml:space="preserve">项目在主要完成单位进行公示的内容应包括但不限于：项目名称、提名奖项和等级、主要完成单位、主要完成人、提名者、项目简介、发现点/发明点/创新点、主要技术支撑材料等。 </w:t>
      </w:r>
    </w:p>
    <w:p>
      <w:pPr>
        <w:spacing w:line="360" w:lineRule="auto"/>
        <w:ind w:firstLine="570"/>
        <w:rPr>
          <w:rFonts w:ascii="宋体" w:hAnsi="宋体"/>
          <w:sz w:val="28"/>
          <w:szCs w:val="28"/>
        </w:rPr>
      </w:pPr>
      <w:r>
        <w:rPr>
          <w:rFonts w:hint="eastAsia" w:ascii="宋体" w:hAnsi="宋体"/>
          <w:sz w:val="28"/>
          <w:szCs w:val="28"/>
        </w:rPr>
        <w:t>上述内容须与提名书中保持完全一致，不得隐瞒或公示虚假内容。异议反馈联系方式须真实有效，联系人一般应为完成单位科研主管部门的管理人员，与课题或课题组成员相关人员须回避。</w:t>
      </w:r>
    </w:p>
    <w:p>
      <w:pPr>
        <w:spacing w:line="360" w:lineRule="auto"/>
        <w:ind w:firstLine="560" w:firstLineChars="200"/>
        <w:rPr>
          <w:rFonts w:hint="eastAsia" w:ascii="黑体" w:hAnsi="黑体" w:eastAsia="黑体" w:cs="黑体"/>
          <w:sz w:val="28"/>
          <w:szCs w:val="28"/>
        </w:rPr>
      </w:pPr>
      <w:r>
        <w:rPr>
          <w:rFonts w:hint="eastAsia" w:ascii="黑体" w:hAnsi="黑体" w:eastAsia="黑体" w:cs="黑体"/>
          <w:sz w:val="28"/>
          <w:szCs w:val="28"/>
        </w:rPr>
        <w:t>二、提名单位公示</w:t>
      </w:r>
    </w:p>
    <w:p>
      <w:pPr>
        <w:spacing w:line="360" w:lineRule="auto"/>
        <w:ind w:firstLine="570"/>
        <w:rPr>
          <w:rFonts w:ascii="宋体" w:hAnsi="宋体"/>
          <w:sz w:val="28"/>
          <w:szCs w:val="28"/>
        </w:rPr>
      </w:pPr>
      <w:r>
        <w:rPr>
          <w:rFonts w:hint="eastAsia" w:ascii="宋体" w:hAnsi="宋体"/>
          <w:sz w:val="28"/>
          <w:szCs w:val="28"/>
        </w:rPr>
        <w:t>项目在提名单位进行公示的内容应包括但不限于：项目名称、提名奖项和等级、主要完成单位、主要完成人、项目简介等。</w:t>
      </w:r>
    </w:p>
    <w:p>
      <w:pPr>
        <w:spacing w:line="360" w:lineRule="auto"/>
        <w:ind w:firstLine="570"/>
        <w:rPr>
          <w:rFonts w:ascii="宋体" w:hAnsi="宋体"/>
          <w:sz w:val="28"/>
          <w:szCs w:val="28"/>
        </w:rPr>
      </w:pPr>
      <w:r>
        <w:rPr>
          <w:rFonts w:hint="eastAsia" w:ascii="宋体" w:hAnsi="宋体"/>
          <w:sz w:val="28"/>
          <w:szCs w:val="28"/>
        </w:rPr>
        <w:t>提名单位须对所提名项目在各自完成单位的公示情况进行监督，对公示内容和公示处理结果进行审核，并据实填写公示情况说明。</w:t>
      </w:r>
    </w:p>
    <w:p>
      <w:pPr>
        <w:spacing w:line="360" w:lineRule="auto"/>
        <w:ind w:firstLine="570"/>
        <w:rPr>
          <w:rFonts w:hint="eastAsia" w:ascii="黑体" w:hAnsi="黑体" w:eastAsia="黑体" w:cs="黑体"/>
          <w:sz w:val="28"/>
          <w:szCs w:val="28"/>
        </w:rPr>
      </w:pPr>
      <w:r>
        <w:rPr>
          <w:rFonts w:hint="eastAsia" w:ascii="黑体" w:hAnsi="黑体" w:eastAsia="黑体" w:cs="黑体"/>
          <w:sz w:val="28"/>
          <w:szCs w:val="28"/>
        </w:rPr>
        <w:t>三、公示地点和时间</w:t>
      </w:r>
    </w:p>
    <w:p>
      <w:pPr>
        <w:spacing w:line="360" w:lineRule="auto"/>
        <w:ind w:firstLine="570"/>
        <w:rPr>
          <w:rFonts w:ascii="宋体" w:hAnsi="宋体"/>
          <w:sz w:val="28"/>
          <w:szCs w:val="28"/>
        </w:rPr>
      </w:pPr>
      <w:r>
        <w:rPr>
          <w:rFonts w:hint="eastAsia" w:ascii="宋体" w:hAnsi="宋体"/>
          <w:sz w:val="28"/>
          <w:szCs w:val="28"/>
        </w:rPr>
        <w:t>公示须通过书面或网络方式进行公布。</w:t>
      </w:r>
    </w:p>
    <w:p>
      <w:pPr>
        <w:spacing w:line="360" w:lineRule="auto"/>
        <w:ind w:firstLine="570"/>
        <w:rPr>
          <w:rFonts w:ascii="黑体" w:eastAsia="黑体"/>
          <w:sz w:val="52"/>
          <w:szCs w:val="52"/>
        </w:rPr>
      </w:pPr>
      <w:r>
        <w:rPr>
          <w:rFonts w:hint="eastAsia" w:ascii="宋体" w:hAnsi="宋体"/>
          <w:b/>
          <w:bCs/>
          <w:sz w:val="28"/>
          <w:szCs w:val="28"/>
        </w:rPr>
        <w:t>公示时间不少于7个自然日</w:t>
      </w:r>
      <w:r>
        <w:rPr>
          <w:rFonts w:hint="eastAsia" w:ascii="宋体" w:hAnsi="宋体"/>
          <w:sz w:val="28"/>
          <w:szCs w:val="28"/>
        </w:rPr>
        <w:t>，在完成单位和提名单位的公示可同时进行。如公示内容有异议，经核实处理后须再次公示无异议方可提名。</w:t>
      </w:r>
      <w:r>
        <w:rPr>
          <w:rFonts w:ascii="黑体" w:eastAsia="黑体"/>
          <w:sz w:val="52"/>
          <w:szCs w:val="52"/>
        </w:rPr>
        <w:br w:type="page"/>
      </w:r>
    </w:p>
    <w:p>
      <w:pPr>
        <w:jc w:val="center"/>
        <w:rPr>
          <w:rFonts w:ascii="黑体" w:eastAsia="黑体"/>
          <w:sz w:val="52"/>
          <w:szCs w:val="52"/>
        </w:rPr>
      </w:pPr>
    </w:p>
    <w:p>
      <w:pPr>
        <w:jc w:val="center"/>
        <w:rPr>
          <w:rFonts w:ascii="黑体" w:eastAsia="黑体"/>
          <w:sz w:val="52"/>
          <w:szCs w:val="52"/>
        </w:rPr>
      </w:pPr>
    </w:p>
    <w:p>
      <w:pPr>
        <w:jc w:val="center"/>
        <w:rPr>
          <w:rFonts w:hint="eastAsia"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outlineLvl w:val="0"/>
        <w:rPr>
          <w:rFonts w:ascii="黑体" w:eastAsia="黑体"/>
          <w:sz w:val="52"/>
          <w:szCs w:val="52"/>
        </w:rPr>
      </w:pPr>
      <w:bookmarkStart w:id="49" w:name="_Toc76661455"/>
      <w:r>
        <w:rPr>
          <w:rFonts w:hint="eastAsia" w:ascii="黑体" w:eastAsia="黑体"/>
          <w:sz w:val="52"/>
          <w:szCs w:val="52"/>
        </w:rPr>
        <w:t>规范样式与模板</w:t>
      </w:r>
      <w:bookmarkEnd w:id="49"/>
    </w:p>
    <w:p>
      <w:pPr>
        <w:spacing w:before="340" w:after="340"/>
        <w:jc w:val="center"/>
        <w:outlineLvl w:val="1"/>
        <w:rPr>
          <w:rFonts w:hint="eastAsia" w:ascii="方正小标宋简体" w:hAnsi="方正小标宋简体" w:eastAsia="方正小标宋简体" w:cs="方正小标宋简体"/>
          <w:b w:val="0"/>
          <w:bCs/>
          <w:sz w:val="36"/>
          <w:szCs w:val="36"/>
        </w:rPr>
      </w:pPr>
      <w:r>
        <w:rPr>
          <w:rFonts w:ascii="宋体" w:hAnsi="宋体"/>
          <w:b/>
          <w:sz w:val="36"/>
          <w:szCs w:val="36"/>
        </w:rPr>
        <w:br w:type="page"/>
      </w:r>
      <w:bookmarkStart w:id="50" w:name="_Toc76661456"/>
      <w:r>
        <w:rPr>
          <w:rFonts w:hint="eastAsia" w:ascii="方正小标宋简体" w:hAnsi="方正小标宋简体" w:eastAsia="方正小标宋简体" w:cs="方正小标宋简体"/>
          <w:b w:val="0"/>
          <w:bCs/>
          <w:sz w:val="36"/>
          <w:szCs w:val="36"/>
        </w:rPr>
        <w:t>2021年度天津市科学技术奖提名项目公示情况说明</w:t>
      </w:r>
      <w:bookmarkEnd w:id="50"/>
    </w:p>
    <w:p>
      <w:pPr>
        <w:spacing w:before="340" w:after="340"/>
        <w:jc w:val="center"/>
        <w:rPr>
          <w:rFonts w:hint="eastAsia" w:ascii="楷体_GB2312" w:hAnsi="楷体_GB2312" w:eastAsia="楷体_GB2312" w:cs="楷体_GB2312"/>
          <w:b w:val="0"/>
          <w:bCs/>
          <w:sz w:val="36"/>
          <w:szCs w:val="36"/>
        </w:rPr>
      </w:pPr>
      <w:r>
        <w:rPr>
          <w:rFonts w:hint="eastAsia" w:ascii="楷体_GB2312" w:hAnsi="楷体_GB2312" w:eastAsia="楷体_GB2312" w:cs="楷体_GB2312"/>
          <w:b w:val="0"/>
          <w:bCs/>
          <w:sz w:val="36"/>
          <w:szCs w:val="36"/>
        </w:rPr>
        <w:t>（适用于单位提名）</w:t>
      </w:r>
    </w:p>
    <w:p>
      <w:pPr>
        <w:autoSpaceDE w:val="0"/>
        <w:autoSpaceDN w:val="0"/>
        <w:adjustRightInd w:val="0"/>
        <w:snapToGrid w:val="0"/>
        <w:spacing w:line="480" w:lineRule="auto"/>
        <w:ind w:firstLine="630" w:firstLineChars="225"/>
        <w:rPr>
          <w:rFonts w:ascii="宋体" w:hAnsi="宋体" w:cs="宋体"/>
          <w:kern w:val="0"/>
          <w:sz w:val="28"/>
          <w:szCs w:val="28"/>
        </w:rPr>
      </w:pPr>
    </w:p>
    <w:p>
      <w:pPr>
        <w:autoSpaceDE w:val="0"/>
        <w:autoSpaceDN w:val="0"/>
        <w:adjustRightInd w:val="0"/>
        <w:snapToGrid w:val="0"/>
        <w:spacing w:line="480" w:lineRule="auto"/>
        <w:ind w:firstLine="630" w:firstLineChars="225"/>
        <w:rPr>
          <w:rFonts w:hint="eastAsia" w:ascii="宋体" w:hAnsi="宋体" w:eastAsia="宋体" w:cs="宋体"/>
          <w:color w:val="auto"/>
          <w:kern w:val="0"/>
          <w:sz w:val="28"/>
          <w:szCs w:val="28"/>
          <w:u w:val="none"/>
          <w:lang w:eastAsia="zh-CN"/>
        </w:rPr>
      </w:pPr>
      <w:r>
        <w:rPr>
          <w:rFonts w:hint="eastAsia" w:ascii="宋体" w:hAnsi="宋体" w:cs="宋体"/>
          <w:kern w:val="0"/>
          <w:sz w:val="28"/>
          <w:szCs w:val="28"/>
        </w:rPr>
        <w:t>我单位提名</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u w:val="single"/>
        </w:rPr>
        <w:t xml:space="preserve">第一完成单位名称 </w:t>
      </w:r>
      <w:r>
        <w:rPr>
          <w:rFonts w:ascii="宋体" w:hAnsi="宋体" w:cs="宋体"/>
          <w:kern w:val="0"/>
          <w:sz w:val="28"/>
          <w:szCs w:val="28"/>
          <w:u w:val="single"/>
        </w:rPr>
        <w:t xml:space="preserve">  </w:t>
      </w:r>
      <w:r>
        <w:rPr>
          <w:rFonts w:hint="eastAsia" w:ascii="宋体" w:hAnsi="宋体" w:cs="宋体"/>
          <w:kern w:val="0"/>
          <w:sz w:val="28"/>
          <w:szCs w:val="28"/>
          <w:u w:val="single"/>
        </w:rPr>
        <w:t xml:space="preserve"> </w:t>
      </w:r>
      <w:r>
        <w:rPr>
          <w:rFonts w:hint="eastAsia" w:ascii="宋体" w:hAnsi="宋体" w:cs="宋体"/>
          <w:kern w:val="0"/>
          <w:sz w:val="28"/>
          <w:szCs w:val="28"/>
        </w:rPr>
        <w:t>完成的“</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u w:val="single"/>
        </w:rPr>
        <w:t xml:space="preserve">项目名称 </w:t>
      </w:r>
      <w:r>
        <w:rPr>
          <w:rFonts w:ascii="宋体" w:hAnsi="宋体" w:cs="宋体"/>
          <w:kern w:val="0"/>
          <w:sz w:val="28"/>
          <w:szCs w:val="28"/>
          <w:u w:val="single"/>
        </w:rPr>
        <w:t xml:space="preserve"> </w:t>
      </w:r>
      <w:r>
        <w:rPr>
          <w:rFonts w:hint="eastAsia" w:ascii="宋体" w:hAnsi="宋体" w:cs="宋体"/>
          <w:kern w:val="0"/>
          <w:sz w:val="28"/>
          <w:szCs w:val="28"/>
          <w:u w:val="single"/>
        </w:rPr>
        <w:t xml:space="preserve"> </w:t>
      </w:r>
      <w:r>
        <w:rPr>
          <w:rFonts w:hint="eastAsia" w:ascii="宋体" w:hAnsi="宋体" w:cs="宋体"/>
          <w:kern w:val="0"/>
          <w:sz w:val="28"/>
          <w:szCs w:val="28"/>
        </w:rPr>
        <w:t>”等</w:t>
      </w:r>
      <w:r>
        <w:rPr>
          <w:rFonts w:ascii="宋体" w:hAnsi="宋体" w:cs="宋体"/>
          <w:kern w:val="0"/>
          <w:sz w:val="28"/>
          <w:szCs w:val="28"/>
          <w:u w:val="single"/>
        </w:rPr>
        <w:t xml:space="preserve">    </w:t>
      </w:r>
      <w:r>
        <w:rPr>
          <w:rFonts w:hint="eastAsia" w:ascii="宋体" w:hAnsi="宋体" w:cs="宋体"/>
          <w:kern w:val="0"/>
          <w:sz w:val="28"/>
          <w:szCs w:val="28"/>
        </w:rPr>
        <w:t>个项目参与2021年度天津市科学技术奖励评审，提名项目已分别在我单位和所有完成单位进行了公示。我单位已对所有公示内容和公示结果进行了审核，所涉异议均已处理完毕，现提交的提名项目均符合天津市科学技术奖的提名要求</w:t>
      </w:r>
      <w:r>
        <w:rPr>
          <w:rFonts w:hint="eastAsia" w:ascii="宋体" w:hAnsi="宋体" w:cs="宋体"/>
          <w:color w:val="auto"/>
          <w:kern w:val="0"/>
          <w:sz w:val="28"/>
          <w:szCs w:val="28"/>
          <w:u w:val="none"/>
        </w:rPr>
        <w:t>。</w:t>
      </w:r>
      <w:r>
        <w:rPr>
          <w:rFonts w:hint="eastAsia" w:ascii="宋体" w:hAnsi="宋体" w:cs="宋体"/>
          <w:color w:val="auto"/>
          <w:kern w:val="0"/>
          <w:sz w:val="28"/>
          <w:szCs w:val="28"/>
          <w:u w:val="none"/>
          <w:lang w:eastAsia="zh-CN"/>
        </w:rPr>
        <w:t>我单位对提名材料的真实性和准确性负责，并按规定承担相应责任。</w:t>
      </w:r>
    </w:p>
    <w:p>
      <w:pPr>
        <w:autoSpaceDE w:val="0"/>
        <w:autoSpaceDN w:val="0"/>
        <w:adjustRightInd w:val="0"/>
        <w:snapToGrid w:val="0"/>
        <w:spacing w:line="480" w:lineRule="auto"/>
        <w:ind w:firstLine="630" w:firstLineChars="225"/>
        <w:rPr>
          <w:rFonts w:ascii="宋体" w:hAnsi="宋体" w:cs="宋体"/>
          <w:kern w:val="0"/>
          <w:sz w:val="28"/>
          <w:szCs w:val="28"/>
        </w:rPr>
      </w:pPr>
      <w:r>
        <w:rPr>
          <w:rFonts w:hint="eastAsia" w:ascii="宋体" w:hAnsi="宋体" w:cs="宋体"/>
          <w:kern w:val="0"/>
          <w:sz w:val="28"/>
          <w:szCs w:val="28"/>
        </w:rPr>
        <w:t>公示期内未收到异议/共收到针对</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个项目的</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件异议,异议处理情况如下：（分条详述异议项目、公示地点、异议内容和处理情况）</w:t>
      </w:r>
    </w:p>
    <w:p>
      <w:pPr>
        <w:autoSpaceDE w:val="0"/>
        <w:autoSpaceDN w:val="0"/>
        <w:adjustRightInd w:val="0"/>
        <w:snapToGrid w:val="0"/>
        <w:spacing w:line="480" w:lineRule="auto"/>
        <w:ind w:firstLine="630" w:firstLineChars="225"/>
        <w:rPr>
          <w:rFonts w:ascii="宋体" w:hAnsi="宋体" w:cs="宋体"/>
          <w:kern w:val="0"/>
          <w:sz w:val="28"/>
          <w:szCs w:val="28"/>
        </w:rPr>
      </w:pPr>
    </w:p>
    <w:p>
      <w:pPr>
        <w:autoSpaceDE w:val="0"/>
        <w:autoSpaceDN w:val="0"/>
        <w:adjustRightInd w:val="0"/>
        <w:snapToGrid w:val="0"/>
        <w:spacing w:line="480" w:lineRule="auto"/>
        <w:ind w:firstLine="630" w:firstLineChars="225"/>
        <w:rPr>
          <w:rFonts w:ascii="宋体" w:hAnsi="宋体" w:cs="宋体"/>
          <w:kern w:val="0"/>
          <w:sz w:val="28"/>
          <w:szCs w:val="28"/>
        </w:rPr>
      </w:pPr>
    </w:p>
    <w:p>
      <w:pPr>
        <w:autoSpaceDE w:val="0"/>
        <w:autoSpaceDN w:val="0"/>
        <w:adjustRightInd w:val="0"/>
        <w:snapToGrid w:val="0"/>
        <w:spacing w:line="480" w:lineRule="auto"/>
        <w:ind w:firstLine="630" w:firstLineChars="225"/>
        <w:rPr>
          <w:rFonts w:ascii="宋体" w:hAnsi="宋体" w:cs="宋体"/>
          <w:kern w:val="0"/>
          <w:sz w:val="28"/>
          <w:szCs w:val="28"/>
        </w:rPr>
      </w:pPr>
    </w:p>
    <w:p>
      <w:pPr>
        <w:autoSpaceDE w:val="0"/>
        <w:autoSpaceDN w:val="0"/>
        <w:adjustRightInd w:val="0"/>
        <w:snapToGrid w:val="0"/>
        <w:spacing w:line="480" w:lineRule="auto"/>
        <w:ind w:firstLine="630" w:firstLineChars="225"/>
        <w:rPr>
          <w:rFonts w:ascii="宋体" w:hAnsi="宋体" w:cs="宋体"/>
          <w:kern w:val="0"/>
          <w:sz w:val="28"/>
          <w:szCs w:val="28"/>
        </w:rPr>
      </w:pP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rPr>
        <w:t>提名单位（盖章）：</w:t>
      </w:r>
    </w:p>
    <w:p>
      <w:pPr>
        <w:autoSpaceDE w:val="0"/>
        <w:autoSpaceDN w:val="0"/>
        <w:adjustRightInd w:val="0"/>
        <w:snapToGrid w:val="0"/>
        <w:spacing w:line="480" w:lineRule="auto"/>
        <w:ind w:firstLine="630" w:firstLineChars="225"/>
        <w:rPr>
          <w:rFonts w:ascii="宋体" w:hAnsi="宋体" w:cs="宋体"/>
          <w:kern w:val="0"/>
          <w:sz w:val="28"/>
          <w:szCs w:val="28"/>
        </w:rPr>
      </w:pP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rPr>
        <w:t xml:space="preserve">年 </w:t>
      </w:r>
      <w:r>
        <w:rPr>
          <w:rFonts w:ascii="宋体" w:hAnsi="宋体" w:cs="宋体"/>
          <w:kern w:val="0"/>
          <w:sz w:val="28"/>
          <w:szCs w:val="28"/>
        </w:rPr>
        <w:t xml:space="preserve"> </w:t>
      </w:r>
      <w:r>
        <w:rPr>
          <w:rFonts w:hint="eastAsia" w:ascii="宋体" w:hAnsi="宋体" w:cs="宋体"/>
          <w:kern w:val="0"/>
          <w:sz w:val="28"/>
          <w:szCs w:val="28"/>
        </w:rPr>
        <w:t xml:space="preserve">月 </w:t>
      </w:r>
      <w:r>
        <w:rPr>
          <w:rFonts w:ascii="宋体" w:hAnsi="宋体" w:cs="宋体"/>
          <w:kern w:val="0"/>
          <w:sz w:val="28"/>
          <w:szCs w:val="28"/>
        </w:rPr>
        <w:t xml:space="preserve"> </w:t>
      </w:r>
      <w:r>
        <w:rPr>
          <w:rFonts w:hint="eastAsia" w:ascii="宋体" w:hAnsi="宋体" w:cs="宋体"/>
          <w:kern w:val="0"/>
          <w:sz w:val="28"/>
          <w:szCs w:val="28"/>
        </w:rPr>
        <w:t>日</w:t>
      </w:r>
    </w:p>
    <w:p>
      <w:pPr>
        <w:spacing w:before="340" w:after="340"/>
        <w:jc w:val="center"/>
        <w:rPr>
          <w:rFonts w:hint="eastAsia" w:ascii="方正小标宋简体" w:hAnsi="方正小标宋简体" w:eastAsia="方正小标宋简体" w:cs="方正小标宋简体"/>
          <w:b w:val="0"/>
          <w:bCs/>
          <w:sz w:val="36"/>
          <w:szCs w:val="36"/>
        </w:rPr>
      </w:pPr>
      <w:r>
        <w:rPr>
          <w:rFonts w:ascii="宋体" w:hAnsi="宋体"/>
          <w:sz w:val="28"/>
          <w:szCs w:val="28"/>
        </w:rPr>
        <w:br w:type="page"/>
      </w:r>
      <w:r>
        <w:rPr>
          <w:rFonts w:hint="eastAsia" w:ascii="方正小标宋简体" w:hAnsi="方正小标宋简体" w:eastAsia="方正小标宋简体" w:cs="方正小标宋简体"/>
          <w:b w:val="0"/>
          <w:bCs/>
          <w:sz w:val="36"/>
          <w:szCs w:val="36"/>
        </w:rPr>
        <w:t>2021年度天津市科学技术奖提名项目公示情况说明</w:t>
      </w:r>
    </w:p>
    <w:p>
      <w:pPr>
        <w:spacing w:before="340" w:after="340"/>
        <w:jc w:val="center"/>
        <w:rPr>
          <w:rFonts w:hint="eastAsia" w:ascii="楷体_GB2312" w:hAnsi="楷体_GB2312" w:eastAsia="楷体_GB2312" w:cs="楷体_GB2312"/>
          <w:b w:val="0"/>
          <w:bCs/>
          <w:sz w:val="36"/>
          <w:szCs w:val="36"/>
        </w:rPr>
      </w:pPr>
      <w:r>
        <w:rPr>
          <w:rFonts w:hint="eastAsia" w:ascii="楷体_GB2312" w:hAnsi="楷体_GB2312" w:eastAsia="楷体_GB2312" w:cs="楷体_GB2312"/>
          <w:b w:val="0"/>
          <w:bCs/>
          <w:sz w:val="36"/>
          <w:szCs w:val="36"/>
        </w:rPr>
        <w:t>（适用于专家提名）</w:t>
      </w:r>
    </w:p>
    <w:p>
      <w:pPr>
        <w:autoSpaceDE w:val="0"/>
        <w:autoSpaceDN w:val="0"/>
        <w:adjustRightInd w:val="0"/>
        <w:snapToGrid w:val="0"/>
        <w:spacing w:line="480" w:lineRule="auto"/>
        <w:ind w:firstLine="630" w:firstLineChars="225"/>
        <w:rPr>
          <w:rFonts w:ascii="宋体" w:hAnsi="宋体" w:cs="宋体"/>
          <w:kern w:val="0"/>
          <w:sz w:val="28"/>
          <w:szCs w:val="28"/>
        </w:rPr>
      </w:pPr>
    </w:p>
    <w:p>
      <w:pPr>
        <w:autoSpaceDE w:val="0"/>
        <w:autoSpaceDN w:val="0"/>
        <w:adjustRightInd w:val="0"/>
        <w:snapToGrid w:val="0"/>
        <w:spacing w:line="480" w:lineRule="auto"/>
        <w:ind w:firstLine="630" w:firstLineChars="225"/>
        <w:rPr>
          <w:rFonts w:hint="eastAsia" w:ascii="宋体" w:hAnsi="宋体" w:eastAsia="宋体" w:cs="宋体"/>
          <w:color w:val="auto"/>
          <w:kern w:val="0"/>
          <w:sz w:val="28"/>
          <w:szCs w:val="28"/>
          <w:u w:val="none"/>
          <w:lang w:eastAsia="zh-CN"/>
        </w:rPr>
      </w:pPr>
      <w:r>
        <w:rPr>
          <w:rFonts w:hint="eastAsia" w:ascii="宋体" w:hAnsi="宋体" w:cs="宋体"/>
          <w:kern w:val="0"/>
          <w:sz w:val="28"/>
          <w:szCs w:val="28"/>
        </w:rPr>
        <w:t>本人提名</w:t>
      </w:r>
      <w:r>
        <w:rPr>
          <w:rFonts w:ascii="宋体" w:hAnsi="宋体" w:cs="宋体"/>
          <w:kern w:val="0"/>
          <w:sz w:val="28"/>
          <w:szCs w:val="28"/>
          <w:u w:val="single"/>
        </w:rPr>
        <w:t xml:space="preserve">   </w:t>
      </w:r>
      <w:r>
        <w:rPr>
          <w:rFonts w:hint="eastAsia" w:ascii="宋体" w:hAnsi="宋体" w:cs="宋体"/>
          <w:kern w:val="0"/>
          <w:sz w:val="28"/>
          <w:szCs w:val="28"/>
          <w:u w:val="single"/>
        </w:rPr>
        <w:t xml:space="preserve">第一完成单位名称  </w:t>
      </w:r>
      <w:r>
        <w:rPr>
          <w:rFonts w:hint="eastAsia" w:ascii="宋体" w:hAnsi="宋体" w:cs="宋体"/>
          <w:kern w:val="0"/>
          <w:sz w:val="28"/>
          <w:szCs w:val="28"/>
        </w:rPr>
        <w:t>完成的“</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u w:val="single"/>
        </w:rPr>
        <w:t xml:space="preserve">项目名称  </w:t>
      </w:r>
      <w:r>
        <w:rPr>
          <w:rFonts w:hint="eastAsia" w:ascii="宋体" w:hAnsi="宋体" w:cs="宋体"/>
          <w:kern w:val="0"/>
          <w:sz w:val="28"/>
          <w:szCs w:val="28"/>
        </w:rPr>
        <w:t>”项目参与2021年度天津市科学技术奖励评审，提名项目已在所有完成单位进行了公示。本人已对所有公示内容和公示结果进行了审核，所涉异议均已处理完毕，现提交的提名项目均符合天津市科学技术奖的提名要求</w:t>
      </w:r>
      <w:r>
        <w:rPr>
          <w:rFonts w:hint="eastAsia" w:ascii="宋体" w:hAnsi="宋体" w:cs="宋体"/>
          <w:color w:val="auto"/>
          <w:kern w:val="0"/>
          <w:sz w:val="28"/>
          <w:szCs w:val="28"/>
          <w:u w:val="none"/>
        </w:rPr>
        <w:t>。</w:t>
      </w:r>
      <w:r>
        <w:rPr>
          <w:rFonts w:hint="eastAsia" w:ascii="宋体" w:hAnsi="宋体" w:cs="宋体"/>
          <w:color w:val="auto"/>
          <w:kern w:val="0"/>
          <w:sz w:val="28"/>
          <w:szCs w:val="28"/>
          <w:u w:val="none"/>
          <w:lang w:eastAsia="zh-CN"/>
        </w:rPr>
        <w:t>履行提名专家责任，对提名材料的真实性和准确性负责，并按规定承担相应责任。</w:t>
      </w:r>
    </w:p>
    <w:p>
      <w:pPr>
        <w:autoSpaceDE w:val="0"/>
        <w:autoSpaceDN w:val="0"/>
        <w:adjustRightInd w:val="0"/>
        <w:snapToGrid w:val="0"/>
        <w:spacing w:line="480" w:lineRule="auto"/>
        <w:ind w:firstLine="630" w:firstLineChars="225"/>
        <w:rPr>
          <w:rFonts w:ascii="宋体" w:hAnsi="宋体" w:cs="宋体"/>
          <w:kern w:val="0"/>
          <w:sz w:val="28"/>
          <w:szCs w:val="28"/>
        </w:rPr>
      </w:pPr>
      <w:r>
        <w:rPr>
          <w:rFonts w:hint="eastAsia" w:ascii="宋体" w:hAnsi="宋体" w:cs="宋体"/>
          <w:kern w:val="0"/>
          <w:sz w:val="28"/>
          <w:szCs w:val="28"/>
        </w:rPr>
        <w:t>公示期内未收到异议/共收到针对</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个项目的</w:t>
      </w:r>
      <w:r>
        <w:rPr>
          <w:rFonts w:hint="eastAsia" w:ascii="宋体" w:hAnsi="宋体" w:cs="宋体"/>
          <w:kern w:val="0"/>
          <w:sz w:val="28"/>
          <w:szCs w:val="28"/>
          <w:u w:val="single"/>
        </w:rPr>
        <w:t xml:space="preserve"> </w:t>
      </w:r>
      <w:r>
        <w:rPr>
          <w:rFonts w:ascii="宋体" w:hAnsi="宋体" w:cs="宋体"/>
          <w:kern w:val="0"/>
          <w:sz w:val="28"/>
          <w:szCs w:val="28"/>
          <w:u w:val="single"/>
        </w:rPr>
        <w:t xml:space="preserve">  </w:t>
      </w:r>
      <w:r>
        <w:rPr>
          <w:rFonts w:hint="eastAsia" w:ascii="宋体" w:hAnsi="宋体" w:cs="宋体"/>
          <w:kern w:val="0"/>
          <w:sz w:val="28"/>
          <w:szCs w:val="28"/>
        </w:rPr>
        <w:t>件异议,异议处理情况如下：（分条详述异议项目、公示地点、异议内容和处理情况）</w:t>
      </w:r>
    </w:p>
    <w:p>
      <w:pPr>
        <w:autoSpaceDE w:val="0"/>
        <w:autoSpaceDN w:val="0"/>
        <w:adjustRightInd w:val="0"/>
        <w:snapToGrid w:val="0"/>
        <w:spacing w:line="480" w:lineRule="auto"/>
        <w:ind w:firstLine="630" w:firstLineChars="225"/>
        <w:rPr>
          <w:rFonts w:ascii="宋体" w:hAnsi="宋体" w:cs="宋体"/>
          <w:kern w:val="0"/>
          <w:sz w:val="28"/>
          <w:szCs w:val="28"/>
        </w:rPr>
      </w:pPr>
    </w:p>
    <w:p>
      <w:pPr>
        <w:autoSpaceDE w:val="0"/>
        <w:autoSpaceDN w:val="0"/>
        <w:adjustRightInd w:val="0"/>
        <w:snapToGrid w:val="0"/>
        <w:spacing w:line="480" w:lineRule="auto"/>
        <w:ind w:firstLine="630" w:firstLineChars="225"/>
        <w:rPr>
          <w:rFonts w:ascii="宋体" w:hAnsi="宋体" w:cs="宋体"/>
          <w:kern w:val="0"/>
          <w:sz w:val="28"/>
          <w:szCs w:val="28"/>
        </w:rPr>
      </w:pPr>
    </w:p>
    <w:p>
      <w:pPr>
        <w:autoSpaceDE w:val="0"/>
        <w:autoSpaceDN w:val="0"/>
        <w:adjustRightInd w:val="0"/>
        <w:snapToGrid w:val="0"/>
        <w:spacing w:line="480" w:lineRule="auto"/>
        <w:ind w:firstLine="630" w:firstLineChars="225"/>
        <w:rPr>
          <w:rFonts w:ascii="宋体" w:hAnsi="宋体" w:cs="宋体"/>
          <w:kern w:val="0"/>
          <w:sz w:val="28"/>
          <w:szCs w:val="28"/>
        </w:rPr>
      </w:pPr>
    </w:p>
    <w:p>
      <w:pPr>
        <w:autoSpaceDE w:val="0"/>
        <w:autoSpaceDN w:val="0"/>
        <w:adjustRightInd w:val="0"/>
        <w:snapToGrid w:val="0"/>
        <w:spacing w:line="480" w:lineRule="auto"/>
        <w:ind w:firstLine="630" w:firstLineChars="225"/>
        <w:rPr>
          <w:rFonts w:ascii="宋体" w:hAnsi="宋体" w:cs="宋体"/>
          <w:kern w:val="0"/>
          <w:sz w:val="28"/>
          <w:szCs w:val="28"/>
        </w:rPr>
      </w:pP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rPr>
        <w:t>（全部）提名人（签字）：</w:t>
      </w:r>
    </w:p>
    <w:p>
      <w:pPr>
        <w:autoSpaceDE w:val="0"/>
        <w:autoSpaceDN w:val="0"/>
        <w:adjustRightInd w:val="0"/>
        <w:snapToGrid w:val="0"/>
        <w:spacing w:line="480" w:lineRule="auto"/>
        <w:ind w:firstLine="630" w:firstLineChars="225"/>
        <w:rPr>
          <w:rFonts w:ascii="宋体" w:hAnsi="宋体" w:cs="宋体"/>
          <w:kern w:val="0"/>
          <w:sz w:val="28"/>
          <w:szCs w:val="28"/>
        </w:rPr>
      </w:pP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rPr>
        <w:t xml:space="preserve">年 </w:t>
      </w:r>
      <w:r>
        <w:rPr>
          <w:rFonts w:ascii="宋体" w:hAnsi="宋体" w:cs="宋体"/>
          <w:kern w:val="0"/>
          <w:sz w:val="28"/>
          <w:szCs w:val="28"/>
        </w:rPr>
        <w:t xml:space="preserve"> </w:t>
      </w:r>
      <w:r>
        <w:rPr>
          <w:rFonts w:hint="eastAsia" w:ascii="宋体" w:hAnsi="宋体" w:cs="宋体"/>
          <w:kern w:val="0"/>
          <w:sz w:val="28"/>
          <w:szCs w:val="28"/>
        </w:rPr>
        <w:t xml:space="preserve">月 </w:t>
      </w:r>
      <w:r>
        <w:rPr>
          <w:rFonts w:ascii="宋体" w:hAnsi="宋体" w:cs="宋体"/>
          <w:kern w:val="0"/>
          <w:sz w:val="28"/>
          <w:szCs w:val="28"/>
        </w:rPr>
        <w:t xml:space="preserve"> </w:t>
      </w:r>
      <w:r>
        <w:rPr>
          <w:rFonts w:hint="eastAsia" w:ascii="宋体" w:hAnsi="宋体" w:cs="宋体"/>
          <w:kern w:val="0"/>
          <w:sz w:val="28"/>
          <w:szCs w:val="28"/>
        </w:rPr>
        <w:t>日</w:t>
      </w:r>
    </w:p>
    <w:p>
      <w:pPr>
        <w:spacing w:before="340" w:after="340"/>
        <w:jc w:val="center"/>
        <w:outlineLvl w:val="1"/>
        <w:rPr>
          <w:rFonts w:hint="eastAsia" w:ascii="方正小标宋简体" w:hAnsi="方正小标宋简体" w:eastAsia="方正小标宋简体" w:cs="方正小标宋简体"/>
          <w:b w:val="0"/>
          <w:bCs/>
          <w:sz w:val="36"/>
          <w:szCs w:val="36"/>
        </w:rPr>
      </w:pPr>
      <w:r>
        <w:rPr>
          <w:rFonts w:ascii="宋体" w:hAnsi="宋体"/>
          <w:sz w:val="28"/>
          <w:szCs w:val="28"/>
        </w:rPr>
        <w:br w:type="page"/>
      </w:r>
      <w:bookmarkStart w:id="51" w:name="_Toc76661457"/>
      <w:r>
        <w:rPr>
          <w:rFonts w:hint="eastAsia" w:ascii="方正小标宋简体" w:hAnsi="方正小标宋简体" w:eastAsia="方正小标宋简体" w:cs="方正小标宋简体"/>
          <w:b w:val="0"/>
          <w:bCs/>
          <w:sz w:val="36"/>
          <w:szCs w:val="36"/>
        </w:rPr>
        <w:t>2021年度天津市科学技术奖提名项目汇总表</w:t>
      </w:r>
      <w:bookmarkEnd w:id="51"/>
    </w:p>
    <w:p>
      <w:pPr>
        <w:spacing w:line="560" w:lineRule="exact"/>
        <w:rPr>
          <w:rFonts w:ascii="宋体" w:hAnsi="宋体"/>
          <w:sz w:val="28"/>
          <w:szCs w:val="28"/>
        </w:rPr>
      </w:pPr>
      <w:r>
        <w:rPr>
          <w:rFonts w:hint="eastAsia" w:ascii="宋体" w:hAnsi="宋体"/>
          <w:sz w:val="28"/>
          <w:szCs w:val="28"/>
        </w:rPr>
        <w:t>联系人：        联系电话：           邮箱：</w:t>
      </w:r>
    </w:p>
    <w:tbl>
      <w:tblPr>
        <w:tblStyle w:val="18"/>
        <w:tblpPr w:leftFromText="180" w:rightFromText="180" w:vertAnchor="text" w:horzAnchor="margin" w:tblpXSpec="center" w:tblpY="19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4298"/>
        <w:gridCol w:w="2014"/>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613"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left"/>
              <w:rPr>
                <w:rFonts w:ascii="宋体" w:hAnsi="宋体"/>
                <w:sz w:val="28"/>
                <w:szCs w:val="28"/>
              </w:rPr>
            </w:pPr>
            <w:r>
              <w:rPr>
                <w:rFonts w:ascii="宋体" w:hAnsi="宋体"/>
                <w:sz w:val="28"/>
                <w:szCs w:val="28"/>
              </w:rPr>
              <w:t>提名单位（盖章）：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8"/>
                <w:szCs w:val="28"/>
              </w:rPr>
            </w:pPr>
            <w:r>
              <w:rPr>
                <w:rFonts w:ascii="宋体" w:hAnsi="宋体"/>
                <w:sz w:val="28"/>
                <w:szCs w:val="28"/>
              </w:rPr>
              <w:t>序号</w:t>
            </w:r>
          </w:p>
        </w:tc>
        <w:tc>
          <w:tcPr>
            <w:tcW w:w="4298"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8"/>
                <w:szCs w:val="28"/>
              </w:rPr>
            </w:pPr>
            <w:r>
              <w:rPr>
                <w:rFonts w:ascii="宋体" w:hAnsi="宋体"/>
                <w:sz w:val="28"/>
                <w:szCs w:val="28"/>
              </w:rPr>
              <w:t>项目名称（人选姓名）</w:t>
            </w:r>
          </w:p>
        </w:tc>
        <w:tc>
          <w:tcPr>
            <w:tcW w:w="2014"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8"/>
                <w:szCs w:val="28"/>
              </w:rPr>
            </w:pPr>
            <w:r>
              <w:rPr>
                <w:rFonts w:ascii="宋体" w:hAnsi="宋体"/>
                <w:sz w:val="28"/>
                <w:szCs w:val="28"/>
              </w:rPr>
              <w:t>提名奖种</w:t>
            </w:r>
            <w:r>
              <w:rPr>
                <w:rFonts w:hint="eastAsia" w:ascii="宋体" w:hAnsi="宋体"/>
                <w:sz w:val="28"/>
                <w:szCs w:val="28"/>
              </w:rPr>
              <w:t>奖级</w:t>
            </w:r>
          </w:p>
        </w:tc>
        <w:tc>
          <w:tcPr>
            <w:tcW w:w="138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sz w:val="28"/>
                <w:szCs w:val="28"/>
              </w:rPr>
            </w:pPr>
            <w:r>
              <w:rPr>
                <w:rFonts w:ascii="宋体" w:hAnsi="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42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42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42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42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42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42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42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42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42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42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429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201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c>
          <w:tcPr>
            <w:tcW w:w="13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_GB2312"/>
                <w:sz w:val="32"/>
                <w:szCs w:val="32"/>
              </w:rPr>
            </w:pPr>
          </w:p>
        </w:tc>
      </w:tr>
    </w:tbl>
    <w:p>
      <w:pPr>
        <w:pageBreakBefore/>
        <w:spacing w:before="340" w:after="340"/>
        <w:jc w:val="center"/>
        <w:outlineLvl w:val="1"/>
        <w:rPr>
          <w:rFonts w:hint="eastAsia" w:ascii="方正小标宋简体" w:hAnsi="方正小标宋简体" w:eastAsia="方正小标宋简体" w:cs="方正小标宋简体"/>
          <w:b w:val="0"/>
          <w:bCs/>
          <w:sz w:val="36"/>
          <w:szCs w:val="36"/>
        </w:rPr>
      </w:pPr>
      <w:bookmarkStart w:id="52" w:name="_Toc76661458"/>
      <w:r>
        <w:rPr>
          <w:rFonts w:hint="eastAsia" w:ascii="方正小标宋简体" w:hAnsi="方正小标宋简体" w:eastAsia="方正小标宋简体" w:cs="方正小标宋简体"/>
          <w:b w:val="0"/>
          <w:bCs/>
          <w:sz w:val="36"/>
          <w:szCs w:val="36"/>
        </w:rPr>
        <w:t>2021年度天津市科学技术奖提名材料自查表</w:t>
      </w:r>
      <w:bookmarkEnd w:id="52"/>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宋体" w:hAnsi="宋体"/>
          <w:color w:val="auto"/>
          <w:sz w:val="28"/>
          <w:szCs w:val="28"/>
          <w:u w:val="none"/>
        </w:rPr>
      </w:pPr>
      <w:r>
        <w:rPr>
          <w:rFonts w:hint="eastAsia" w:ascii="宋体" w:hAnsi="宋体"/>
          <w:color w:val="auto"/>
          <w:sz w:val="28"/>
          <w:szCs w:val="28"/>
          <w:u w:val="none"/>
        </w:rPr>
        <w:t>以下为历年天津市科学技术奖申报材料中常出现的问题，请各单位在提名材料准备中和报送前严格自查，确保材料完整、正确。此表不须报送。</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宋体" w:hAnsi="宋体"/>
          <w:color w:val="auto"/>
          <w:sz w:val="28"/>
          <w:szCs w:val="28"/>
          <w:u w:val="none"/>
        </w:rPr>
      </w:pPr>
      <w:r>
        <w:rPr>
          <w:rFonts w:hint="eastAsia" w:ascii="宋体" w:hAnsi="宋体"/>
          <w:color w:val="auto"/>
          <w:sz w:val="28"/>
          <w:szCs w:val="28"/>
          <w:u w:val="none"/>
        </w:rPr>
        <w:t>1</w:t>
      </w:r>
      <w:r>
        <w:rPr>
          <w:rFonts w:hint="eastAsia" w:ascii="宋体" w:hAnsi="宋体"/>
          <w:color w:val="auto"/>
          <w:sz w:val="28"/>
          <w:szCs w:val="28"/>
          <w:u w:val="none"/>
          <w:lang w:eastAsia="zh-CN"/>
        </w:rPr>
        <w:t>.</w:t>
      </w:r>
      <w:r>
        <w:rPr>
          <w:rFonts w:hint="eastAsia" w:ascii="宋体" w:hAnsi="宋体"/>
          <w:color w:val="auto"/>
          <w:sz w:val="28"/>
          <w:szCs w:val="28"/>
          <w:u w:val="none"/>
        </w:rPr>
        <w:t>完成单位名称必须与所盖公章完全一致，没有错漏字；</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宋体" w:hAnsi="宋体"/>
          <w:color w:val="auto"/>
          <w:sz w:val="28"/>
          <w:szCs w:val="28"/>
          <w:u w:val="none"/>
        </w:rPr>
      </w:pPr>
      <w:r>
        <w:rPr>
          <w:rFonts w:hint="eastAsia" w:ascii="宋体" w:hAnsi="宋体"/>
          <w:color w:val="auto"/>
          <w:sz w:val="28"/>
          <w:szCs w:val="28"/>
          <w:u w:val="none"/>
        </w:rPr>
        <w:t>2</w:t>
      </w:r>
      <w:r>
        <w:rPr>
          <w:rFonts w:hint="eastAsia" w:ascii="宋体" w:hAnsi="宋体"/>
          <w:color w:val="auto"/>
          <w:sz w:val="28"/>
          <w:szCs w:val="28"/>
          <w:u w:val="none"/>
          <w:lang w:eastAsia="zh-CN"/>
        </w:rPr>
        <w:t>.</w:t>
      </w:r>
      <w:r>
        <w:rPr>
          <w:rFonts w:hint="eastAsia" w:ascii="宋体" w:hAnsi="宋体"/>
          <w:color w:val="auto"/>
          <w:sz w:val="28"/>
          <w:szCs w:val="28"/>
          <w:u w:val="none"/>
        </w:rPr>
        <w:t>完成人姓名没有错字，签字为本人手签；</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宋体" w:hAnsi="宋体"/>
          <w:color w:val="auto"/>
          <w:sz w:val="28"/>
          <w:szCs w:val="28"/>
          <w:u w:val="none"/>
        </w:rPr>
      </w:pPr>
      <w:r>
        <w:rPr>
          <w:rFonts w:ascii="宋体" w:hAnsi="宋体"/>
          <w:color w:val="auto"/>
          <w:sz w:val="28"/>
          <w:szCs w:val="28"/>
          <w:u w:val="none"/>
        </w:rPr>
        <w:t>3</w:t>
      </w:r>
      <w:r>
        <w:rPr>
          <w:rFonts w:hint="eastAsia" w:ascii="宋体" w:hAnsi="宋体"/>
          <w:color w:val="auto"/>
          <w:sz w:val="28"/>
          <w:szCs w:val="28"/>
          <w:u w:val="none"/>
          <w:lang w:eastAsia="zh-CN"/>
        </w:rPr>
        <w:t>.</w:t>
      </w:r>
      <w:r>
        <w:rPr>
          <w:rFonts w:hint="eastAsia" w:ascii="宋体" w:hAnsi="宋体"/>
          <w:color w:val="auto"/>
          <w:sz w:val="28"/>
          <w:szCs w:val="28"/>
          <w:u w:val="none"/>
        </w:rPr>
        <w:t>所有签字、盖章处没有遗漏；</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宋体" w:hAnsi="宋体"/>
          <w:color w:val="auto"/>
          <w:sz w:val="28"/>
          <w:szCs w:val="28"/>
          <w:u w:val="none"/>
        </w:rPr>
      </w:pPr>
      <w:r>
        <w:rPr>
          <w:rFonts w:ascii="宋体" w:hAnsi="宋体"/>
          <w:color w:val="auto"/>
          <w:sz w:val="28"/>
          <w:szCs w:val="28"/>
          <w:u w:val="none"/>
        </w:rPr>
        <w:t>4</w:t>
      </w:r>
      <w:r>
        <w:rPr>
          <w:rFonts w:hint="eastAsia" w:ascii="宋体" w:hAnsi="宋体"/>
          <w:color w:val="auto"/>
          <w:sz w:val="28"/>
          <w:szCs w:val="28"/>
          <w:u w:val="none"/>
          <w:lang w:eastAsia="zh-CN"/>
        </w:rPr>
        <w:t>.</w:t>
      </w:r>
      <w:r>
        <w:rPr>
          <w:rFonts w:hint="eastAsia" w:ascii="宋体" w:hAnsi="宋体"/>
          <w:color w:val="auto"/>
          <w:sz w:val="28"/>
          <w:szCs w:val="28"/>
          <w:u w:val="none"/>
        </w:rPr>
        <w:t>提名书水印清晰、完整，没有缺字；</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宋体" w:hAnsi="宋体"/>
          <w:color w:val="auto"/>
          <w:sz w:val="28"/>
          <w:szCs w:val="28"/>
          <w:u w:val="none"/>
        </w:rPr>
      </w:pPr>
      <w:r>
        <w:rPr>
          <w:rFonts w:ascii="宋体" w:hAnsi="宋体"/>
          <w:color w:val="auto"/>
          <w:sz w:val="28"/>
          <w:szCs w:val="28"/>
          <w:u w:val="none"/>
        </w:rPr>
        <w:t>5</w:t>
      </w:r>
      <w:r>
        <w:rPr>
          <w:rFonts w:hint="eastAsia" w:ascii="宋体" w:hAnsi="宋体"/>
          <w:color w:val="auto"/>
          <w:sz w:val="28"/>
          <w:szCs w:val="28"/>
          <w:u w:val="none"/>
          <w:lang w:eastAsia="zh-CN"/>
        </w:rPr>
        <w:t>.</w:t>
      </w:r>
      <w:r>
        <w:rPr>
          <w:rFonts w:hint="eastAsia" w:ascii="宋体" w:hAnsi="宋体"/>
          <w:color w:val="auto"/>
          <w:sz w:val="28"/>
          <w:szCs w:val="28"/>
          <w:u w:val="none"/>
        </w:rPr>
        <w:t>外籍完成人参与项目有充分的工作证明材料；</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宋体" w:hAnsi="宋体"/>
          <w:color w:val="auto"/>
          <w:sz w:val="28"/>
          <w:szCs w:val="28"/>
          <w:u w:val="none"/>
        </w:rPr>
      </w:pPr>
      <w:r>
        <w:rPr>
          <w:rFonts w:hint="eastAsia" w:ascii="宋体" w:hAnsi="宋体"/>
          <w:color w:val="auto"/>
          <w:sz w:val="28"/>
          <w:szCs w:val="28"/>
          <w:u w:val="none"/>
        </w:rPr>
        <w:t>6</w:t>
      </w:r>
      <w:r>
        <w:rPr>
          <w:rFonts w:hint="eastAsia" w:ascii="宋体" w:hAnsi="宋体"/>
          <w:color w:val="auto"/>
          <w:sz w:val="28"/>
          <w:szCs w:val="28"/>
          <w:u w:val="none"/>
          <w:lang w:eastAsia="zh-CN"/>
        </w:rPr>
        <w:t>.</w:t>
      </w:r>
      <w:r>
        <w:rPr>
          <w:rFonts w:hint="eastAsia" w:ascii="宋体" w:hAnsi="宋体"/>
          <w:color w:val="auto"/>
          <w:sz w:val="28"/>
          <w:szCs w:val="28"/>
          <w:u w:val="none"/>
        </w:rPr>
        <w:t>一等奖涉及经济效益的项目有专项审计报告原件；</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宋体" w:hAnsi="宋体"/>
          <w:color w:val="auto"/>
          <w:sz w:val="28"/>
          <w:szCs w:val="28"/>
          <w:u w:val="none"/>
        </w:rPr>
      </w:pPr>
      <w:r>
        <w:rPr>
          <w:rFonts w:hint="eastAsia" w:ascii="宋体" w:hAnsi="宋体"/>
          <w:color w:val="auto"/>
          <w:sz w:val="28"/>
          <w:szCs w:val="28"/>
          <w:u w:val="none"/>
        </w:rPr>
        <w:t>7</w:t>
      </w:r>
      <w:r>
        <w:rPr>
          <w:rFonts w:hint="eastAsia" w:ascii="宋体" w:hAnsi="宋体"/>
          <w:color w:val="auto"/>
          <w:sz w:val="28"/>
          <w:szCs w:val="28"/>
          <w:u w:val="none"/>
          <w:lang w:eastAsia="zh-CN"/>
        </w:rPr>
        <w:t>.</w:t>
      </w:r>
      <w:r>
        <w:rPr>
          <w:rFonts w:hint="eastAsia" w:ascii="宋体" w:hAnsi="宋体"/>
          <w:color w:val="auto"/>
          <w:sz w:val="28"/>
          <w:szCs w:val="28"/>
          <w:u w:val="none"/>
        </w:rPr>
        <w:t>第三方出具的主观应用证明和经济效益证明为原件；</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宋体" w:hAnsi="宋体"/>
          <w:color w:val="auto"/>
          <w:sz w:val="28"/>
          <w:szCs w:val="28"/>
          <w:u w:val="none"/>
        </w:rPr>
      </w:pPr>
      <w:r>
        <w:rPr>
          <w:rFonts w:hint="eastAsia" w:ascii="宋体" w:hAnsi="宋体"/>
          <w:color w:val="auto"/>
          <w:sz w:val="28"/>
          <w:szCs w:val="28"/>
          <w:u w:val="none"/>
        </w:rPr>
        <w:t>8</w:t>
      </w:r>
      <w:r>
        <w:rPr>
          <w:rFonts w:hint="eastAsia" w:ascii="宋体" w:hAnsi="宋体"/>
          <w:color w:val="auto"/>
          <w:sz w:val="28"/>
          <w:szCs w:val="28"/>
          <w:u w:val="none"/>
          <w:lang w:eastAsia="zh-CN"/>
        </w:rPr>
        <w:t>.</w:t>
      </w:r>
      <w:r>
        <w:rPr>
          <w:rFonts w:hint="eastAsia" w:ascii="宋体" w:hAnsi="宋体"/>
          <w:color w:val="auto"/>
          <w:sz w:val="28"/>
          <w:szCs w:val="28"/>
          <w:u w:val="none"/>
        </w:rPr>
        <w:t>主观经济效益证明有主管会计师签字，加盖了财务专用章；</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宋体" w:hAnsi="宋体"/>
          <w:color w:val="auto"/>
          <w:sz w:val="28"/>
          <w:szCs w:val="28"/>
          <w:u w:val="none"/>
        </w:rPr>
      </w:pPr>
      <w:r>
        <w:rPr>
          <w:rFonts w:hint="eastAsia" w:ascii="宋体" w:hAnsi="宋体"/>
          <w:color w:val="auto"/>
          <w:sz w:val="28"/>
          <w:szCs w:val="28"/>
          <w:u w:val="none"/>
        </w:rPr>
        <w:t>9</w:t>
      </w:r>
      <w:r>
        <w:rPr>
          <w:rFonts w:hint="eastAsia" w:ascii="宋体" w:hAnsi="宋体"/>
          <w:color w:val="auto"/>
          <w:sz w:val="28"/>
          <w:szCs w:val="28"/>
          <w:u w:val="none"/>
          <w:lang w:eastAsia="zh-CN"/>
        </w:rPr>
        <w:t>.</w:t>
      </w:r>
      <w:r>
        <w:rPr>
          <w:rFonts w:hint="eastAsia" w:ascii="宋体" w:hAnsi="宋体"/>
          <w:color w:val="auto"/>
          <w:sz w:val="28"/>
          <w:szCs w:val="28"/>
          <w:u w:val="none"/>
        </w:rPr>
        <w:t>技术交易数据提供了相应技术合同认定登记证明；</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宋体" w:hAnsi="宋体"/>
          <w:color w:val="auto"/>
          <w:sz w:val="28"/>
          <w:szCs w:val="28"/>
          <w:u w:val="none"/>
        </w:rPr>
      </w:pPr>
      <w:r>
        <w:rPr>
          <w:rFonts w:ascii="宋体" w:hAnsi="宋体"/>
          <w:color w:val="auto"/>
          <w:sz w:val="28"/>
          <w:szCs w:val="28"/>
          <w:u w:val="none"/>
        </w:rPr>
        <w:t>10</w:t>
      </w:r>
      <w:r>
        <w:rPr>
          <w:rFonts w:hint="eastAsia" w:ascii="宋体" w:hAnsi="宋体"/>
          <w:color w:val="auto"/>
          <w:sz w:val="28"/>
          <w:szCs w:val="28"/>
          <w:u w:val="none"/>
          <w:lang w:eastAsia="zh-CN"/>
        </w:rPr>
        <w:t>.</w:t>
      </w:r>
      <w:r>
        <w:rPr>
          <w:rFonts w:hint="eastAsia" w:ascii="宋体" w:hAnsi="宋体"/>
          <w:color w:val="auto"/>
          <w:sz w:val="28"/>
          <w:szCs w:val="28"/>
          <w:u w:val="none"/>
        </w:rPr>
        <w:t>论文专利的附件名称为论文标题或专利名称；</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宋体" w:hAnsi="宋体"/>
          <w:color w:val="auto"/>
          <w:sz w:val="28"/>
          <w:szCs w:val="28"/>
          <w:u w:val="none"/>
        </w:rPr>
      </w:pPr>
      <w:r>
        <w:rPr>
          <w:rFonts w:hint="eastAsia" w:ascii="宋体" w:hAnsi="宋体"/>
          <w:color w:val="auto"/>
          <w:sz w:val="28"/>
          <w:szCs w:val="28"/>
          <w:u w:val="none"/>
        </w:rPr>
        <w:t>1</w:t>
      </w:r>
      <w:r>
        <w:rPr>
          <w:rFonts w:ascii="宋体" w:hAnsi="宋体"/>
          <w:color w:val="auto"/>
          <w:sz w:val="28"/>
          <w:szCs w:val="28"/>
          <w:u w:val="none"/>
        </w:rPr>
        <w:t>1</w:t>
      </w:r>
      <w:r>
        <w:rPr>
          <w:rFonts w:hint="eastAsia" w:ascii="宋体" w:hAnsi="宋体"/>
          <w:color w:val="auto"/>
          <w:sz w:val="28"/>
          <w:szCs w:val="28"/>
          <w:u w:val="none"/>
          <w:lang w:eastAsia="zh-CN"/>
        </w:rPr>
        <w:t>.</w:t>
      </w:r>
      <w:r>
        <w:rPr>
          <w:rFonts w:hint="eastAsia" w:ascii="宋体" w:hAnsi="宋体"/>
          <w:color w:val="auto"/>
          <w:sz w:val="28"/>
          <w:szCs w:val="28"/>
          <w:u w:val="none"/>
        </w:rPr>
        <w:t>附件中没有提供超出主要技术支撑材料规定数量范围的论文、专利等材料；</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宋体" w:hAnsi="宋体"/>
          <w:color w:val="auto"/>
          <w:sz w:val="28"/>
          <w:szCs w:val="28"/>
          <w:u w:val="none"/>
        </w:rPr>
      </w:pPr>
      <w:r>
        <w:rPr>
          <w:rFonts w:ascii="宋体" w:hAnsi="宋体"/>
          <w:color w:val="auto"/>
          <w:sz w:val="28"/>
          <w:szCs w:val="28"/>
          <w:u w:val="none"/>
        </w:rPr>
        <w:t>1</w:t>
      </w:r>
      <w:r>
        <w:rPr>
          <w:rFonts w:hint="eastAsia" w:ascii="宋体" w:hAnsi="宋体"/>
          <w:color w:val="auto"/>
          <w:sz w:val="28"/>
          <w:szCs w:val="28"/>
          <w:u w:val="none"/>
          <w:lang w:val="en-US" w:eastAsia="zh-CN"/>
        </w:rPr>
        <w:t>2</w:t>
      </w:r>
      <w:r>
        <w:rPr>
          <w:rFonts w:hint="eastAsia" w:ascii="宋体" w:hAnsi="宋体"/>
          <w:color w:val="auto"/>
          <w:sz w:val="28"/>
          <w:szCs w:val="28"/>
          <w:u w:val="none"/>
          <w:lang w:eastAsia="zh-CN"/>
        </w:rPr>
        <w:t>.</w:t>
      </w:r>
      <w:r>
        <w:rPr>
          <w:rFonts w:hint="eastAsia" w:ascii="宋体" w:hAnsi="宋体"/>
          <w:color w:val="auto"/>
          <w:sz w:val="28"/>
          <w:szCs w:val="28"/>
          <w:u w:val="none"/>
        </w:rPr>
        <w:t>提名书首页没有封面；</w:t>
      </w:r>
    </w:p>
    <w:p>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ascii="宋体" w:hAnsi="宋体"/>
          <w:color w:val="auto"/>
          <w:sz w:val="28"/>
          <w:szCs w:val="28"/>
          <w:u w:val="none"/>
        </w:rPr>
      </w:pPr>
      <w:r>
        <w:rPr>
          <w:rFonts w:ascii="宋体" w:hAnsi="宋体"/>
          <w:color w:val="auto"/>
          <w:sz w:val="28"/>
          <w:szCs w:val="28"/>
          <w:u w:val="none"/>
        </w:rPr>
        <w:t>1</w:t>
      </w:r>
      <w:r>
        <w:rPr>
          <w:rFonts w:hint="eastAsia" w:ascii="宋体" w:hAnsi="宋体"/>
          <w:color w:val="auto"/>
          <w:sz w:val="28"/>
          <w:szCs w:val="28"/>
          <w:u w:val="none"/>
          <w:lang w:val="en-US" w:eastAsia="zh-CN"/>
        </w:rPr>
        <w:t>3</w:t>
      </w:r>
      <w:r>
        <w:rPr>
          <w:rFonts w:hint="eastAsia" w:ascii="宋体" w:hAnsi="宋体"/>
          <w:color w:val="auto"/>
          <w:sz w:val="28"/>
          <w:szCs w:val="28"/>
          <w:u w:val="none"/>
          <w:lang w:eastAsia="zh-CN"/>
        </w:rPr>
        <w:t>.</w:t>
      </w:r>
      <w:r>
        <w:rPr>
          <w:rFonts w:hint="eastAsia" w:ascii="宋体" w:hAnsi="宋体"/>
          <w:color w:val="auto"/>
          <w:sz w:val="28"/>
          <w:szCs w:val="28"/>
          <w:u w:val="none"/>
        </w:rPr>
        <w:t>装订书钉妥善处理，末页装订牢固；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color w:val="auto"/>
          <w:sz w:val="28"/>
          <w:szCs w:val="28"/>
          <w:u w:val="none"/>
        </w:rPr>
      </w:pPr>
      <w:r>
        <w:rPr>
          <w:rFonts w:ascii="宋体" w:hAnsi="宋体"/>
          <w:color w:val="auto"/>
          <w:sz w:val="28"/>
          <w:szCs w:val="28"/>
          <w:u w:val="none"/>
        </w:rPr>
        <w:t>1</w:t>
      </w:r>
      <w:r>
        <w:rPr>
          <w:rFonts w:hint="eastAsia" w:ascii="宋体" w:hAnsi="宋体"/>
          <w:color w:val="auto"/>
          <w:sz w:val="28"/>
          <w:szCs w:val="28"/>
          <w:u w:val="none"/>
          <w:lang w:val="en-US" w:eastAsia="zh-CN"/>
        </w:rPr>
        <w:t>4</w:t>
      </w:r>
      <w:r>
        <w:rPr>
          <w:rFonts w:hint="eastAsia" w:ascii="宋体" w:hAnsi="宋体"/>
          <w:color w:val="auto"/>
          <w:sz w:val="28"/>
          <w:szCs w:val="28"/>
          <w:u w:val="none"/>
          <w:lang w:eastAsia="zh-CN"/>
        </w:rPr>
        <w:t>.</w:t>
      </w:r>
      <w:r>
        <w:rPr>
          <w:rFonts w:hint="eastAsia" w:ascii="宋体" w:hAnsi="宋体"/>
          <w:color w:val="auto"/>
          <w:sz w:val="28"/>
          <w:szCs w:val="28"/>
          <w:u w:val="none"/>
        </w:rPr>
        <w:t>提名项目汇总表与报送项目名称、数量一致。</w:t>
      </w:r>
    </w:p>
    <w:p>
      <w:pPr>
        <w:keepNext w:val="0"/>
        <w:keepLines w:val="0"/>
        <w:pageBreakBefore w:val="0"/>
        <w:widowControl w:val="0"/>
        <w:kinsoku/>
        <w:wordWrap/>
        <w:overflowPunct/>
        <w:topLinePunct w:val="0"/>
        <w:autoSpaceDE/>
        <w:autoSpaceDN/>
        <w:bidi w:val="0"/>
        <w:adjustRightInd/>
        <w:snapToGrid/>
        <w:spacing w:before="340" w:after="340" w:line="400" w:lineRule="exact"/>
        <w:jc w:val="center"/>
        <w:textAlignment w:val="auto"/>
        <w:outlineLvl w:val="1"/>
        <w:rPr>
          <w:rFonts w:hint="eastAsia" w:ascii="方正小标宋简体" w:hAnsi="方正小标宋简体" w:eastAsia="方正小标宋简体" w:cs="方正小标宋简体"/>
          <w:b w:val="0"/>
          <w:bCs/>
          <w:sz w:val="36"/>
          <w:szCs w:val="36"/>
        </w:rPr>
      </w:pPr>
      <w:r>
        <w:rPr>
          <w:rFonts w:ascii="宋体" w:hAnsi="宋体"/>
          <w:sz w:val="28"/>
          <w:szCs w:val="28"/>
        </w:rPr>
        <w:br w:type="page"/>
      </w:r>
      <w:bookmarkStart w:id="53" w:name="_Toc76661459"/>
      <w:r>
        <w:rPr>
          <w:rFonts w:hint="eastAsia" w:ascii="方正小标宋简体" w:hAnsi="方正小标宋简体" w:eastAsia="方正小标宋简体" w:cs="方正小标宋简体"/>
          <w:b w:val="0"/>
          <w:bCs/>
          <w:sz w:val="36"/>
          <w:szCs w:val="36"/>
        </w:rPr>
        <w:t>天津市科学技术奖提名专家账号申请表</w:t>
      </w:r>
      <w:bookmarkEnd w:id="53"/>
    </w:p>
    <w:tbl>
      <w:tblPr>
        <w:tblStyle w:val="18"/>
        <w:tblW w:w="907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114"/>
        <w:gridCol w:w="2242"/>
        <w:gridCol w:w="1275"/>
        <w:gridCol w:w="1016"/>
        <w:gridCol w:w="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10" w:hRule="atLeast"/>
          <w:jc w:val="center"/>
        </w:trPr>
        <w:tc>
          <w:tcPr>
            <w:tcW w:w="1418" w:type="dxa"/>
            <w:tcBorders>
              <w:top w:val="single" w:color="auto" w:sz="8" w:space="0"/>
            </w:tcBorders>
            <w:vAlign w:val="center"/>
          </w:tcPr>
          <w:p>
            <w:pPr>
              <w:jc w:val="center"/>
              <w:rPr>
                <w:rFonts w:ascii="宋体" w:hAnsi="宋体"/>
                <w:sz w:val="24"/>
                <w:szCs w:val="24"/>
              </w:rPr>
            </w:pPr>
            <w:r>
              <w:rPr>
                <w:rFonts w:hint="eastAsia" w:ascii="宋体" w:hAnsi="宋体"/>
                <w:sz w:val="24"/>
                <w:szCs w:val="24"/>
              </w:rPr>
              <w:t>专家姓名</w:t>
            </w:r>
          </w:p>
        </w:tc>
        <w:tc>
          <w:tcPr>
            <w:tcW w:w="3114" w:type="dxa"/>
            <w:tcBorders>
              <w:top w:val="single" w:color="auto" w:sz="8" w:space="0"/>
            </w:tcBorders>
            <w:vAlign w:val="center"/>
          </w:tcPr>
          <w:p>
            <w:pPr>
              <w:jc w:val="center"/>
              <w:rPr>
                <w:rFonts w:ascii="宋体" w:hAnsi="宋体"/>
                <w:sz w:val="24"/>
                <w:szCs w:val="24"/>
              </w:rPr>
            </w:pPr>
          </w:p>
        </w:tc>
        <w:tc>
          <w:tcPr>
            <w:tcW w:w="2242" w:type="dxa"/>
            <w:tcBorders>
              <w:top w:val="single" w:color="auto" w:sz="8" w:space="0"/>
            </w:tcBorders>
            <w:vAlign w:val="center"/>
          </w:tcPr>
          <w:p>
            <w:pPr>
              <w:jc w:val="center"/>
              <w:rPr>
                <w:rFonts w:ascii="宋体" w:hAnsi="宋体"/>
                <w:sz w:val="24"/>
                <w:szCs w:val="24"/>
              </w:rPr>
            </w:pPr>
            <w:r>
              <w:rPr>
                <w:rFonts w:hint="eastAsia" w:ascii="宋体" w:hAnsi="宋体"/>
                <w:sz w:val="24"/>
                <w:szCs w:val="24"/>
              </w:rPr>
              <w:t>性别</w:t>
            </w:r>
          </w:p>
        </w:tc>
        <w:tc>
          <w:tcPr>
            <w:tcW w:w="2291" w:type="dxa"/>
            <w:gridSpan w:val="2"/>
            <w:tcBorders>
              <w:top w:val="single" w:color="auto" w:sz="8" w:space="0"/>
            </w:tcBorders>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10" w:hRule="atLeast"/>
          <w:jc w:val="center"/>
        </w:trPr>
        <w:tc>
          <w:tcPr>
            <w:tcW w:w="1418" w:type="dxa"/>
            <w:vAlign w:val="center"/>
          </w:tcPr>
          <w:p>
            <w:pPr>
              <w:jc w:val="center"/>
              <w:rPr>
                <w:rFonts w:ascii="宋体" w:hAnsi="宋体"/>
                <w:sz w:val="24"/>
                <w:szCs w:val="24"/>
              </w:rPr>
            </w:pPr>
            <w:r>
              <w:rPr>
                <w:rFonts w:hint="eastAsia" w:ascii="宋体" w:hAnsi="宋体"/>
                <w:sz w:val="24"/>
                <w:szCs w:val="24"/>
              </w:rPr>
              <w:t>出生年月</w:t>
            </w:r>
          </w:p>
        </w:tc>
        <w:tc>
          <w:tcPr>
            <w:tcW w:w="3114" w:type="dxa"/>
            <w:vAlign w:val="center"/>
          </w:tcPr>
          <w:p>
            <w:pPr>
              <w:jc w:val="center"/>
              <w:rPr>
                <w:rFonts w:ascii="宋体" w:hAnsi="宋体"/>
                <w:sz w:val="24"/>
                <w:szCs w:val="24"/>
              </w:rPr>
            </w:pPr>
          </w:p>
        </w:tc>
        <w:tc>
          <w:tcPr>
            <w:tcW w:w="2242" w:type="dxa"/>
            <w:vAlign w:val="center"/>
          </w:tcPr>
          <w:p>
            <w:pPr>
              <w:jc w:val="center"/>
              <w:rPr>
                <w:rFonts w:ascii="宋体" w:hAnsi="宋体"/>
                <w:sz w:val="24"/>
                <w:szCs w:val="24"/>
              </w:rPr>
            </w:pPr>
            <w:r>
              <w:rPr>
                <w:rFonts w:hint="eastAsia" w:ascii="宋体" w:hAnsi="宋体"/>
                <w:sz w:val="24"/>
                <w:szCs w:val="24"/>
              </w:rPr>
              <w:t>身份证号</w:t>
            </w:r>
          </w:p>
        </w:tc>
        <w:tc>
          <w:tcPr>
            <w:tcW w:w="2291" w:type="dxa"/>
            <w:gridSpan w:val="2"/>
            <w:vAlign w:val="center"/>
          </w:tcPr>
          <w:p>
            <w:pPr>
              <w:ind w:firstLine="26" w:firstLineChars="11"/>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10" w:hRule="atLeast"/>
          <w:jc w:val="center"/>
        </w:trPr>
        <w:tc>
          <w:tcPr>
            <w:tcW w:w="1418" w:type="dxa"/>
            <w:vAlign w:val="center"/>
          </w:tcPr>
          <w:p>
            <w:pPr>
              <w:jc w:val="center"/>
              <w:rPr>
                <w:rFonts w:ascii="宋体" w:hAnsi="宋体"/>
                <w:sz w:val="24"/>
                <w:szCs w:val="24"/>
              </w:rPr>
            </w:pPr>
            <w:r>
              <w:rPr>
                <w:rFonts w:hint="eastAsia" w:ascii="宋体" w:hAnsi="宋体"/>
                <w:sz w:val="24"/>
                <w:szCs w:val="24"/>
              </w:rPr>
              <w:t>工作单位</w:t>
            </w:r>
          </w:p>
        </w:tc>
        <w:tc>
          <w:tcPr>
            <w:tcW w:w="7647" w:type="dxa"/>
            <w:gridSpan w:val="4"/>
            <w:vAlign w:val="center"/>
          </w:tcPr>
          <w:p>
            <w:pPr>
              <w:ind w:left="0" w:leftChars="-2" w:hanging="4" w:hangingChars="2"/>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10" w:hRule="atLeast"/>
          <w:jc w:val="center"/>
        </w:trPr>
        <w:tc>
          <w:tcPr>
            <w:tcW w:w="1418" w:type="dxa"/>
            <w:vAlign w:val="center"/>
          </w:tcPr>
          <w:p>
            <w:pPr>
              <w:jc w:val="center"/>
              <w:rPr>
                <w:rFonts w:ascii="宋体" w:hAnsi="宋体"/>
                <w:color w:val="auto"/>
                <w:sz w:val="24"/>
                <w:szCs w:val="24"/>
              </w:rPr>
            </w:pPr>
            <w:r>
              <w:rPr>
                <w:rFonts w:hint="eastAsia" w:ascii="宋体" w:hAnsi="宋体"/>
                <w:color w:val="auto"/>
                <w:sz w:val="24"/>
                <w:szCs w:val="24"/>
              </w:rPr>
              <w:t>移动电话</w:t>
            </w:r>
          </w:p>
        </w:tc>
        <w:tc>
          <w:tcPr>
            <w:tcW w:w="3114" w:type="dxa"/>
            <w:vAlign w:val="center"/>
          </w:tcPr>
          <w:p>
            <w:pPr>
              <w:jc w:val="center"/>
              <w:rPr>
                <w:rFonts w:ascii="宋体" w:hAnsi="宋体"/>
                <w:color w:val="auto"/>
                <w:sz w:val="24"/>
                <w:szCs w:val="24"/>
              </w:rPr>
            </w:pPr>
          </w:p>
        </w:tc>
        <w:tc>
          <w:tcPr>
            <w:tcW w:w="2242" w:type="dxa"/>
            <w:vAlign w:val="center"/>
          </w:tcPr>
          <w:p>
            <w:pPr>
              <w:jc w:val="center"/>
              <w:rPr>
                <w:rFonts w:ascii="宋体" w:hAnsi="宋体"/>
                <w:color w:val="auto"/>
                <w:sz w:val="24"/>
                <w:szCs w:val="24"/>
              </w:rPr>
            </w:pPr>
            <w:r>
              <w:rPr>
                <w:rFonts w:hint="eastAsia" w:ascii="宋体" w:hAnsi="宋体"/>
                <w:color w:val="auto"/>
                <w:sz w:val="24"/>
                <w:szCs w:val="24"/>
              </w:rPr>
              <w:t>联系邮箱</w:t>
            </w:r>
          </w:p>
        </w:tc>
        <w:tc>
          <w:tcPr>
            <w:tcW w:w="2291" w:type="dxa"/>
            <w:gridSpan w:val="2"/>
            <w:vAlign w:val="center"/>
          </w:tcPr>
          <w:p>
            <w:pPr>
              <w:ind w:firstLine="26" w:firstLineChars="11"/>
              <w:jc w:val="center"/>
              <w:rPr>
                <w:rFonts w:ascii="宋体"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10" w:hRule="atLeast"/>
          <w:jc w:val="center"/>
        </w:trPr>
        <w:tc>
          <w:tcPr>
            <w:tcW w:w="1418" w:type="dxa"/>
            <w:vAlign w:val="center"/>
          </w:tcPr>
          <w:p>
            <w:pPr>
              <w:jc w:val="center"/>
              <w:rPr>
                <w:rFonts w:ascii="宋体" w:hAnsi="宋体"/>
                <w:color w:val="auto"/>
                <w:sz w:val="24"/>
                <w:szCs w:val="24"/>
              </w:rPr>
            </w:pPr>
            <w:r>
              <w:rPr>
                <w:rFonts w:hint="eastAsia" w:ascii="宋体" w:hAnsi="宋体"/>
                <w:color w:val="auto"/>
                <w:sz w:val="24"/>
                <w:szCs w:val="24"/>
              </w:rPr>
              <w:t>联系人</w:t>
            </w:r>
          </w:p>
        </w:tc>
        <w:tc>
          <w:tcPr>
            <w:tcW w:w="3114" w:type="dxa"/>
            <w:vAlign w:val="center"/>
          </w:tcPr>
          <w:p>
            <w:pPr>
              <w:jc w:val="center"/>
              <w:rPr>
                <w:rFonts w:ascii="宋体" w:hAnsi="宋体"/>
                <w:color w:val="auto"/>
                <w:sz w:val="24"/>
                <w:szCs w:val="24"/>
              </w:rPr>
            </w:pPr>
          </w:p>
        </w:tc>
        <w:tc>
          <w:tcPr>
            <w:tcW w:w="2242" w:type="dxa"/>
            <w:vAlign w:val="center"/>
          </w:tcPr>
          <w:p>
            <w:pPr>
              <w:jc w:val="center"/>
              <w:rPr>
                <w:rFonts w:ascii="宋体" w:hAnsi="宋体"/>
                <w:color w:val="auto"/>
                <w:sz w:val="24"/>
                <w:szCs w:val="24"/>
              </w:rPr>
            </w:pPr>
            <w:r>
              <w:rPr>
                <w:rFonts w:hint="eastAsia" w:ascii="宋体" w:hAnsi="宋体"/>
                <w:color w:val="auto"/>
                <w:sz w:val="24"/>
                <w:szCs w:val="24"/>
              </w:rPr>
              <w:t>联系人移动电话</w:t>
            </w:r>
          </w:p>
        </w:tc>
        <w:tc>
          <w:tcPr>
            <w:tcW w:w="2291" w:type="dxa"/>
            <w:gridSpan w:val="2"/>
            <w:vAlign w:val="center"/>
          </w:tcPr>
          <w:p>
            <w:pPr>
              <w:ind w:firstLine="26" w:firstLineChars="11"/>
              <w:jc w:val="center"/>
              <w:rPr>
                <w:rFonts w:ascii="宋体"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10" w:hRule="atLeast"/>
          <w:jc w:val="center"/>
        </w:trPr>
        <w:tc>
          <w:tcPr>
            <w:tcW w:w="1418" w:type="dxa"/>
            <w:vAlign w:val="center"/>
          </w:tcPr>
          <w:p>
            <w:pPr>
              <w:jc w:val="center"/>
              <w:rPr>
                <w:rFonts w:ascii="宋体" w:hAnsi="宋体"/>
                <w:color w:val="auto"/>
                <w:sz w:val="24"/>
                <w:szCs w:val="24"/>
              </w:rPr>
            </w:pPr>
            <w:r>
              <w:rPr>
                <w:rFonts w:hint="eastAsia" w:ascii="宋体" w:hAnsi="宋体"/>
                <w:color w:val="auto"/>
                <w:sz w:val="24"/>
                <w:szCs w:val="24"/>
              </w:rPr>
              <w:t>首选用户名</w:t>
            </w:r>
          </w:p>
        </w:tc>
        <w:tc>
          <w:tcPr>
            <w:tcW w:w="3114" w:type="dxa"/>
            <w:vAlign w:val="center"/>
          </w:tcPr>
          <w:p>
            <w:pPr>
              <w:jc w:val="center"/>
              <w:rPr>
                <w:rFonts w:ascii="宋体" w:hAnsi="宋体"/>
                <w:color w:val="auto"/>
                <w:sz w:val="24"/>
                <w:szCs w:val="24"/>
              </w:rPr>
            </w:pPr>
          </w:p>
        </w:tc>
        <w:tc>
          <w:tcPr>
            <w:tcW w:w="2242" w:type="dxa"/>
            <w:vAlign w:val="center"/>
          </w:tcPr>
          <w:p>
            <w:pPr>
              <w:jc w:val="center"/>
              <w:rPr>
                <w:rFonts w:ascii="宋体" w:hAnsi="宋体"/>
                <w:color w:val="auto"/>
                <w:sz w:val="24"/>
                <w:szCs w:val="24"/>
              </w:rPr>
            </w:pPr>
            <w:r>
              <w:rPr>
                <w:rFonts w:hint="eastAsia" w:ascii="宋体" w:hAnsi="宋体"/>
                <w:color w:val="auto"/>
                <w:sz w:val="24"/>
                <w:szCs w:val="24"/>
              </w:rPr>
              <w:t>申请日期</w:t>
            </w:r>
          </w:p>
        </w:tc>
        <w:tc>
          <w:tcPr>
            <w:tcW w:w="2291" w:type="dxa"/>
            <w:gridSpan w:val="2"/>
            <w:vAlign w:val="center"/>
          </w:tcPr>
          <w:p>
            <w:pPr>
              <w:ind w:firstLine="26" w:firstLineChars="11"/>
              <w:jc w:val="center"/>
              <w:rPr>
                <w:rFonts w:ascii="宋体" w:hAnsi="宋体"/>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8" w:type="dxa"/>
            <w:vMerge w:val="restart"/>
            <w:vAlign w:val="center"/>
          </w:tcPr>
          <w:p>
            <w:pPr>
              <w:jc w:val="center"/>
              <w:rPr>
                <w:rFonts w:ascii="宋体" w:hAnsi="宋体"/>
                <w:sz w:val="24"/>
                <w:szCs w:val="24"/>
              </w:rPr>
            </w:pPr>
            <w:r>
              <w:rPr>
                <w:rFonts w:hint="eastAsia" w:ascii="宋体" w:hAnsi="宋体"/>
                <w:sz w:val="24"/>
                <w:szCs w:val="24"/>
              </w:rPr>
              <w:t>提名资质</w:t>
            </w:r>
          </w:p>
        </w:tc>
        <w:tc>
          <w:tcPr>
            <w:tcW w:w="5356" w:type="dxa"/>
            <w:gridSpan w:val="2"/>
            <w:vAlign w:val="center"/>
          </w:tcPr>
          <w:p>
            <w:pPr>
              <w:jc w:val="left"/>
              <w:rPr>
                <w:rFonts w:ascii="宋体" w:hAnsi="宋体"/>
                <w:sz w:val="24"/>
                <w:szCs w:val="24"/>
              </w:rPr>
            </w:pPr>
            <w:r>
              <w:rPr>
                <w:rFonts w:hint="eastAsia" w:ascii="宋体" w:hAnsi="宋体"/>
                <w:sz w:val="24"/>
                <w:szCs w:val="24"/>
              </w:rPr>
              <w:t>□中国科学院院士</w:t>
            </w:r>
          </w:p>
        </w:tc>
        <w:tc>
          <w:tcPr>
            <w:tcW w:w="1275" w:type="dxa"/>
            <w:vAlign w:val="center"/>
          </w:tcPr>
          <w:p>
            <w:pPr>
              <w:jc w:val="center"/>
              <w:rPr>
                <w:rFonts w:ascii="宋体" w:hAnsi="宋体"/>
                <w:sz w:val="24"/>
                <w:szCs w:val="24"/>
              </w:rPr>
            </w:pPr>
            <w:r>
              <w:rPr>
                <w:rFonts w:hint="eastAsia" w:ascii="宋体" w:hAnsi="宋体"/>
                <w:sz w:val="24"/>
                <w:szCs w:val="24"/>
              </w:rPr>
              <w:t>学部</w:t>
            </w:r>
          </w:p>
        </w:tc>
        <w:tc>
          <w:tcPr>
            <w:tcW w:w="1026" w:type="dxa"/>
            <w:gridSpan w:val="2"/>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8" w:type="dxa"/>
            <w:vMerge w:val="continue"/>
            <w:vAlign w:val="center"/>
          </w:tcPr>
          <w:p>
            <w:pPr>
              <w:jc w:val="center"/>
              <w:rPr>
                <w:rFonts w:ascii="宋体" w:hAnsi="宋体"/>
                <w:sz w:val="24"/>
                <w:szCs w:val="24"/>
              </w:rPr>
            </w:pPr>
          </w:p>
        </w:tc>
        <w:tc>
          <w:tcPr>
            <w:tcW w:w="5356" w:type="dxa"/>
            <w:gridSpan w:val="2"/>
            <w:vAlign w:val="center"/>
          </w:tcPr>
          <w:p>
            <w:pPr>
              <w:jc w:val="left"/>
              <w:rPr>
                <w:rFonts w:ascii="宋体" w:hAnsi="宋体"/>
                <w:sz w:val="24"/>
                <w:szCs w:val="24"/>
              </w:rPr>
            </w:pPr>
            <w:r>
              <w:rPr>
                <w:rFonts w:hint="eastAsia" w:ascii="宋体" w:hAnsi="宋体"/>
                <w:sz w:val="24"/>
                <w:szCs w:val="24"/>
              </w:rPr>
              <w:t>□中国工程院院士</w:t>
            </w:r>
          </w:p>
        </w:tc>
        <w:tc>
          <w:tcPr>
            <w:tcW w:w="1275" w:type="dxa"/>
            <w:vAlign w:val="center"/>
          </w:tcPr>
          <w:p>
            <w:pPr>
              <w:jc w:val="center"/>
              <w:rPr>
                <w:rFonts w:ascii="宋体" w:hAnsi="宋体"/>
                <w:sz w:val="24"/>
                <w:szCs w:val="24"/>
              </w:rPr>
            </w:pPr>
            <w:r>
              <w:rPr>
                <w:rFonts w:hint="eastAsia" w:ascii="宋体" w:hAnsi="宋体"/>
                <w:sz w:val="24"/>
                <w:szCs w:val="24"/>
              </w:rPr>
              <w:t>学部</w:t>
            </w:r>
          </w:p>
        </w:tc>
        <w:tc>
          <w:tcPr>
            <w:tcW w:w="1026" w:type="dxa"/>
            <w:gridSpan w:val="2"/>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8" w:type="dxa"/>
            <w:vMerge w:val="continue"/>
            <w:vAlign w:val="center"/>
          </w:tcPr>
          <w:p>
            <w:pPr>
              <w:jc w:val="center"/>
              <w:rPr>
                <w:rFonts w:ascii="宋体" w:hAnsi="宋体"/>
                <w:sz w:val="24"/>
                <w:szCs w:val="24"/>
              </w:rPr>
            </w:pPr>
          </w:p>
        </w:tc>
        <w:tc>
          <w:tcPr>
            <w:tcW w:w="5356" w:type="dxa"/>
            <w:gridSpan w:val="2"/>
            <w:vAlign w:val="center"/>
          </w:tcPr>
          <w:p>
            <w:pPr>
              <w:jc w:val="left"/>
              <w:rPr>
                <w:rFonts w:ascii="宋体" w:hAnsi="宋体"/>
                <w:sz w:val="24"/>
                <w:szCs w:val="24"/>
              </w:rPr>
            </w:pPr>
            <w:r>
              <w:rPr>
                <w:rFonts w:hint="eastAsia" w:ascii="宋体" w:hAnsi="宋体"/>
                <w:sz w:val="24"/>
                <w:szCs w:val="24"/>
              </w:rPr>
              <w:t>□国家自然科学奖第一完成人</w:t>
            </w:r>
          </w:p>
        </w:tc>
        <w:tc>
          <w:tcPr>
            <w:tcW w:w="1275" w:type="dxa"/>
            <w:vAlign w:val="center"/>
          </w:tcPr>
          <w:p>
            <w:pPr>
              <w:jc w:val="center"/>
              <w:rPr>
                <w:rFonts w:ascii="宋体" w:hAnsi="宋体"/>
                <w:sz w:val="24"/>
                <w:szCs w:val="24"/>
              </w:rPr>
            </w:pPr>
            <w:r>
              <w:rPr>
                <w:rFonts w:hint="eastAsia" w:ascii="宋体" w:hAnsi="宋体"/>
                <w:sz w:val="24"/>
                <w:szCs w:val="24"/>
              </w:rPr>
              <w:t>获奖年度</w:t>
            </w:r>
          </w:p>
        </w:tc>
        <w:tc>
          <w:tcPr>
            <w:tcW w:w="1026" w:type="dxa"/>
            <w:gridSpan w:val="2"/>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8" w:type="dxa"/>
            <w:vMerge w:val="continue"/>
            <w:vAlign w:val="center"/>
          </w:tcPr>
          <w:p>
            <w:pPr>
              <w:jc w:val="center"/>
              <w:rPr>
                <w:rFonts w:ascii="宋体" w:hAnsi="宋体"/>
                <w:sz w:val="24"/>
                <w:szCs w:val="24"/>
              </w:rPr>
            </w:pPr>
          </w:p>
        </w:tc>
        <w:tc>
          <w:tcPr>
            <w:tcW w:w="5356" w:type="dxa"/>
            <w:gridSpan w:val="2"/>
            <w:vAlign w:val="center"/>
          </w:tcPr>
          <w:p>
            <w:pPr>
              <w:jc w:val="left"/>
              <w:rPr>
                <w:rFonts w:ascii="宋体" w:hAnsi="宋体"/>
                <w:sz w:val="24"/>
                <w:szCs w:val="24"/>
              </w:rPr>
            </w:pPr>
            <w:r>
              <w:rPr>
                <w:rFonts w:hint="eastAsia" w:ascii="宋体" w:hAnsi="宋体"/>
                <w:sz w:val="24"/>
                <w:szCs w:val="24"/>
              </w:rPr>
              <w:t>□国家技术发明奖第一完成人</w:t>
            </w:r>
          </w:p>
        </w:tc>
        <w:tc>
          <w:tcPr>
            <w:tcW w:w="1275" w:type="dxa"/>
            <w:vAlign w:val="center"/>
          </w:tcPr>
          <w:p>
            <w:pPr>
              <w:jc w:val="center"/>
              <w:rPr>
                <w:rFonts w:ascii="宋体" w:hAnsi="宋体"/>
                <w:sz w:val="24"/>
                <w:szCs w:val="24"/>
              </w:rPr>
            </w:pPr>
            <w:r>
              <w:rPr>
                <w:rFonts w:hint="eastAsia" w:ascii="宋体" w:hAnsi="宋体"/>
                <w:sz w:val="24"/>
                <w:szCs w:val="24"/>
              </w:rPr>
              <w:t>获奖年度</w:t>
            </w:r>
          </w:p>
        </w:tc>
        <w:tc>
          <w:tcPr>
            <w:tcW w:w="1026" w:type="dxa"/>
            <w:gridSpan w:val="2"/>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8" w:type="dxa"/>
            <w:vMerge w:val="continue"/>
            <w:vAlign w:val="center"/>
          </w:tcPr>
          <w:p>
            <w:pPr>
              <w:jc w:val="center"/>
              <w:rPr>
                <w:rFonts w:ascii="宋体" w:hAnsi="宋体"/>
                <w:sz w:val="24"/>
                <w:szCs w:val="24"/>
              </w:rPr>
            </w:pPr>
          </w:p>
        </w:tc>
        <w:tc>
          <w:tcPr>
            <w:tcW w:w="5356" w:type="dxa"/>
            <w:gridSpan w:val="2"/>
            <w:vAlign w:val="center"/>
          </w:tcPr>
          <w:p>
            <w:pPr>
              <w:jc w:val="left"/>
              <w:rPr>
                <w:rFonts w:ascii="宋体" w:hAnsi="宋体"/>
                <w:sz w:val="24"/>
                <w:szCs w:val="24"/>
              </w:rPr>
            </w:pPr>
            <w:r>
              <w:rPr>
                <w:rFonts w:hint="eastAsia" w:ascii="宋体" w:hAnsi="宋体"/>
                <w:sz w:val="24"/>
                <w:szCs w:val="24"/>
              </w:rPr>
              <w:t>□国家科学技术进步奖第一完成人</w:t>
            </w:r>
          </w:p>
        </w:tc>
        <w:tc>
          <w:tcPr>
            <w:tcW w:w="1275" w:type="dxa"/>
            <w:vAlign w:val="center"/>
          </w:tcPr>
          <w:p>
            <w:pPr>
              <w:jc w:val="center"/>
              <w:rPr>
                <w:rFonts w:ascii="宋体" w:hAnsi="宋体"/>
                <w:sz w:val="24"/>
                <w:szCs w:val="24"/>
              </w:rPr>
            </w:pPr>
            <w:r>
              <w:rPr>
                <w:rFonts w:hint="eastAsia" w:ascii="宋体" w:hAnsi="宋体"/>
                <w:sz w:val="24"/>
                <w:szCs w:val="24"/>
              </w:rPr>
              <w:t>获奖年度</w:t>
            </w:r>
          </w:p>
        </w:tc>
        <w:tc>
          <w:tcPr>
            <w:tcW w:w="1026" w:type="dxa"/>
            <w:gridSpan w:val="2"/>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8" w:type="dxa"/>
            <w:vMerge w:val="continue"/>
            <w:vAlign w:val="center"/>
          </w:tcPr>
          <w:p>
            <w:pPr>
              <w:jc w:val="center"/>
              <w:rPr>
                <w:rFonts w:ascii="宋体" w:hAnsi="宋体"/>
                <w:sz w:val="24"/>
                <w:szCs w:val="24"/>
              </w:rPr>
            </w:pPr>
          </w:p>
        </w:tc>
        <w:tc>
          <w:tcPr>
            <w:tcW w:w="5356" w:type="dxa"/>
            <w:gridSpan w:val="2"/>
            <w:vAlign w:val="center"/>
          </w:tcPr>
          <w:p>
            <w:pPr>
              <w:jc w:val="left"/>
              <w:rPr>
                <w:rFonts w:ascii="宋体" w:hAnsi="宋体"/>
                <w:sz w:val="24"/>
                <w:szCs w:val="24"/>
              </w:rPr>
            </w:pPr>
            <w:r>
              <w:rPr>
                <w:rFonts w:hint="eastAsia" w:ascii="宋体" w:hAnsi="宋体"/>
                <w:sz w:val="24"/>
                <w:szCs w:val="24"/>
              </w:rPr>
              <w:t>□天津市科技重大成就奖获奖者</w:t>
            </w:r>
          </w:p>
        </w:tc>
        <w:tc>
          <w:tcPr>
            <w:tcW w:w="1275" w:type="dxa"/>
            <w:vAlign w:val="center"/>
          </w:tcPr>
          <w:p>
            <w:pPr>
              <w:jc w:val="center"/>
              <w:rPr>
                <w:rFonts w:ascii="宋体" w:hAnsi="宋体"/>
                <w:sz w:val="24"/>
                <w:szCs w:val="24"/>
              </w:rPr>
            </w:pPr>
            <w:r>
              <w:rPr>
                <w:rFonts w:hint="eastAsia" w:ascii="宋体" w:hAnsi="宋体"/>
                <w:sz w:val="24"/>
                <w:szCs w:val="24"/>
              </w:rPr>
              <w:t>获奖年度</w:t>
            </w:r>
          </w:p>
        </w:tc>
        <w:tc>
          <w:tcPr>
            <w:tcW w:w="1026" w:type="dxa"/>
            <w:gridSpan w:val="2"/>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8" w:type="dxa"/>
            <w:vMerge w:val="continue"/>
            <w:vAlign w:val="center"/>
          </w:tcPr>
          <w:p>
            <w:pPr>
              <w:jc w:val="center"/>
              <w:rPr>
                <w:rFonts w:ascii="宋体" w:hAnsi="宋体"/>
                <w:sz w:val="24"/>
                <w:szCs w:val="24"/>
              </w:rPr>
            </w:pPr>
          </w:p>
        </w:tc>
        <w:tc>
          <w:tcPr>
            <w:tcW w:w="5356" w:type="dxa"/>
            <w:gridSpan w:val="2"/>
            <w:vAlign w:val="center"/>
          </w:tcPr>
          <w:p>
            <w:pPr>
              <w:jc w:val="left"/>
              <w:rPr>
                <w:rFonts w:ascii="宋体" w:hAnsi="宋体"/>
                <w:color w:val="auto"/>
                <w:sz w:val="24"/>
                <w:szCs w:val="24"/>
              </w:rPr>
            </w:pPr>
            <w:r>
              <w:rPr>
                <w:rFonts w:hint="eastAsia" w:ascii="宋体" w:hAnsi="宋体"/>
                <w:color w:val="auto"/>
                <w:sz w:val="24"/>
                <w:szCs w:val="24"/>
              </w:rPr>
              <w:t>□天津市自然科学奖特、一、二等奖第一完成人</w:t>
            </w:r>
          </w:p>
        </w:tc>
        <w:tc>
          <w:tcPr>
            <w:tcW w:w="1275" w:type="dxa"/>
            <w:vAlign w:val="center"/>
          </w:tcPr>
          <w:p>
            <w:pPr>
              <w:jc w:val="center"/>
              <w:rPr>
                <w:rFonts w:ascii="宋体" w:hAnsi="宋体"/>
                <w:sz w:val="24"/>
                <w:szCs w:val="24"/>
              </w:rPr>
            </w:pPr>
            <w:r>
              <w:rPr>
                <w:rFonts w:hint="eastAsia" w:ascii="宋体" w:hAnsi="宋体"/>
                <w:sz w:val="24"/>
                <w:szCs w:val="24"/>
              </w:rPr>
              <w:t>获奖年度</w:t>
            </w:r>
          </w:p>
        </w:tc>
        <w:tc>
          <w:tcPr>
            <w:tcW w:w="1026" w:type="dxa"/>
            <w:gridSpan w:val="2"/>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8" w:type="dxa"/>
            <w:vMerge w:val="continue"/>
            <w:vAlign w:val="center"/>
          </w:tcPr>
          <w:p>
            <w:pPr>
              <w:jc w:val="center"/>
              <w:rPr>
                <w:rFonts w:ascii="宋体" w:hAnsi="宋体"/>
                <w:sz w:val="24"/>
                <w:szCs w:val="24"/>
              </w:rPr>
            </w:pPr>
          </w:p>
        </w:tc>
        <w:tc>
          <w:tcPr>
            <w:tcW w:w="5356" w:type="dxa"/>
            <w:gridSpan w:val="2"/>
            <w:vAlign w:val="center"/>
          </w:tcPr>
          <w:p>
            <w:pPr>
              <w:jc w:val="left"/>
              <w:rPr>
                <w:rFonts w:ascii="宋体" w:hAnsi="宋体"/>
                <w:color w:val="auto"/>
                <w:sz w:val="24"/>
                <w:szCs w:val="24"/>
              </w:rPr>
            </w:pPr>
            <w:r>
              <w:rPr>
                <w:rFonts w:hint="eastAsia" w:ascii="宋体" w:hAnsi="宋体"/>
                <w:color w:val="auto"/>
                <w:sz w:val="24"/>
                <w:szCs w:val="24"/>
              </w:rPr>
              <w:t>□</w:t>
            </w:r>
            <w:bookmarkStart w:id="54" w:name="_Hlk64711595"/>
            <w:r>
              <w:rPr>
                <w:rFonts w:hint="eastAsia" w:ascii="宋体" w:hAnsi="宋体"/>
                <w:color w:val="auto"/>
                <w:sz w:val="24"/>
                <w:szCs w:val="24"/>
              </w:rPr>
              <w:t>天津市技术发明奖特、一等奖第一完成人</w:t>
            </w:r>
            <w:bookmarkEnd w:id="54"/>
          </w:p>
        </w:tc>
        <w:tc>
          <w:tcPr>
            <w:tcW w:w="1275" w:type="dxa"/>
            <w:vAlign w:val="center"/>
          </w:tcPr>
          <w:p>
            <w:pPr>
              <w:jc w:val="center"/>
              <w:rPr>
                <w:rFonts w:ascii="宋体" w:hAnsi="宋体"/>
                <w:sz w:val="24"/>
                <w:szCs w:val="24"/>
              </w:rPr>
            </w:pPr>
            <w:r>
              <w:rPr>
                <w:rFonts w:hint="eastAsia" w:ascii="宋体" w:hAnsi="宋体"/>
                <w:sz w:val="24"/>
                <w:szCs w:val="24"/>
              </w:rPr>
              <w:t>获奖年度</w:t>
            </w:r>
          </w:p>
        </w:tc>
        <w:tc>
          <w:tcPr>
            <w:tcW w:w="1026" w:type="dxa"/>
            <w:gridSpan w:val="2"/>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8" w:type="dxa"/>
            <w:vMerge w:val="continue"/>
            <w:vAlign w:val="center"/>
          </w:tcPr>
          <w:p>
            <w:pPr>
              <w:jc w:val="center"/>
              <w:rPr>
                <w:rFonts w:ascii="宋体" w:hAnsi="宋体"/>
                <w:sz w:val="24"/>
                <w:szCs w:val="24"/>
              </w:rPr>
            </w:pPr>
          </w:p>
        </w:tc>
        <w:tc>
          <w:tcPr>
            <w:tcW w:w="5356" w:type="dxa"/>
            <w:gridSpan w:val="2"/>
            <w:vAlign w:val="center"/>
          </w:tcPr>
          <w:p>
            <w:pPr>
              <w:jc w:val="left"/>
              <w:rPr>
                <w:rFonts w:ascii="宋体" w:hAnsi="宋体"/>
                <w:color w:val="auto"/>
                <w:sz w:val="24"/>
                <w:szCs w:val="24"/>
              </w:rPr>
            </w:pPr>
            <w:r>
              <w:rPr>
                <w:rFonts w:hint="eastAsia" w:ascii="宋体" w:hAnsi="宋体"/>
                <w:color w:val="auto"/>
                <w:sz w:val="24"/>
                <w:szCs w:val="24"/>
              </w:rPr>
              <w:t>□天津市科学技术进步奖特、一等奖第一完成人</w:t>
            </w:r>
          </w:p>
        </w:tc>
        <w:tc>
          <w:tcPr>
            <w:tcW w:w="1275" w:type="dxa"/>
            <w:vAlign w:val="center"/>
          </w:tcPr>
          <w:p>
            <w:pPr>
              <w:jc w:val="center"/>
              <w:rPr>
                <w:rFonts w:ascii="宋体" w:hAnsi="宋体"/>
                <w:sz w:val="24"/>
                <w:szCs w:val="24"/>
              </w:rPr>
            </w:pPr>
            <w:r>
              <w:rPr>
                <w:rFonts w:hint="eastAsia" w:ascii="宋体" w:hAnsi="宋体"/>
                <w:sz w:val="24"/>
                <w:szCs w:val="24"/>
              </w:rPr>
              <w:t>获奖年度</w:t>
            </w:r>
          </w:p>
        </w:tc>
        <w:tc>
          <w:tcPr>
            <w:tcW w:w="1026" w:type="dxa"/>
            <w:gridSpan w:val="2"/>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524" w:hRule="atLeast"/>
          <w:jc w:val="center"/>
        </w:trPr>
        <w:tc>
          <w:tcPr>
            <w:tcW w:w="1418" w:type="dxa"/>
            <w:vAlign w:val="center"/>
          </w:tcPr>
          <w:p>
            <w:pPr>
              <w:jc w:val="center"/>
              <w:rPr>
                <w:rFonts w:ascii="宋体" w:hAnsi="宋体"/>
                <w:sz w:val="24"/>
                <w:szCs w:val="24"/>
              </w:rPr>
            </w:pPr>
            <w:r>
              <w:rPr>
                <w:rFonts w:hint="eastAsia" w:ascii="宋体" w:hAnsi="宋体"/>
                <w:sz w:val="24"/>
                <w:szCs w:val="24"/>
              </w:rPr>
              <w:t>提名奖项</w:t>
            </w:r>
          </w:p>
        </w:tc>
        <w:tc>
          <w:tcPr>
            <w:tcW w:w="5356" w:type="dxa"/>
            <w:gridSpan w:val="2"/>
            <w:vAlign w:val="center"/>
          </w:tcPr>
          <w:p>
            <w:pPr>
              <w:spacing w:line="288" w:lineRule="auto"/>
              <w:jc w:val="left"/>
              <w:rPr>
                <w:rFonts w:ascii="宋体" w:hAnsi="宋体"/>
                <w:color w:val="auto"/>
                <w:sz w:val="24"/>
                <w:szCs w:val="24"/>
              </w:rPr>
            </w:pPr>
            <w:r>
              <w:rPr>
                <w:rFonts w:hint="eastAsia" w:ascii="宋体" w:hAnsi="宋体"/>
                <w:color w:val="auto"/>
                <w:sz w:val="24"/>
                <w:szCs w:val="24"/>
              </w:rPr>
              <w:t>□自然科学奖 □技术发明奖</w:t>
            </w:r>
            <w:r>
              <w:rPr>
                <w:rFonts w:ascii="宋体" w:hAnsi="宋体"/>
                <w:color w:val="auto"/>
                <w:sz w:val="24"/>
                <w:szCs w:val="24"/>
              </w:rPr>
              <w:t xml:space="preserve"> </w:t>
            </w:r>
            <w:r>
              <w:rPr>
                <w:rFonts w:hint="eastAsia" w:ascii="宋体" w:hAnsi="宋体"/>
                <w:color w:val="auto"/>
                <w:sz w:val="24"/>
                <w:szCs w:val="24"/>
              </w:rPr>
              <w:t>□科学技术进步奖</w:t>
            </w:r>
          </w:p>
        </w:tc>
        <w:tc>
          <w:tcPr>
            <w:tcW w:w="1275" w:type="dxa"/>
            <w:vAlign w:val="center"/>
          </w:tcPr>
          <w:p>
            <w:pPr>
              <w:jc w:val="center"/>
              <w:rPr>
                <w:rFonts w:ascii="宋体" w:hAnsi="宋体"/>
                <w:sz w:val="24"/>
                <w:szCs w:val="24"/>
              </w:rPr>
            </w:pPr>
            <w:r>
              <w:rPr>
                <w:rFonts w:hint="eastAsia" w:ascii="宋体" w:hAnsi="宋体"/>
                <w:sz w:val="24"/>
                <w:szCs w:val="24"/>
              </w:rPr>
              <w:t>提名奖级</w:t>
            </w:r>
          </w:p>
        </w:tc>
        <w:tc>
          <w:tcPr>
            <w:tcW w:w="1016" w:type="dxa"/>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874" w:hRule="atLeast"/>
          <w:jc w:val="center"/>
        </w:trPr>
        <w:tc>
          <w:tcPr>
            <w:tcW w:w="1418" w:type="dxa"/>
            <w:vAlign w:val="center"/>
          </w:tcPr>
          <w:p>
            <w:pPr>
              <w:jc w:val="center"/>
              <w:rPr>
                <w:sz w:val="24"/>
                <w:szCs w:val="24"/>
              </w:rPr>
            </w:pPr>
            <w:r>
              <w:rPr>
                <w:rFonts w:hint="eastAsia"/>
                <w:sz w:val="24"/>
                <w:szCs w:val="24"/>
              </w:rPr>
              <w:t>专家签字</w:t>
            </w:r>
          </w:p>
        </w:tc>
        <w:tc>
          <w:tcPr>
            <w:tcW w:w="7647" w:type="dxa"/>
            <w:gridSpan w:val="4"/>
            <w:vAlign w:val="center"/>
          </w:tcPr>
          <w:p>
            <w:pPr>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1536" w:hRule="atLeast"/>
          <w:jc w:val="center"/>
        </w:trPr>
        <w:tc>
          <w:tcPr>
            <w:tcW w:w="9065" w:type="dxa"/>
            <w:gridSpan w:val="5"/>
            <w:vAlign w:val="center"/>
          </w:tcPr>
          <w:p>
            <w:pPr>
              <w:keepNext w:val="0"/>
              <w:keepLines w:val="0"/>
              <w:pageBreakBefore w:val="0"/>
              <w:widowControl w:val="0"/>
              <w:tabs>
                <w:tab w:val="left" w:pos="142"/>
              </w:tabs>
              <w:kinsoku/>
              <w:wordWrap/>
              <w:overflowPunct/>
              <w:topLinePunct w:val="0"/>
              <w:autoSpaceDE/>
              <w:autoSpaceDN/>
              <w:bidi w:val="0"/>
              <w:adjustRightInd/>
              <w:snapToGrid/>
              <w:spacing w:line="360" w:lineRule="exact"/>
              <w:ind w:left="2"/>
              <w:jc w:val="left"/>
              <w:textAlignment w:val="auto"/>
              <w:rPr>
                <w:szCs w:val="21"/>
              </w:rPr>
            </w:pPr>
            <w:r>
              <w:rPr>
                <w:rFonts w:hint="eastAsia"/>
                <w:szCs w:val="21"/>
              </w:rPr>
              <w:t>填写说明：</w:t>
            </w:r>
          </w:p>
          <w:p>
            <w:pPr>
              <w:keepNext w:val="0"/>
              <w:keepLines w:val="0"/>
              <w:pageBreakBefore w:val="0"/>
              <w:widowControl w:val="0"/>
              <w:tabs>
                <w:tab w:val="left" w:pos="464"/>
              </w:tabs>
              <w:kinsoku/>
              <w:wordWrap/>
              <w:overflowPunct/>
              <w:topLinePunct w:val="0"/>
              <w:autoSpaceDE/>
              <w:autoSpaceDN/>
              <w:bidi w:val="0"/>
              <w:adjustRightInd/>
              <w:snapToGrid/>
              <w:spacing w:line="360" w:lineRule="exact"/>
              <w:ind w:left="276" w:leftChars="-17" w:hanging="312" w:hangingChars="149"/>
              <w:jc w:val="left"/>
              <w:textAlignment w:val="auto"/>
              <w:rPr>
                <w:szCs w:val="21"/>
              </w:rPr>
            </w:pPr>
            <w:r>
              <w:rPr>
                <w:rFonts w:hint="eastAsia"/>
                <w:szCs w:val="21"/>
              </w:rPr>
              <w:t>1</w:t>
            </w:r>
            <w:r>
              <w:rPr>
                <w:rFonts w:hint="default"/>
                <w:szCs w:val="21"/>
                <w:lang w:val="en"/>
              </w:rPr>
              <w:t>.</w:t>
            </w:r>
            <w:r>
              <w:rPr>
                <w:rFonts w:hint="eastAsia"/>
                <w:szCs w:val="21"/>
              </w:rPr>
              <w:t>多位专家联合提名的，仅填写责任专家信息，联合提名专家信息在提名书中进行填报；</w:t>
            </w:r>
          </w:p>
          <w:p>
            <w:pPr>
              <w:keepNext w:val="0"/>
              <w:keepLines w:val="0"/>
              <w:pageBreakBefore w:val="0"/>
              <w:widowControl w:val="0"/>
              <w:tabs>
                <w:tab w:val="left" w:pos="464"/>
              </w:tabs>
              <w:kinsoku/>
              <w:wordWrap/>
              <w:overflowPunct/>
              <w:topLinePunct w:val="0"/>
              <w:autoSpaceDE/>
              <w:autoSpaceDN/>
              <w:bidi w:val="0"/>
              <w:adjustRightInd/>
              <w:snapToGrid/>
              <w:spacing w:line="360" w:lineRule="exact"/>
              <w:ind w:left="276" w:leftChars="-17" w:hanging="312" w:hangingChars="149"/>
              <w:jc w:val="left"/>
              <w:textAlignment w:val="auto"/>
              <w:rPr>
                <w:szCs w:val="21"/>
              </w:rPr>
            </w:pPr>
            <w:r>
              <w:rPr>
                <w:rFonts w:hint="eastAsia"/>
                <w:szCs w:val="21"/>
              </w:rPr>
              <w:t>2</w:t>
            </w:r>
            <w:r>
              <w:rPr>
                <w:rFonts w:hint="default"/>
                <w:szCs w:val="21"/>
                <w:lang w:val="en"/>
              </w:rPr>
              <w:t>.</w:t>
            </w:r>
            <w:r>
              <w:rPr>
                <w:rFonts w:hint="eastAsia"/>
                <w:szCs w:val="21"/>
              </w:rPr>
              <w:t>具有多个不同提名资质的，请多选；同一提名资质曾多次获奖的，填写最近的获奖年度；</w:t>
            </w:r>
          </w:p>
          <w:p>
            <w:pPr>
              <w:keepNext w:val="0"/>
              <w:keepLines w:val="0"/>
              <w:pageBreakBefore w:val="0"/>
              <w:widowControl w:val="0"/>
              <w:tabs>
                <w:tab w:val="left" w:pos="464"/>
              </w:tabs>
              <w:kinsoku/>
              <w:wordWrap/>
              <w:overflowPunct/>
              <w:topLinePunct w:val="0"/>
              <w:autoSpaceDE/>
              <w:autoSpaceDN/>
              <w:bidi w:val="0"/>
              <w:adjustRightInd/>
              <w:snapToGrid/>
              <w:spacing w:line="360" w:lineRule="exact"/>
              <w:ind w:left="276" w:leftChars="-17" w:hanging="312" w:hangingChars="149"/>
              <w:jc w:val="left"/>
              <w:textAlignment w:val="auto"/>
              <w:rPr>
                <w:szCs w:val="21"/>
              </w:rPr>
            </w:pPr>
            <w:r>
              <w:rPr>
                <w:rFonts w:hint="eastAsia"/>
                <w:szCs w:val="21"/>
              </w:rPr>
              <w:t>3</w:t>
            </w:r>
            <w:r>
              <w:rPr>
                <w:rFonts w:hint="default"/>
                <w:szCs w:val="21"/>
                <w:lang w:val="en"/>
              </w:rPr>
              <w:t>.</w:t>
            </w:r>
            <w:r>
              <w:rPr>
                <w:rFonts w:hint="eastAsia"/>
                <w:szCs w:val="21"/>
              </w:rPr>
              <w:t>首选用户名为专家期望使用的用户名，须符合《互联网用户账号名称管理规定》，系统管理员将优先分配此用户名，如已被占据，将自动分配其他用户名，不再提前告知。没有期望使用的用户名，可不填；</w:t>
            </w:r>
          </w:p>
          <w:p>
            <w:pPr>
              <w:keepNext w:val="0"/>
              <w:keepLines w:val="0"/>
              <w:pageBreakBefore w:val="0"/>
              <w:widowControl w:val="0"/>
              <w:tabs>
                <w:tab w:val="left" w:pos="464"/>
              </w:tabs>
              <w:kinsoku/>
              <w:wordWrap/>
              <w:overflowPunct/>
              <w:topLinePunct w:val="0"/>
              <w:autoSpaceDE/>
              <w:autoSpaceDN/>
              <w:bidi w:val="0"/>
              <w:adjustRightInd/>
              <w:snapToGrid/>
              <w:spacing w:line="360" w:lineRule="exact"/>
              <w:ind w:left="276" w:leftChars="-17" w:hanging="312" w:hangingChars="149"/>
              <w:jc w:val="left"/>
              <w:textAlignment w:val="auto"/>
              <w:rPr>
                <w:rFonts w:ascii="仿宋_GB2312"/>
                <w:szCs w:val="21"/>
              </w:rPr>
            </w:pPr>
            <w:r>
              <w:rPr>
                <w:rFonts w:hint="eastAsia" w:ascii="仿宋_GB2312"/>
                <w:szCs w:val="21"/>
              </w:rPr>
              <w:t>4</w:t>
            </w:r>
            <w:r>
              <w:rPr>
                <w:rFonts w:hint="default" w:ascii="仿宋_GB2312"/>
                <w:szCs w:val="21"/>
                <w:lang w:val="en"/>
              </w:rPr>
              <w:t>.</w:t>
            </w:r>
            <w:r>
              <w:rPr>
                <w:rFonts w:hint="eastAsia" w:ascii="仿宋_GB2312"/>
                <w:szCs w:val="21"/>
              </w:rPr>
              <w:t>本申请表须专家签字后将照片或扫描件发至</w:t>
            </w:r>
            <w:r>
              <w:rPr>
                <w:szCs w:val="21"/>
              </w:rPr>
              <w:t>KJJL@tj.gov.cn</w:t>
            </w:r>
            <w:r>
              <w:rPr>
                <w:rFonts w:hint="eastAsia" w:ascii="仿宋_GB2312"/>
                <w:szCs w:val="21"/>
              </w:rPr>
              <w:t>，账户创建结果将以电子邮件的形式发送至表中填写的填报联系人邮箱；</w:t>
            </w:r>
          </w:p>
          <w:p>
            <w:pPr>
              <w:keepNext w:val="0"/>
              <w:keepLines w:val="0"/>
              <w:pageBreakBefore w:val="0"/>
              <w:widowControl w:val="0"/>
              <w:kinsoku/>
              <w:wordWrap/>
              <w:overflowPunct/>
              <w:topLinePunct w:val="0"/>
              <w:autoSpaceDE/>
              <w:autoSpaceDN/>
              <w:bidi w:val="0"/>
              <w:adjustRightInd/>
              <w:snapToGrid/>
              <w:spacing w:line="360" w:lineRule="exact"/>
              <w:textAlignment w:val="auto"/>
              <w:rPr>
                <w:szCs w:val="24"/>
              </w:rPr>
            </w:pPr>
            <w:r>
              <w:rPr>
                <w:szCs w:val="24"/>
              </w:rPr>
              <w:t>5</w:t>
            </w:r>
            <w:r>
              <w:rPr>
                <w:rFonts w:hint="default"/>
                <w:szCs w:val="24"/>
                <w:lang w:val="en"/>
              </w:rPr>
              <w:t>.</w:t>
            </w:r>
            <w:r>
              <w:rPr>
                <w:rFonts w:hint="eastAsia"/>
                <w:szCs w:val="24"/>
              </w:rPr>
              <w:t>提名科技重大成就奖和国际科技合作奖直接按照提名书模板填写文档，无须申请系统账号。</w:t>
            </w:r>
          </w:p>
        </w:tc>
      </w:tr>
    </w:tbl>
    <w:p>
      <w:pPr>
        <w:spacing w:before="340" w:after="340"/>
        <w:jc w:val="center"/>
        <w:outlineLvl w:val="1"/>
        <w:rPr>
          <w:rFonts w:hint="eastAsia" w:ascii="方正小标宋简体" w:hAnsi="方正小标宋简体" w:eastAsia="方正小标宋简体" w:cs="方正小标宋简体"/>
          <w:b w:val="0"/>
          <w:bCs/>
          <w:sz w:val="36"/>
          <w:szCs w:val="36"/>
        </w:rPr>
      </w:pPr>
      <w:bookmarkStart w:id="55" w:name="_Toc76661460"/>
      <w:r>
        <w:rPr>
          <w:rFonts w:hint="eastAsia" w:ascii="方正小标宋简体" w:hAnsi="方正小标宋简体" w:eastAsia="方正小标宋简体" w:cs="方正小标宋简体"/>
          <w:b w:val="0"/>
          <w:bCs/>
          <w:sz w:val="36"/>
          <w:szCs w:val="36"/>
        </w:rPr>
        <w:t>应用证明和经济效益证明参考格式</w:t>
      </w:r>
      <w:bookmarkEnd w:id="55"/>
    </w:p>
    <w:p>
      <w:pPr>
        <w:spacing w:before="340" w:after="340"/>
        <w:jc w:val="center"/>
        <w:rPr>
          <w:szCs w:val="24"/>
        </w:rPr>
      </w:pPr>
      <w:r>
        <w:rPr>
          <w:rFonts w:hint="eastAsia" w:ascii="黑体" w:hAnsi="黑体" w:eastAsia="黑体" w:cs="黑体"/>
          <w:b w:val="0"/>
          <w:bCs/>
          <w:sz w:val="36"/>
          <w:szCs w:val="36"/>
        </w:rPr>
        <w:t>应用证明</w:t>
      </w:r>
    </w:p>
    <w:tbl>
      <w:tblPr>
        <w:tblStyle w:val="18"/>
        <w:tblW w:w="84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56"/>
        <w:gridCol w:w="63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exact"/>
          <w:jc w:val="center"/>
        </w:trPr>
        <w:tc>
          <w:tcPr>
            <w:tcW w:w="2156" w:type="dxa"/>
            <w:vAlign w:val="center"/>
          </w:tcPr>
          <w:p>
            <w:pPr>
              <w:jc w:val="distribute"/>
              <w:rPr>
                <w:sz w:val="24"/>
                <w:szCs w:val="24"/>
              </w:rPr>
            </w:pPr>
            <w:r>
              <w:rPr>
                <w:rFonts w:hint="eastAsia"/>
                <w:sz w:val="24"/>
                <w:szCs w:val="24"/>
              </w:rPr>
              <w:t>项 目 名 称</w:t>
            </w:r>
          </w:p>
        </w:tc>
        <w:tc>
          <w:tcPr>
            <w:tcW w:w="6333" w:type="dxa"/>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exact"/>
          <w:jc w:val="center"/>
        </w:trPr>
        <w:tc>
          <w:tcPr>
            <w:tcW w:w="2156" w:type="dxa"/>
            <w:vAlign w:val="center"/>
          </w:tcPr>
          <w:p>
            <w:pPr>
              <w:jc w:val="distribute"/>
              <w:rPr>
                <w:sz w:val="24"/>
                <w:szCs w:val="24"/>
              </w:rPr>
            </w:pPr>
            <w:r>
              <w:rPr>
                <w:rFonts w:hint="eastAsia"/>
                <w:sz w:val="24"/>
                <w:szCs w:val="24"/>
              </w:rPr>
              <w:t>应 用 单 位</w:t>
            </w:r>
          </w:p>
        </w:tc>
        <w:tc>
          <w:tcPr>
            <w:tcW w:w="6333" w:type="dxa"/>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exact"/>
          <w:jc w:val="center"/>
        </w:trPr>
        <w:tc>
          <w:tcPr>
            <w:tcW w:w="2156" w:type="dxa"/>
            <w:vAlign w:val="center"/>
          </w:tcPr>
          <w:p>
            <w:pPr>
              <w:jc w:val="distribute"/>
              <w:rPr>
                <w:sz w:val="24"/>
                <w:szCs w:val="24"/>
              </w:rPr>
            </w:pPr>
            <w:r>
              <w:rPr>
                <w:rFonts w:hint="eastAsia"/>
                <w:sz w:val="24"/>
                <w:szCs w:val="24"/>
              </w:rPr>
              <w:t>应用成果起止时间</w:t>
            </w:r>
          </w:p>
        </w:tc>
        <w:tc>
          <w:tcPr>
            <w:tcW w:w="6333" w:type="dxa"/>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exact"/>
          <w:jc w:val="center"/>
        </w:trPr>
        <w:tc>
          <w:tcPr>
            <w:tcW w:w="2156" w:type="dxa"/>
            <w:vAlign w:val="center"/>
          </w:tcPr>
          <w:p>
            <w:pPr>
              <w:jc w:val="distribute"/>
              <w:rPr>
                <w:sz w:val="24"/>
                <w:szCs w:val="24"/>
              </w:rPr>
            </w:pPr>
            <w:r>
              <w:rPr>
                <w:rFonts w:hint="eastAsia"/>
                <w:sz w:val="24"/>
                <w:szCs w:val="24"/>
              </w:rPr>
              <w:t>单位地址与邮编</w:t>
            </w:r>
          </w:p>
        </w:tc>
        <w:tc>
          <w:tcPr>
            <w:tcW w:w="6333" w:type="dxa"/>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exact"/>
          <w:jc w:val="center"/>
        </w:trPr>
        <w:tc>
          <w:tcPr>
            <w:tcW w:w="2156" w:type="dxa"/>
            <w:vAlign w:val="center"/>
          </w:tcPr>
          <w:p>
            <w:pPr>
              <w:jc w:val="distribute"/>
              <w:rPr>
                <w:sz w:val="24"/>
                <w:szCs w:val="24"/>
              </w:rPr>
            </w:pPr>
            <w:r>
              <w:rPr>
                <w:rFonts w:hint="eastAsia"/>
                <w:sz w:val="24"/>
                <w:szCs w:val="24"/>
              </w:rPr>
              <w:t>联系人与电话</w:t>
            </w:r>
          </w:p>
        </w:tc>
        <w:tc>
          <w:tcPr>
            <w:tcW w:w="6333" w:type="dxa"/>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942" w:hRule="exact"/>
          <w:jc w:val="center"/>
        </w:trPr>
        <w:tc>
          <w:tcPr>
            <w:tcW w:w="8489" w:type="dxa"/>
            <w:gridSpan w:val="2"/>
          </w:tcPr>
          <w:p>
            <w:pPr>
              <w:rPr>
                <w:sz w:val="24"/>
                <w:szCs w:val="24"/>
              </w:rPr>
            </w:pPr>
            <w:r>
              <w:rPr>
                <w:rFonts w:hint="eastAsia"/>
                <w:sz w:val="24"/>
                <w:szCs w:val="24"/>
              </w:rPr>
              <w:t>整体技术的应用范围、数量、生产、应用、推广等效果情况以及产生的社会效益：</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w:t>
            </w:r>
          </w:p>
          <w:p>
            <w:pPr>
              <w:rPr>
                <w:sz w:val="24"/>
                <w:szCs w:val="24"/>
              </w:rPr>
            </w:pPr>
          </w:p>
          <w:p>
            <w:pPr>
              <w:ind w:firstLine="4275"/>
              <w:rPr>
                <w:sz w:val="24"/>
                <w:szCs w:val="24"/>
              </w:rPr>
            </w:pPr>
            <w:r>
              <w:rPr>
                <w:rFonts w:hint="eastAsia"/>
                <w:sz w:val="24"/>
                <w:szCs w:val="24"/>
              </w:rPr>
              <w:t>应用单位（公章）</w:t>
            </w:r>
          </w:p>
          <w:p>
            <w:pPr>
              <w:rPr>
                <w:sz w:val="24"/>
                <w:szCs w:val="24"/>
              </w:rPr>
            </w:pPr>
          </w:p>
          <w:p>
            <w:pPr>
              <w:ind w:firstLine="6000"/>
              <w:rPr>
                <w:sz w:val="24"/>
                <w:szCs w:val="24"/>
              </w:rPr>
            </w:pPr>
            <w:r>
              <w:rPr>
                <w:rFonts w:hint="eastAsia"/>
                <w:sz w:val="24"/>
                <w:szCs w:val="24"/>
              </w:rPr>
              <w:t>年    月    日</w:t>
            </w:r>
          </w:p>
          <w:p>
            <w:pPr>
              <w:rPr>
                <w:sz w:val="24"/>
                <w:szCs w:val="24"/>
              </w:rPr>
            </w:pPr>
          </w:p>
          <w:p>
            <w:pPr>
              <w:rPr>
                <w:sz w:val="24"/>
                <w:szCs w:val="24"/>
              </w:rPr>
            </w:pPr>
          </w:p>
        </w:tc>
      </w:tr>
    </w:tbl>
    <w:p>
      <w:pPr>
        <w:keepNext w:val="0"/>
        <w:keepLines w:val="0"/>
        <w:pageBreakBefore w:val="0"/>
        <w:widowControl w:val="0"/>
        <w:kinsoku/>
        <w:wordWrap/>
        <w:overflowPunct/>
        <w:topLinePunct w:val="0"/>
        <w:autoSpaceDE/>
        <w:autoSpaceDN/>
        <w:bidi w:val="0"/>
        <w:adjustRightInd/>
        <w:snapToGrid/>
        <w:spacing w:before="340" w:after="340" w:line="300" w:lineRule="exact"/>
        <w:jc w:val="center"/>
        <w:textAlignment w:val="auto"/>
        <w:rPr>
          <w:rFonts w:hint="eastAsia" w:ascii="方正小标宋简体" w:hAnsi="方正小标宋简体" w:eastAsia="方正小标宋简体" w:cs="方正小标宋简体"/>
          <w:b w:val="0"/>
          <w:bCs/>
          <w:sz w:val="36"/>
          <w:szCs w:val="36"/>
        </w:rPr>
      </w:pPr>
      <w:r>
        <w:rPr>
          <w:rFonts w:ascii="宋体" w:hAnsi="宋体"/>
          <w:b/>
          <w:sz w:val="36"/>
          <w:szCs w:val="36"/>
        </w:rPr>
        <w:br w:type="page"/>
      </w:r>
      <w:r>
        <w:rPr>
          <w:rFonts w:hint="eastAsia" w:ascii="方正小标宋简体" w:hAnsi="方正小标宋简体" w:eastAsia="方正小标宋简体" w:cs="方正小标宋简体"/>
          <w:b w:val="0"/>
          <w:bCs/>
          <w:sz w:val="36"/>
          <w:szCs w:val="36"/>
        </w:rPr>
        <w:t>经济效益证明</w:t>
      </w:r>
    </w:p>
    <w:tbl>
      <w:tblPr>
        <w:tblStyle w:val="18"/>
        <w:tblW w:w="850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743"/>
        <w:gridCol w:w="675"/>
        <w:gridCol w:w="1417"/>
        <w:gridCol w:w="1418"/>
        <w:gridCol w:w="1417"/>
        <w:gridCol w:w="14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160" w:type="dxa"/>
            <w:gridSpan w:val="2"/>
            <w:vAlign w:val="center"/>
          </w:tcPr>
          <w:p>
            <w:pPr>
              <w:jc w:val="distribute"/>
              <w:rPr>
                <w:sz w:val="24"/>
                <w:szCs w:val="24"/>
              </w:rPr>
            </w:pPr>
            <w:r>
              <w:rPr>
                <w:rFonts w:hint="eastAsia"/>
                <w:sz w:val="24"/>
                <w:szCs w:val="24"/>
              </w:rPr>
              <w:t>项 目 名 称</w:t>
            </w:r>
          </w:p>
        </w:tc>
        <w:tc>
          <w:tcPr>
            <w:tcW w:w="6345" w:type="dxa"/>
            <w:gridSpan w:val="5"/>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160" w:type="dxa"/>
            <w:gridSpan w:val="2"/>
            <w:vAlign w:val="center"/>
          </w:tcPr>
          <w:p>
            <w:pPr>
              <w:jc w:val="distribute"/>
              <w:rPr>
                <w:sz w:val="24"/>
                <w:szCs w:val="24"/>
              </w:rPr>
            </w:pPr>
            <w:r>
              <w:rPr>
                <w:rFonts w:hint="eastAsia"/>
                <w:sz w:val="24"/>
                <w:szCs w:val="24"/>
              </w:rPr>
              <w:t>应 用 单 位</w:t>
            </w:r>
          </w:p>
        </w:tc>
        <w:tc>
          <w:tcPr>
            <w:tcW w:w="6345" w:type="dxa"/>
            <w:gridSpan w:val="5"/>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160" w:type="dxa"/>
            <w:gridSpan w:val="2"/>
            <w:vAlign w:val="center"/>
          </w:tcPr>
          <w:p>
            <w:pPr>
              <w:jc w:val="distribute"/>
              <w:rPr>
                <w:sz w:val="24"/>
                <w:szCs w:val="24"/>
              </w:rPr>
            </w:pPr>
            <w:r>
              <w:rPr>
                <w:rFonts w:hint="eastAsia"/>
                <w:sz w:val="24"/>
                <w:szCs w:val="24"/>
              </w:rPr>
              <w:t>应用成果起止时间</w:t>
            </w:r>
          </w:p>
        </w:tc>
        <w:tc>
          <w:tcPr>
            <w:tcW w:w="6345" w:type="dxa"/>
            <w:gridSpan w:val="5"/>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160" w:type="dxa"/>
            <w:gridSpan w:val="2"/>
            <w:vAlign w:val="center"/>
          </w:tcPr>
          <w:p>
            <w:pPr>
              <w:jc w:val="distribute"/>
              <w:rPr>
                <w:sz w:val="24"/>
                <w:szCs w:val="24"/>
              </w:rPr>
            </w:pPr>
            <w:r>
              <w:rPr>
                <w:rFonts w:hint="eastAsia"/>
                <w:sz w:val="24"/>
                <w:szCs w:val="24"/>
              </w:rPr>
              <w:t>单位地址与邮编</w:t>
            </w:r>
          </w:p>
        </w:tc>
        <w:tc>
          <w:tcPr>
            <w:tcW w:w="6345" w:type="dxa"/>
            <w:gridSpan w:val="5"/>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160" w:type="dxa"/>
            <w:gridSpan w:val="2"/>
            <w:vAlign w:val="center"/>
          </w:tcPr>
          <w:p>
            <w:pPr>
              <w:jc w:val="distribute"/>
              <w:rPr>
                <w:sz w:val="24"/>
                <w:szCs w:val="24"/>
              </w:rPr>
            </w:pPr>
            <w:r>
              <w:rPr>
                <w:rFonts w:hint="eastAsia"/>
                <w:sz w:val="24"/>
                <w:szCs w:val="24"/>
              </w:rPr>
              <w:t>联系人与电话</w:t>
            </w:r>
          </w:p>
        </w:tc>
        <w:tc>
          <w:tcPr>
            <w:tcW w:w="6345" w:type="dxa"/>
            <w:gridSpan w:val="5"/>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505" w:type="dxa"/>
            <w:gridSpan w:val="7"/>
            <w:vAlign w:val="center"/>
          </w:tcPr>
          <w:p>
            <w:pPr>
              <w:ind w:firstLine="2565"/>
              <w:rPr>
                <w:sz w:val="24"/>
                <w:szCs w:val="24"/>
              </w:rPr>
            </w:pPr>
            <w:r>
              <w:rPr>
                <w:rFonts w:hint="eastAsia"/>
                <w:b/>
                <w:bCs/>
                <w:sz w:val="24"/>
                <w:szCs w:val="24"/>
              </w:rPr>
              <w:t>经    济    效    益</w:t>
            </w:r>
            <w:r>
              <w:rPr>
                <w:rFonts w:hint="eastAsia"/>
                <w:sz w:val="24"/>
                <w:szCs w:val="24"/>
              </w:rPr>
              <w:t xml:space="preserve">             （单位：万元）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1417" w:type="dxa"/>
            <w:vAlign w:val="center"/>
          </w:tcPr>
          <w:p>
            <w:pPr>
              <w:jc w:val="center"/>
              <w:rPr>
                <w:szCs w:val="24"/>
              </w:rPr>
            </w:pPr>
            <w:r>
              <w:rPr>
                <w:rFonts w:hint="eastAsia"/>
                <w:szCs w:val="24"/>
              </w:rPr>
              <w:t>年度</w:t>
            </w:r>
          </w:p>
        </w:tc>
        <w:tc>
          <w:tcPr>
            <w:tcW w:w="1418" w:type="dxa"/>
            <w:gridSpan w:val="2"/>
            <w:tcBorders>
              <w:right w:val="single" w:color="auto" w:sz="4" w:space="0"/>
            </w:tcBorders>
            <w:vAlign w:val="center"/>
          </w:tcPr>
          <w:p>
            <w:pPr>
              <w:jc w:val="center"/>
              <w:rPr>
                <w:szCs w:val="24"/>
              </w:rPr>
            </w:pPr>
            <w:r>
              <w:rPr>
                <w:rFonts w:hint="eastAsia"/>
                <w:szCs w:val="24"/>
              </w:rPr>
              <w:t>新增收入</w:t>
            </w:r>
          </w:p>
        </w:tc>
        <w:tc>
          <w:tcPr>
            <w:tcW w:w="1417" w:type="dxa"/>
            <w:tcBorders>
              <w:left w:val="single" w:color="auto" w:sz="4" w:space="0"/>
            </w:tcBorders>
            <w:vAlign w:val="center"/>
          </w:tcPr>
          <w:p>
            <w:pPr>
              <w:jc w:val="center"/>
              <w:rPr>
                <w:szCs w:val="24"/>
              </w:rPr>
            </w:pPr>
            <w:r>
              <w:rPr>
                <w:rFonts w:hint="eastAsia"/>
                <w:szCs w:val="24"/>
              </w:rPr>
              <w:t>新增利润</w:t>
            </w:r>
          </w:p>
        </w:tc>
        <w:tc>
          <w:tcPr>
            <w:tcW w:w="1418" w:type="dxa"/>
            <w:vAlign w:val="center"/>
          </w:tcPr>
          <w:p>
            <w:pPr>
              <w:jc w:val="center"/>
              <w:rPr>
                <w:szCs w:val="24"/>
              </w:rPr>
            </w:pPr>
            <w:r>
              <w:rPr>
                <w:rFonts w:hint="eastAsia"/>
                <w:szCs w:val="24"/>
              </w:rPr>
              <w:t>新增税收</w:t>
            </w:r>
          </w:p>
        </w:tc>
        <w:tc>
          <w:tcPr>
            <w:tcW w:w="1417" w:type="dxa"/>
            <w:vAlign w:val="center"/>
          </w:tcPr>
          <w:p>
            <w:pPr>
              <w:jc w:val="center"/>
              <w:rPr>
                <w:szCs w:val="24"/>
              </w:rPr>
            </w:pPr>
            <w:r>
              <w:rPr>
                <w:rFonts w:hint="eastAsia"/>
                <w:szCs w:val="24"/>
              </w:rPr>
              <w:t>创收外汇</w:t>
            </w:r>
          </w:p>
          <w:p>
            <w:pPr>
              <w:jc w:val="center"/>
              <w:rPr>
                <w:szCs w:val="24"/>
              </w:rPr>
            </w:pPr>
            <w:r>
              <w:rPr>
                <w:rFonts w:hint="eastAsia"/>
                <w:szCs w:val="24"/>
              </w:rPr>
              <w:t>（万美元）</w:t>
            </w:r>
          </w:p>
        </w:tc>
        <w:tc>
          <w:tcPr>
            <w:tcW w:w="1418" w:type="dxa"/>
            <w:tcBorders>
              <w:bottom w:val="single" w:color="auto" w:sz="4" w:space="0"/>
            </w:tcBorders>
            <w:vAlign w:val="center"/>
          </w:tcPr>
          <w:p>
            <w:pPr>
              <w:jc w:val="center"/>
              <w:rPr>
                <w:szCs w:val="24"/>
              </w:rPr>
            </w:pPr>
            <w:r>
              <w:rPr>
                <w:rFonts w:hint="eastAsia"/>
                <w:szCs w:val="24"/>
              </w:rPr>
              <w:t>节支总额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1417" w:type="dxa"/>
            <w:vAlign w:val="center"/>
          </w:tcPr>
          <w:p>
            <w:pPr>
              <w:jc w:val="center"/>
              <w:rPr>
                <w:szCs w:val="24"/>
              </w:rPr>
            </w:pPr>
          </w:p>
        </w:tc>
        <w:tc>
          <w:tcPr>
            <w:tcW w:w="1418" w:type="dxa"/>
            <w:gridSpan w:val="2"/>
            <w:tcBorders>
              <w:right w:val="single" w:color="auto" w:sz="4" w:space="0"/>
            </w:tcBorders>
            <w:vAlign w:val="center"/>
          </w:tcPr>
          <w:p>
            <w:pPr>
              <w:jc w:val="center"/>
              <w:rPr>
                <w:szCs w:val="24"/>
              </w:rPr>
            </w:pPr>
          </w:p>
        </w:tc>
        <w:tc>
          <w:tcPr>
            <w:tcW w:w="1417" w:type="dxa"/>
            <w:tcBorders>
              <w:left w:val="single" w:color="auto" w:sz="4" w:space="0"/>
            </w:tcBorders>
            <w:vAlign w:val="center"/>
          </w:tcPr>
          <w:p>
            <w:pPr>
              <w:jc w:val="center"/>
              <w:rPr>
                <w:szCs w:val="24"/>
              </w:rPr>
            </w:pPr>
          </w:p>
        </w:tc>
        <w:tc>
          <w:tcPr>
            <w:tcW w:w="1418" w:type="dxa"/>
            <w:vAlign w:val="center"/>
          </w:tcPr>
          <w:p>
            <w:pPr>
              <w:jc w:val="center"/>
              <w:rPr>
                <w:szCs w:val="24"/>
              </w:rPr>
            </w:pPr>
          </w:p>
        </w:tc>
        <w:tc>
          <w:tcPr>
            <w:tcW w:w="1417" w:type="dxa"/>
            <w:tcBorders>
              <w:bottom w:val="single" w:color="auto" w:sz="4" w:space="0"/>
            </w:tcBorders>
            <w:vAlign w:val="center"/>
          </w:tcPr>
          <w:p>
            <w:pPr>
              <w:jc w:val="center"/>
              <w:rPr>
                <w:szCs w:val="24"/>
              </w:rPr>
            </w:pPr>
          </w:p>
        </w:tc>
        <w:tc>
          <w:tcPr>
            <w:tcW w:w="1418" w:type="dxa"/>
            <w:tcBorders>
              <w:top w:val="single" w:color="auto" w:sz="4" w:space="0"/>
              <w:bottom w:val="single" w:color="auto" w:sz="4" w:space="0"/>
            </w:tcBorders>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1417" w:type="dxa"/>
            <w:vAlign w:val="center"/>
          </w:tcPr>
          <w:p>
            <w:pPr>
              <w:jc w:val="center"/>
              <w:rPr>
                <w:szCs w:val="24"/>
              </w:rPr>
            </w:pPr>
          </w:p>
        </w:tc>
        <w:tc>
          <w:tcPr>
            <w:tcW w:w="1418" w:type="dxa"/>
            <w:gridSpan w:val="2"/>
            <w:tcBorders>
              <w:right w:val="single" w:color="auto" w:sz="4" w:space="0"/>
            </w:tcBorders>
            <w:vAlign w:val="center"/>
          </w:tcPr>
          <w:p>
            <w:pPr>
              <w:jc w:val="center"/>
              <w:rPr>
                <w:szCs w:val="24"/>
              </w:rPr>
            </w:pPr>
          </w:p>
        </w:tc>
        <w:tc>
          <w:tcPr>
            <w:tcW w:w="1417" w:type="dxa"/>
            <w:tcBorders>
              <w:left w:val="single" w:color="auto" w:sz="4" w:space="0"/>
            </w:tcBorders>
            <w:vAlign w:val="center"/>
          </w:tcPr>
          <w:p>
            <w:pPr>
              <w:jc w:val="center"/>
              <w:rPr>
                <w:szCs w:val="24"/>
              </w:rPr>
            </w:pPr>
          </w:p>
        </w:tc>
        <w:tc>
          <w:tcPr>
            <w:tcW w:w="1418" w:type="dxa"/>
            <w:vAlign w:val="center"/>
          </w:tcPr>
          <w:p>
            <w:pPr>
              <w:jc w:val="center"/>
              <w:rPr>
                <w:szCs w:val="24"/>
              </w:rPr>
            </w:pPr>
          </w:p>
        </w:tc>
        <w:tc>
          <w:tcPr>
            <w:tcW w:w="1417" w:type="dxa"/>
            <w:tcBorders>
              <w:top w:val="single" w:color="auto" w:sz="4" w:space="0"/>
              <w:bottom w:val="single" w:color="auto" w:sz="4" w:space="0"/>
            </w:tcBorders>
            <w:vAlign w:val="center"/>
          </w:tcPr>
          <w:p>
            <w:pPr>
              <w:jc w:val="center"/>
              <w:rPr>
                <w:szCs w:val="24"/>
              </w:rPr>
            </w:pPr>
          </w:p>
        </w:tc>
        <w:tc>
          <w:tcPr>
            <w:tcW w:w="1418" w:type="dxa"/>
            <w:tcBorders>
              <w:top w:val="single" w:color="auto" w:sz="4" w:space="0"/>
              <w:bottom w:val="single" w:color="auto" w:sz="4" w:space="0"/>
            </w:tcBorders>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1417" w:type="dxa"/>
            <w:vAlign w:val="center"/>
          </w:tcPr>
          <w:p>
            <w:pPr>
              <w:jc w:val="center"/>
              <w:rPr>
                <w:szCs w:val="24"/>
              </w:rPr>
            </w:pPr>
          </w:p>
        </w:tc>
        <w:tc>
          <w:tcPr>
            <w:tcW w:w="1418" w:type="dxa"/>
            <w:gridSpan w:val="2"/>
            <w:tcBorders>
              <w:right w:val="single" w:color="auto" w:sz="4" w:space="0"/>
            </w:tcBorders>
            <w:vAlign w:val="center"/>
          </w:tcPr>
          <w:p>
            <w:pPr>
              <w:jc w:val="center"/>
              <w:rPr>
                <w:szCs w:val="24"/>
              </w:rPr>
            </w:pPr>
          </w:p>
        </w:tc>
        <w:tc>
          <w:tcPr>
            <w:tcW w:w="1417" w:type="dxa"/>
            <w:tcBorders>
              <w:left w:val="single" w:color="auto" w:sz="4" w:space="0"/>
            </w:tcBorders>
            <w:vAlign w:val="center"/>
          </w:tcPr>
          <w:p>
            <w:pPr>
              <w:jc w:val="center"/>
              <w:rPr>
                <w:szCs w:val="24"/>
              </w:rPr>
            </w:pPr>
          </w:p>
        </w:tc>
        <w:tc>
          <w:tcPr>
            <w:tcW w:w="1418" w:type="dxa"/>
            <w:vAlign w:val="center"/>
          </w:tcPr>
          <w:p>
            <w:pPr>
              <w:jc w:val="center"/>
              <w:rPr>
                <w:szCs w:val="24"/>
              </w:rPr>
            </w:pPr>
          </w:p>
        </w:tc>
        <w:tc>
          <w:tcPr>
            <w:tcW w:w="1417" w:type="dxa"/>
            <w:tcBorders>
              <w:top w:val="single" w:color="auto" w:sz="4" w:space="0"/>
            </w:tcBorders>
            <w:vAlign w:val="center"/>
          </w:tcPr>
          <w:p>
            <w:pPr>
              <w:jc w:val="center"/>
              <w:rPr>
                <w:szCs w:val="24"/>
              </w:rPr>
            </w:pPr>
          </w:p>
        </w:tc>
        <w:tc>
          <w:tcPr>
            <w:tcW w:w="1418" w:type="dxa"/>
            <w:tcBorders>
              <w:top w:val="single" w:color="auto" w:sz="4" w:space="0"/>
            </w:tcBorders>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90" w:hRule="exact"/>
          <w:jc w:val="center"/>
        </w:trPr>
        <w:tc>
          <w:tcPr>
            <w:tcW w:w="8505" w:type="dxa"/>
            <w:gridSpan w:val="7"/>
          </w:tcPr>
          <w:p>
            <w:pPr>
              <w:rPr>
                <w:sz w:val="24"/>
                <w:szCs w:val="24"/>
              </w:rPr>
            </w:pPr>
            <w:r>
              <w:rPr>
                <w:rFonts w:hint="eastAsia"/>
                <w:sz w:val="24"/>
                <w:szCs w:val="24"/>
              </w:rPr>
              <w:t>详细说明：</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主管会计师签字：                应用单位财务专用章：</w:t>
            </w:r>
          </w:p>
          <w:p>
            <w:pPr>
              <w:rPr>
                <w:sz w:val="24"/>
                <w:szCs w:val="24"/>
              </w:rPr>
            </w:pPr>
          </w:p>
          <w:p>
            <w:pPr>
              <w:rPr>
                <w:sz w:val="24"/>
                <w:szCs w:val="24"/>
              </w:rPr>
            </w:pPr>
            <w:r>
              <w:rPr>
                <w:rFonts w:hint="eastAsia"/>
                <w:sz w:val="24"/>
                <w:szCs w:val="24"/>
              </w:rPr>
              <w:t xml:space="preserve">                                                     年   月   日</w:t>
            </w:r>
          </w:p>
          <w:p>
            <w:pPr>
              <w:rPr>
                <w:sz w:val="24"/>
                <w:szCs w:val="24"/>
              </w:rPr>
            </w:pPr>
          </w:p>
          <w:p>
            <w:pPr>
              <w:rPr>
                <w:sz w:val="24"/>
                <w:szCs w:val="24"/>
              </w:rPr>
            </w:pPr>
          </w:p>
          <w:p>
            <w:pPr>
              <w:rPr>
                <w:szCs w:val="21"/>
              </w:rPr>
            </w:pPr>
            <w:r>
              <w:rPr>
                <w:rFonts w:hint="eastAsia"/>
                <w:szCs w:val="21"/>
              </w:rPr>
              <w:t>（统计年度及科目可根据实际情况增减）</w:t>
            </w:r>
          </w:p>
        </w:tc>
      </w:tr>
    </w:tbl>
    <w:p>
      <w:pPr>
        <w:spacing w:before="340" w:after="340"/>
        <w:jc w:val="center"/>
        <w:rPr>
          <w:rFonts w:hint="eastAsia" w:ascii="方正小标宋简体" w:hAnsi="方正小标宋简体" w:eastAsia="方正小标宋简体" w:cs="方正小标宋简体"/>
          <w:b w:val="0"/>
          <w:bCs/>
          <w:sz w:val="36"/>
          <w:szCs w:val="36"/>
        </w:rPr>
      </w:pPr>
      <w:r>
        <w:rPr>
          <w:sz w:val="36"/>
          <w:szCs w:val="36"/>
        </w:rPr>
        <w:br w:type="page"/>
      </w:r>
      <w:r>
        <w:rPr>
          <w:rFonts w:hint="eastAsia" w:ascii="方正小标宋简体" w:hAnsi="方正小标宋简体" w:eastAsia="方正小标宋简体" w:cs="方正小标宋简体"/>
          <w:b w:val="0"/>
          <w:bCs/>
          <w:sz w:val="36"/>
          <w:szCs w:val="36"/>
        </w:rPr>
        <w:t>应用和经济效益证明</w:t>
      </w:r>
    </w:p>
    <w:tbl>
      <w:tblPr>
        <w:tblStyle w:val="18"/>
        <w:tblW w:w="878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4"/>
        <w:gridCol w:w="1105"/>
        <w:gridCol w:w="328"/>
        <w:gridCol w:w="778"/>
        <w:gridCol w:w="1105"/>
        <w:gridCol w:w="1220"/>
        <w:gridCol w:w="1134"/>
        <w:gridCol w:w="23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177" w:type="dxa"/>
            <w:gridSpan w:val="3"/>
            <w:vAlign w:val="center"/>
          </w:tcPr>
          <w:p>
            <w:pPr>
              <w:jc w:val="distribute"/>
              <w:rPr>
                <w:sz w:val="24"/>
                <w:szCs w:val="24"/>
              </w:rPr>
            </w:pPr>
            <w:r>
              <w:rPr>
                <w:rFonts w:hint="eastAsia"/>
                <w:sz w:val="24"/>
                <w:szCs w:val="24"/>
              </w:rPr>
              <w:t>项 目 名 称</w:t>
            </w:r>
          </w:p>
        </w:tc>
        <w:tc>
          <w:tcPr>
            <w:tcW w:w="6604" w:type="dxa"/>
            <w:gridSpan w:val="5"/>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177" w:type="dxa"/>
            <w:gridSpan w:val="3"/>
            <w:vAlign w:val="center"/>
          </w:tcPr>
          <w:p>
            <w:pPr>
              <w:jc w:val="distribute"/>
              <w:rPr>
                <w:sz w:val="24"/>
                <w:szCs w:val="24"/>
              </w:rPr>
            </w:pPr>
            <w:r>
              <w:rPr>
                <w:rFonts w:hint="eastAsia"/>
                <w:sz w:val="24"/>
                <w:szCs w:val="24"/>
              </w:rPr>
              <w:t>应 用 单 位</w:t>
            </w:r>
          </w:p>
        </w:tc>
        <w:tc>
          <w:tcPr>
            <w:tcW w:w="6604" w:type="dxa"/>
            <w:gridSpan w:val="5"/>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177" w:type="dxa"/>
            <w:gridSpan w:val="3"/>
            <w:vAlign w:val="center"/>
          </w:tcPr>
          <w:p>
            <w:pPr>
              <w:jc w:val="distribute"/>
              <w:rPr>
                <w:sz w:val="24"/>
                <w:szCs w:val="24"/>
              </w:rPr>
            </w:pPr>
            <w:r>
              <w:rPr>
                <w:rFonts w:hint="eastAsia"/>
                <w:sz w:val="24"/>
                <w:szCs w:val="24"/>
              </w:rPr>
              <w:t>应用成果起止时间</w:t>
            </w:r>
          </w:p>
        </w:tc>
        <w:tc>
          <w:tcPr>
            <w:tcW w:w="6604" w:type="dxa"/>
            <w:gridSpan w:val="5"/>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177" w:type="dxa"/>
            <w:gridSpan w:val="3"/>
            <w:vAlign w:val="center"/>
          </w:tcPr>
          <w:p>
            <w:pPr>
              <w:jc w:val="distribute"/>
              <w:rPr>
                <w:sz w:val="24"/>
                <w:szCs w:val="24"/>
              </w:rPr>
            </w:pPr>
            <w:r>
              <w:rPr>
                <w:rFonts w:hint="eastAsia"/>
                <w:sz w:val="24"/>
                <w:szCs w:val="24"/>
              </w:rPr>
              <w:t>单位地址与邮编</w:t>
            </w:r>
          </w:p>
        </w:tc>
        <w:tc>
          <w:tcPr>
            <w:tcW w:w="6604" w:type="dxa"/>
            <w:gridSpan w:val="5"/>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177" w:type="dxa"/>
            <w:gridSpan w:val="3"/>
            <w:vAlign w:val="center"/>
          </w:tcPr>
          <w:p>
            <w:pPr>
              <w:jc w:val="distribute"/>
              <w:rPr>
                <w:sz w:val="24"/>
                <w:szCs w:val="24"/>
              </w:rPr>
            </w:pPr>
            <w:r>
              <w:rPr>
                <w:rFonts w:hint="eastAsia"/>
                <w:sz w:val="24"/>
                <w:szCs w:val="24"/>
              </w:rPr>
              <w:t>联系人与电话</w:t>
            </w:r>
          </w:p>
        </w:tc>
        <w:tc>
          <w:tcPr>
            <w:tcW w:w="6604" w:type="dxa"/>
            <w:gridSpan w:val="5"/>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781" w:type="dxa"/>
            <w:gridSpan w:val="8"/>
            <w:vAlign w:val="center"/>
          </w:tcPr>
          <w:p>
            <w:pPr>
              <w:ind w:firstLine="2565"/>
              <w:rPr>
                <w:sz w:val="24"/>
                <w:szCs w:val="24"/>
              </w:rPr>
            </w:pPr>
            <w:r>
              <w:rPr>
                <w:rFonts w:hint="eastAsia"/>
                <w:b/>
                <w:bCs/>
                <w:sz w:val="24"/>
                <w:szCs w:val="24"/>
              </w:rPr>
              <w:t>经    济    效    益</w:t>
            </w:r>
            <w:r>
              <w:rPr>
                <w:rFonts w:hint="eastAsia"/>
                <w:sz w:val="24"/>
                <w:szCs w:val="24"/>
              </w:rPr>
              <w:t xml:space="preserve">             （单位：万元）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744" w:type="dxa"/>
            <w:vAlign w:val="center"/>
          </w:tcPr>
          <w:p>
            <w:pPr>
              <w:jc w:val="center"/>
              <w:rPr>
                <w:szCs w:val="24"/>
              </w:rPr>
            </w:pPr>
            <w:r>
              <w:rPr>
                <w:rFonts w:hint="eastAsia"/>
                <w:szCs w:val="24"/>
              </w:rPr>
              <w:t>年度</w:t>
            </w:r>
          </w:p>
        </w:tc>
        <w:tc>
          <w:tcPr>
            <w:tcW w:w="1105" w:type="dxa"/>
            <w:tcBorders>
              <w:right w:val="single" w:color="auto" w:sz="4" w:space="0"/>
            </w:tcBorders>
            <w:vAlign w:val="center"/>
          </w:tcPr>
          <w:p>
            <w:pPr>
              <w:jc w:val="center"/>
              <w:rPr>
                <w:szCs w:val="24"/>
              </w:rPr>
            </w:pPr>
            <w:r>
              <w:rPr>
                <w:rFonts w:hint="eastAsia"/>
                <w:szCs w:val="24"/>
              </w:rPr>
              <w:t>新增收入</w:t>
            </w:r>
          </w:p>
        </w:tc>
        <w:tc>
          <w:tcPr>
            <w:tcW w:w="1106" w:type="dxa"/>
            <w:gridSpan w:val="2"/>
            <w:tcBorders>
              <w:left w:val="single" w:color="auto" w:sz="4" w:space="0"/>
            </w:tcBorders>
            <w:vAlign w:val="center"/>
          </w:tcPr>
          <w:p>
            <w:pPr>
              <w:jc w:val="center"/>
              <w:rPr>
                <w:szCs w:val="24"/>
              </w:rPr>
            </w:pPr>
            <w:r>
              <w:rPr>
                <w:rFonts w:hint="eastAsia"/>
                <w:szCs w:val="24"/>
              </w:rPr>
              <w:t>新增利润</w:t>
            </w:r>
          </w:p>
        </w:tc>
        <w:tc>
          <w:tcPr>
            <w:tcW w:w="1105" w:type="dxa"/>
            <w:vAlign w:val="center"/>
          </w:tcPr>
          <w:p>
            <w:pPr>
              <w:jc w:val="center"/>
              <w:rPr>
                <w:szCs w:val="24"/>
              </w:rPr>
            </w:pPr>
            <w:r>
              <w:rPr>
                <w:rFonts w:hint="eastAsia"/>
                <w:szCs w:val="24"/>
              </w:rPr>
              <w:t>新增税收</w:t>
            </w:r>
          </w:p>
        </w:tc>
        <w:tc>
          <w:tcPr>
            <w:tcW w:w="1220" w:type="dxa"/>
            <w:tcBorders>
              <w:right w:val="single" w:color="auto" w:sz="4" w:space="0"/>
            </w:tcBorders>
            <w:vAlign w:val="center"/>
          </w:tcPr>
          <w:p>
            <w:pPr>
              <w:jc w:val="center"/>
              <w:rPr>
                <w:szCs w:val="24"/>
              </w:rPr>
            </w:pPr>
            <w:r>
              <w:rPr>
                <w:rFonts w:hint="eastAsia"/>
                <w:szCs w:val="24"/>
              </w:rPr>
              <w:t>创收外汇</w:t>
            </w:r>
          </w:p>
          <w:p>
            <w:pPr>
              <w:jc w:val="center"/>
              <w:rPr>
                <w:szCs w:val="24"/>
              </w:rPr>
            </w:pPr>
            <w:r>
              <w:rPr>
                <w:rFonts w:hint="eastAsia"/>
                <w:szCs w:val="24"/>
              </w:rPr>
              <w:t>（万美元）</w:t>
            </w:r>
          </w:p>
        </w:tc>
        <w:tc>
          <w:tcPr>
            <w:tcW w:w="1134" w:type="dxa"/>
            <w:tcBorders>
              <w:left w:val="single" w:color="auto" w:sz="4" w:space="0"/>
            </w:tcBorders>
            <w:vAlign w:val="center"/>
          </w:tcPr>
          <w:p>
            <w:pPr>
              <w:jc w:val="center"/>
              <w:rPr>
                <w:szCs w:val="24"/>
              </w:rPr>
            </w:pPr>
            <w:r>
              <w:rPr>
                <w:rFonts w:hint="eastAsia"/>
                <w:szCs w:val="24"/>
              </w:rPr>
              <w:t>节支总额</w:t>
            </w:r>
          </w:p>
        </w:tc>
        <w:tc>
          <w:tcPr>
            <w:tcW w:w="2367" w:type="dxa"/>
            <w:vMerge w:val="restart"/>
          </w:tcPr>
          <w:p>
            <w:pPr>
              <w:rPr>
                <w:szCs w:val="24"/>
              </w:rPr>
            </w:pPr>
          </w:p>
          <w:p>
            <w:pPr>
              <w:rPr>
                <w:szCs w:val="24"/>
              </w:rPr>
            </w:pPr>
            <w:r>
              <w:rPr>
                <w:rFonts w:hint="eastAsia"/>
                <w:szCs w:val="24"/>
              </w:rPr>
              <w:t>主管会计师签字：</w:t>
            </w:r>
          </w:p>
          <w:p>
            <w:pPr>
              <w:rPr>
                <w:szCs w:val="24"/>
              </w:rPr>
            </w:pPr>
          </w:p>
          <w:p>
            <w:pPr>
              <w:rPr>
                <w:szCs w:val="24"/>
              </w:rPr>
            </w:pPr>
            <w:r>
              <w:rPr>
                <w:rFonts w:hint="eastAsia"/>
                <w:szCs w:val="24"/>
              </w:rPr>
              <w:t>应用单位财务专用章：</w:t>
            </w:r>
          </w:p>
          <w:p>
            <w:pPr>
              <w:rPr>
                <w:szCs w:val="24"/>
              </w:rPr>
            </w:pPr>
          </w:p>
          <w:p>
            <w:pPr>
              <w:rPr>
                <w:szCs w:val="24"/>
              </w:rPr>
            </w:pPr>
            <w:r>
              <w:rPr>
                <w:rFonts w:hint="eastAsia"/>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744" w:type="dxa"/>
            <w:vAlign w:val="center"/>
          </w:tcPr>
          <w:p>
            <w:pPr>
              <w:jc w:val="center"/>
              <w:rPr>
                <w:szCs w:val="24"/>
              </w:rPr>
            </w:pPr>
          </w:p>
        </w:tc>
        <w:tc>
          <w:tcPr>
            <w:tcW w:w="1105" w:type="dxa"/>
            <w:tcBorders>
              <w:right w:val="single" w:color="auto" w:sz="4" w:space="0"/>
            </w:tcBorders>
            <w:vAlign w:val="center"/>
          </w:tcPr>
          <w:p>
            <w:pPr>
              <w:jc w:val="center"/>
              <w:rPr>
                <w:szCs w:val="24"/>
              </w:rPr>
            </w:pPr>
          </w:p>
        </w:tc>
        <w:tc>
          <w:tcPr>
            <w:tcW w:w="1106" w:type="dxa"/>
            <w:gridSpan w:val="2"/>
            <w:tcBorders>
              <w:left w:val="single" w:color="auto" w:sz="4" w:space="0"/>
            </w:tcBorders>
            <w:vAlign w:val="center"/>
          </w:tcPr>
          <w:p>
            <w:pPr>
              <w:jc w:val="center"/>
              <w:rPr>
                <w:szCs w:val="24"/>
              </w:rPr>
            </w:pPr>
          </w:p>
        </w:tc>
        <w:tc>
          <w:tcPr>
            <w:tcW w:w="1105" w:type="dxa"/>
            <w:vAlign w:val="center"/>
          </w:tcPr>
          <w:p>
            <w:pPr>
              <w:jc w:val="center"/>
              <w:rPr>
                <w:szCs w:val="24"/>
              </w:rPr>
            </w:pPr>
          </w:p>
        </w:tc>
        <w:tc>
          <w:tcPr>
            <w:tcW w:w="1220" w:type="dxa"/>
            <w:tcBorders>
              <w:right w:val="single" w:color="auto" w:sz="4" w:space="0"/>
            </w:tcBorders>
            <w:vAlign w:val="center"/>
          </w:tcPr>
          <w:p>
            <w:pPr>
              <w:jc w:val="center"/>
              <w:rPr>
                <w:szCs w:val="24"/>
              </w:rPr>
            </w:pPr>
          </w:p>
        </w:tc>
        <w:tc>
          <w:tcPr>
            <w:tcW w:w="1134" w:type="dxa"/>
            <w:tcBorders>
              <w:left w:val="single" w:color="auto" w:sz="4" w:space="0"/>
            </w:tcBorders>
            <w:vAlign w:val="center"/>
          </w:tcPr>
          <w:p>
            <w:pPr>
              <w:jc w:val="center"/>
              <w:rPr>
                <w:szCs w:val="24"/>
              </w:rPr>
            </w:pPr>
          </w:p>
        </w:tc>
        <w:tc>
          <w:tcPr>
            <w:tcW w:w="2367" w:type="dxa"/>
            <w:vMerge w:val="continue"/>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744" w:type="dxa"/>
            <w:vAlign w:val="center"/>
          </w:tcPr>
          <w:p>
            <w:pPr>
              <w:jc w:val="center"/>
              <w:rPr>
                <w:szCs w:val="24"/>
              </w:rPr>
            </w:pPr>
          </w:p>
        </w:tc>
        <w:tc>
          <w:tcPr>
            <w:tcW w:w="1105" w:type="dxa"/>
            <w:tcBorders>
              <w:right w:val="single" w:color="auto" w:sz="4" w:space="0"/>
            </w:tcBorders>
            <w:vAlign w:val="center"/>
          </w:tcPr>
          <w:p>
            <w:pPr>
              <w:jc w:val="center"/>
              <w:rPr>
                <w:szCs w:val="24"/>
              </w:rPr>
            </w:pPr>
          </w:p>
        </w:tc>
        <w:tc>
          <w:tcPr>
            <w:tcW w:w="1106" w:type="dxa"/>
            <w:gridSpan w:val="2"/>
            <w:tcBorders>
              <w:left w:val="single" w:color="auto" w:sz="4" w:space="0"/>
            </w:tcBorders>
            <w:vAlign w:val="center"/>
          </w:tcPr>
          <w:p>
            <w:pPr>
              <w:jc w:val="center"/>
              <w:rPr>
                <w:szCs w:val="24"/>
              </w:rPr>
            </w:pPr>
          </w:p>
        </w:tc>
        <w:tc>
          <w:tcPr>
            <w:tcW w:w="1105" w:type="dxa"/>
            <w:vAlign w:val="center"/>
          </w:tcPr>
          <w:p>
            <w:pPr>
              <w:jc w:val="center"/>
              <w:rPr>
                <w:szCs w:val="24"/>
              </w:rPr>
            </w:pPr>
          </w:p>
        </w:tc>
        <w:tc>
          <w:tcPr>
            <w:tcW w:w="1220" w:type="dxa"/>
            <w:tcBorders>
              <w:right w:val="single" w:color="auto" w:sz="4" w:space="0"/>
            </w:tcBorders>
            <w:vAlign w:val="center"/>
          </w:tcPr>
          <w:p>
            <w:pPr>
              <w:jc w:val="center"/>
              <w:rPr>
                <w:szCs w:val="24"/>
              </w:rPr>
            </w:pPr>
          </w:p>
        </w:tc>
        <w:tc>
          <w:tcPr>
            <w:tcW w:w="1134" w:type="dxa"/>
            <w:tcBorders>
              <w:left w:val="single" w:color="auto" w:sz="4" w:space="0"/>
            </w:tcBorders>
            <w:vAlign w:val="center"/>
          </w:tcPr>
          <w:p>
            <w:pPr>
              <w:jc w:val="center"/>
              <w:rPr>
                <w:szCs w:val="24"/>
              </w:rPr>
            </w:pPr>
          </w:p>
        </w:tc>
        <w:tc>
          <w:tcPr>
            <w:tcW w:w="2367" w:type="dxa"/>
            <w:vMerge w:val="continue"/>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0" w:hRule="atLeast"/>
          <w:jc w:val="center"/>
        </w:trPr>
        <w:tc>
          <w:tcPr>
            <w:tcW w:w="744" w:type="dxa"/>
            <w:vAlign w:val="center"/>
          </w:tcPr>
          <w:p>
            <w:pPr>
              <w:jc w:val="center"/>
              <w:rPr>
                <w:szCs w:val="24"/>
              </w:rPr>
            </w:pPr>
          </w:p>
        </w:tc>
        <w:tc>
          <w:tcPr>
            <w:tcW w:w="1105" w:type="dxa"/>
            <w:tcBorders>
              <w:right w:val="single" w:color="auto" w:sz="4" w:space="0"/>
            </w:tcBorders>
            <w:vAlign w:val="center"/>
          </w:tcPr>
          <w:p>
            <w:pPr>
              <w:jc w:val="center"/>
              <w:rPr>
                <w:szCs w:val="24"/>
              </w:rPr>
            </w:pPr>
          </w:p>
        </w:tc>
        <w:tc>
          <w:tcPr>
            <w:tcW w:w="1106" w:type="dxa"/>
            <w:gridSpan w:val="2"/>
            <w:tcBorders>
              <w:left w:val="single" w:color="auto" w:sz="4" w:space="0"/>
            </w:tcBorders>
            <w:vAlign w:val="center"/>
          </w:tcPr>
          <w:p>
            <w:pPr>
              <w:jc w:val="center"/>
              <w:rPr>
                <w:szCs w:val="24"/>
              </w:rPr>
            </w:pPr>
          </w:p>
        </w:tc>
        <w:tc>
          <w:tcPr>
            <w:tcW w:w="1105" w:type="dxa"/>
            <w:vAlign w:val="center"/>
          </w:tcPr>
          <w:p>
            <w:pPr>
              <w:jc w:val="center"/>
              <w:rPr>
                <w:szCs w:val="24"/>
              </w:rPr>
            </w:pPr>
          </w:p>
        </w:tc>
        <w:tc>
          <w:tcPr>
            <w:tcW w:w="1220" w:type="dxa"/>
            <w:tcBorders>
              <w:right w:val="single" w:color="auto" w:sz="4" w:space="0"/>
            </w:tcBorders>
            <w:vAlign w:val="center"/>
          </w:tcPr>
          <w:p>
            <w:pPr>
              <w:jc w:val="center"/>
              <w:rPr>
                <w:szCs w:val="24"/>
              </w:rPr>
            </w:pPr>
          </w:p>
        </w:tc>
        <w:tc>
          <w:tcPr>
            <w:tcW w:w="1134" w:type="dxa"/>
            <w:tcBorders>
              <w:left w:val="single" w:color="auto" w:sz="4" w:space="0"/>
            </w:tcBorders>
            <w:vAlign w:val="center"/>
          </w:tcPr>
          <w:p>
            <w:pPr>
              <w:jc w:val="center"/>
              <w:rPr>
                <w:szCs w:val="24"/>
              </w:rPr>
            </w:pPr>
          </w:p>
        </w:tc>
        <w:tc>
          <w:tcPr>
            <w:tcW w:w="2367" w:type="dxa"/>
            <w:vMerge w:val="continue"/>
            <w:vAlign w:val="center"/>
          </w:tcPr>
          <w:p>
            <w:pPr>
              <w:jc w:val="center"/>
              <w:rPr>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92" w:hRule="exact"/>
          <w:jc w:val="center"/>
        </w:trPr>
        <w:tc>
          <w:tcPr>
            <w:tcW w:w="8781" w:type="dxa"/>
            <w:gridSpan w:val="8"/>
          </w:tcPr>
          <w:p>
            <w:pPr>
              <w:rPr>
                <w:sz w:val="24"/>
                <w:szCs w:val="24"/>
              </w:rPr>
            </w:pPr>
            <w:r>
              <w:rPr>
                <w:rFonts w:hint="eastAsia"/>
                <w:sz w:val="24"/>
                <w:szCs w:val="24"/>
              </w:rPr>
              <w:t>整体技术的应用范围、数量、生产、应用、推广等效果情况以及产生的社会效益：</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ind w:firstLine="4275"/>
              <w:rPr>
                <w:sz w:val="24"/>
                <w:szCs w:val="24"/>
              </w:rPr>
            </w:pPr>
            <w:r>
              <w:rPr>
                <w:rFonts w:hint="eastAsia"/>
                <w:sz w:val="24"/>
                <w:szCs w:val="24"/>
              </w:rPr>
              <w:t>应用单位（公章）</w:t>
            </w:r>
          </w:p>
          <w:p>
            <w:pPr>
              <w:rPr>
                <w:sz w:val="24"/>
                <w:szCs w:val="24"/>
              </w:rPr>
            </w:pPr>
          </w:p>
          <w:p>
            <w:pPr>
              <w:ind w:firstLine="6000"/>
              <w:rPr>
                <w:sz w:val="24"/>
                <w:szCs w:val="24"/>
              </w:rPr>
            </w:pPr>
            <w:r>
              <w:rPr>
                <w:rFonts w:hint="eastAsia"/>
                <w:sz w:val="24"/>
                <w:szCs w:val="24"/>
              </w:rPr>
              <w:t>年    月    日</w:t>
            </w:r>
          </w:p>
          <w:p>
            <w:pPr>
              <w:rPr>
                <w:sz w:val="24"/>
                <w:szCs w:val="24"/>
              </w:rPr>
            </w:pPr>
          </w:p>
          <w:p>
            <w:pPr>
              <w:rPr>
                <w:sz w:val="24"/>
                <w:szCs w:val="24"/>
              </w:rPr>
            </w:pPr>
          </w:p>
          <w:p>
            <w:pPr>
              <w:rPr>
                <w:sz w:val="24"/>
                <w:szCs w:val="24"/>
              </w:rPr>
            </w:pPr>
            <w:r>
              <w:rPr>
                <w:rFonts w:hint="eastAsia"/>
                <w:szCs w:val="21"/>
              </w:rPr>
              <w:t>（统计年度及科目可根据实际情况增减）</w:t>
            </w:r>
          </w:p>
        </w:tc>
      </w:tr>
    </w:tbl>
    <w:p>
      <w:pPr>
        <w:rPr>
          <w:rFonts w:ascii="黑体" w:eastAsia="黑体"/>
          <w:sz w:val="52"/>
          <w:szCs w:val="52"/>
        </w:rPr>
        <w:sectPr>
          <w:pgSz w:w="11906" w:h="16838"/>
          <w:pgMar w:top="1440" w:right="1800" w:bottom="1440" w:left="1800" w:header="851" w:footer="992" w:gutter="0"/>
          <w:cols w:space="425" w:num="1"/>
          <w:formProt w:val="0"/>
          <w:docGrid w:type="lines" w:linePitch="312" w:charSpace="0"/>
        </w:sectPr>
      </w:pPr>
      <w:r>
        <w:rPr>
          <w:rFonts w:ascii="黑体" w:eastAsia="黑体"/>
          <w:sz w:val="52"/>
          <w:szCs w:val="52"/>
        </w:rPr>
        <w:br w:type="page"/>
      </w:r>
    </w:p>
    <w:p>
      <w:pPr>
        <w:jc w:val="center"/>
        <w:rPr>
          <w:rFonts w:ascii="黑体" w:eastAsia="黑体"/>
          <w:sz w:val="52"/>
          <w:szCs w:val="52"/>
        </w:rPr>
      </w:pPr>
    </w:p>
    <w:p>
      <w:pPr>
        <w:jc w:val="center"/>
        <w:rPr>
          <w:rFonts w:hint="eastAsia"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outlineLvl w:val="0"/>
        <w:rPr>
          <w:rFonts w:hint="eastAsia" w:ascii="黑体" w:eastAsia="黑体"/>
          <w:sz w:val="52"/>
          <w:szCs w:val="52"/>
          <w:lang w:val="en" w:eastAsia="zh-CN"/>
        </w:rPr>
      </w:pPr>
      <w:bookmarkStart w:id="56" w:name="_Toc76661461"/>
      <w:r>
        <w:rPr>
          <w:rFonts w:hint="eastAsia" w:ascii="黑体" w:eastAsia="黑体"/>
          <w:sz w:val="52"/>
          <w:szCs w:val="52"/>
        </w:rPr>
        <w:t>形式审查</w:t>
      </w:r>
      <w:bookmarkEnd w:id="56"/>
      <w:r>
        <w:rPr>
          <w:rFonts w:hint="eastAsia" w:ascii="黑体" w:eastAsia="黑体"/>
          <w:sz w:val="52"/>
          <w:szCs w:val="52"/>
          <w:lang w:eastAsia="zh-CN"/>
        </w:rPr>
        <w:t>内容</w:t>
      </w:r>
    </w:p>
    <w:p>
      <w:pPr>
        <w:spacing w:before="340" w:after="340"/>
        <w:jc w:val="center"/>
        <w:outlineLvl w:val="1"/>
        <w:rPr>
          <w:rFonts w:hint="eastAsia" w:ascii="方正小标宋简体" w:hAnsi="方正小标宋简体" w:eastAsia="方正小标宋简体" w:cs="方正小标宋简体"/>
          <w:b w:val="0"/>
          <w:bCs/>
          <w:sz w:val="36"/>
          <w:szCs w:val="36"/>
        </w:rPr>
      </w:pPr>
      <w:r>
        <w:rPr>
          <w:rFonts w:ascii="宋体" w:hAnsi="宋体"/>
          <w:b/>
          <w:sz w:val="36"/>
          <w:szCs w:val="36"/>
        </w:rPr>
        <w:br w:type="page"/>
      </w:r>
      <w:bookmarkStart w:id="57" w:name="_Toc76661462"/>
      <w:r>
        <w:rPr>
          <w:rFonts w:hint="eastAsia" w:ascii="方正小标宋简体" w:hAnsi="方正小标宋简体" w:eastAsia="方正小标宋简体" w:cs="方正小标宋简体"/>
          <w:b w:val="0"/>
          <w:bCs/>
          <w:sz w:val="36"/>
          <w:szCs w:val="36"/>
        </w:rPr>
        <w:t>自然科学奖形式审查不合格的情况</w:t>
      </w:r>
      <w:bookmarkEnd w:id="57"/>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1"/>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不属于自然科学奖奖励范围的（不属于基础研究领域的）；</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outlineLvl w:val="1"/>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第一完成单位非在津注册登记单位的；</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第一完成单位、第一完成人列入失信行为记录且被采取限制措施的；</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项目主要完成人不是代表性论文作者的；</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第一完成人是2020年度天津市自然科学奖、技术发明奖、科学技术进步奖特等奖或一等奖第一完成人的；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ascii="宋体" w:hAnsi="宋体"/>
          <w:sz w:val="28"/>
          <w:szCs w:val="28"/>
        </w:rPr>
      </w:pPr>
      <w:r>
        <w:rPr>
          <w:rFonts w:hint="eastAsia" w:ascii="宋体" w:hAnsi="宋体"/>
          <w:sz w:val="28"/>
          <w:szCs w:val="28"/>
          <w:lang w:val="en-US" w:eastAsia="zh-CN"/>
        </w:rPr>
        <w:t>6.</w:t>
      </w:r>
      <w:r>
        <w:rPr>
          <w:rFonts w:hint="eastAsia" w:ascii="宋体" w:hAnsi="宋体"/>
          <w:sz w:val="28"/>
          <w:szCs w:val="28"/>
        </w:rPr>
        <w:t>同年作为第一完成人提名项目超过2项的；</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代表性论文公开发表</w:t>
      </w:r>
      <w:r>
        <w:rPr>
          <w:rFonts w:hint="eastAsia" w:ascii="宋体" w:hAnsi="宋体"/>
          <w:sz w:val="28"/>
          <w:szCs w:val="28"/>
          <w:lang w:eastAsia="zh-CN"/>
        </w:rPr>
        <w:t>不足一年的</w:t>
      </w:r>
      <w:r>
        <w:rPr>
          <w:rFonts w:hint="eastAsia" w:ascii="宋体" w:hAnsi="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宋体" w:hAnsi="宋体"/>
          <w:sz w:val="28"/>
          <w:szCs w:val="28"/>
        </w:rPr>
      </w:pPr>
      <w:r>
        <w:rPr>
          <w:rFonts w:hint="eastAsia" w:ascii="宋体" w:hAnsi="宋体"/>
          <w:sz w:val="28"/>
          <w:szCs w:val="28"/>
          <w:lang w:val="en-US" w:eastAsia="zh-CN"/>
        </w:rPr>
        <w:t>8.</w:t>
      </w:r>
      <w:r>
        <w:rPr>
          <w:rFonts w:hint="eastAsia" w:ascii="宋体" w:hAnsi="宋体"/>
          <w:sz w:val="28"/>
          <w:szCs w:val="28"/>
        </w:rPr>
        <w:t>未提供代表性论文全文复印件或无他人正面引用代表性论文数量证明的；</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sz w:val="28"/>
          <w:szCs w:val="28"/>
        </w:rPr>
      </w:pPr>
      <w:r>
        <w:rPr>
          <w:rFonts w:hint="eastAsia" w:ascii="宋体" w:hAnsi="宋体"/>
          <w:sz w:val="28"/>
          <w:szCs w:val="28"/>
          <w:lang w:val="en-US" w:eastAsia="zh-CN"/>
        </w:rPr>
        <w:t>9.</w:t>
      </w:r>
      <w:r>
        <w:rPr>
          <w:rFonts w:hint="eastAsia" w:ascii="宋体" w:hAnsi="宋体"/>
          <w:sz w:val="28"/>
          <w:szCs w:val="28"/>
        </w:rPr>
        <w:t>代表性论文署名的第一单位不是国内单位的；</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hint="eastAsia" w:ascii="宋体" w:hAnsi="宋体"/>
          <w:sz w:val="28"/>
          <w:szCs w:val="28"/>
        </w:rPr>
      </w:pPr>
      <w:r>
        <w:rPr>
          <w:rFonts w:hint="eastAsia" w:ascii="宋体" w:hAnsi="宋体"/>
          <w:sz w:val="28"/>
          <w:szCs w:val="28"/>
          <w:lang w:val="en-US" w:eastAsia="zh-CN"/>
        </w:rPr>
        <w:t>10.</w:t>
      </w:r>
      <w:r>
        <w:rPr>
          <w:rFonts w:hint="eastAsia" w:ascii="宋体" w:hAnsi="宋体"/>
          <w:sz w:val="28"/>
          <w:szCs w:val="28"/>
        </w:rPr>
        <w:t>科技成果登记不符合要求的；</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宋体" w:hAnsi="宋体"/>
          <w:sz w:val="28"/>
          <w:szCs w:val="28"/>
        </w:rPr>
      </w:pPr>
      <w:r>
        <w:rPr>
          <w:rFonts w:hint="eastAsia" w:ascii="宋体" w:hAnsi="宋体"/>
          <w:sz w:val="28"/>
          <w:szCs w:val="28"/>
          <w:lang w:val="en-US" w:eastAsia="zh-CN"/>
        </w:rPr>
        <w:t>11.</w:t>
      </w:r>
      <w:r>
        <w:rPr>
          <w:rFonts w:hint="eastAsia" w:ascii="宋体" w:hAnsi="宋体"/>
          <w:sz w:val="28"/>
          <w:szCs w:val="28"/>
        </w:rPr>
        <w:t>提供的主要技术支撑材料在天津市科学技术奖中使用过的；</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宋体" w:hAnsi="宋体"/>
          <w:sz w:val="28"/>
          <w:szCs w:val="28"/>
        </w:rPr>
      </w:pPr>
      <w:r>
        <w:rPr>
          <w:rFonts w:hint="eastAsia" w:ascii="宋体" w:hAnsi="宋体"/>
          <w:sz w:val="28"/>
          <w:szCs w:val="28"/>
          <w:lang w:val="en-US" w:eastAsia="zh-CN"/>
        </w:rPr>
        <w:t>12.</w:t>
      </w:r>
      <w:r>
        <w:rPr>
          <w:rFonts w:hint="eastAsia" w:ascii="宋体" w:hAnsi="宋体"/>
          <w:sz w:val="28"/>
          <w:szCs w:val="28"/>
        </w:rPr>
        <w:t>外籍完成人在华连续任职少于</w:t>
      </w:r>
      <w:r>
        <w:rPr>
          <w:rFonts w:ascii="宋体" w:hAnsi="宋体"/>
          <w:sz w:val="28"/>
          <w:szCs w:val="28"/>
        </w:rPr>
        <w:t>3</w:t>
      </w:r>
      <w:r>
        <w:rPr>
          <w:rFonts w:hint="eastAsia" w:ascii="宋体" w:hAnsi="宋体"/>
          <w:sz w:val="28"/>
          <w:szCs w:val="28"/>
        </w:rPr>
        <w:t>年，每年在华工作时间少于6个月，或无法证明满足提名要求的；</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jc w:val="both"/>
        <w:textAlignment w:val="auto"/>
        <w:rPr>
          <w:rFonts w:ascii="宋体" w:hAnsi="宋体"/>
          <w:sz w:val="28"/>
          <w:szCs w:val="28"/>
        </w:rPr>
      </w:pPr>
      <w:r>
        <w:rPr>
          <w:rFonts w:hint="eastAsia" w:ascii="宋体" w:hAnsi="宋体"/>
          <w:sz w:val="28"/>
          <w:szCs w:val="28"/>
          <w:lang w:val="en-US" w:eastAsia="zh-CN"/>
        </w:rPr>
        <w:t>13.</w:t>
      </w:r>
      <w:r>
        <w:rPr>
          <w:rFonts w:hint="eastAsia" w:ascii="宋体" w:hAnsi="宋体"/>
          <w:sz w:val="28"/>
          <w:szCs w:val="28"/>
        </w:rPr>
        <w:t>其它不符合《天津市科学技术奖励办法》等法规文件以及当年度提名工作通知要求的情况。</w:t>
      </w:r>
    </w:p>
    <w:p>
      <w:pPr>
        <w:spacing w:before="340" w:after="340"/>
        <w:jc w:val="center"/>
        <w:outlineLvl w:val="1"/>
        <w:rPr>
          <w:rFonts w:hint="eastAsia" w:ascii="方正小标宋简体" w:hAnsi="方正小标宋简体" w:eastAsia="方正小标宋简体" w:cs="方正小标宋简体"/>
          <w:b w:val="0"/>
          <w:bCs/>
          <w:sz w:val="36"/>
          <w:szCs w:val="36"/>
        </w:rPr>
      </w:pPr>
      <w:r>
        <w:rPr>
          <w:sz w:val="36"/>
          <w:szCs w:val="36"/>
        </w:rPr>
        <w:br w:type="page"/>
      </w:r>
      <w:bookmarkStart w:id="58" w:name="_Toc76661463"/>
      <w:r>
        <w:rPr>
          <w:rFonts w:hint="eastAsia" w:ascii="方正小标宋简体" w:hAnsi="方正小标宋简体" w:eastAsia="方正小标宋简体" w:cs="方正小标宋简体"/>
          <w:b w:val="0"/>
          <w:bCs/>
          <w:sz w:val="36"/>
          <w:szCs w:val="36"/>
        </w:rPr>
        <w:t>技术发明奖形式审查不合格的情况</w:t>
      </w:r>
      <w:bookmarkEnd w:id="58"/>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宋体" w:hAnsi="宋体"/>
          <w:color w:val="auto"/>
          <w:sz w:val="28"/>
          <w:szCs w:val="28"/>
        </w:rPr>
      </w:pPr>
      <w:r>
        <w:rPr>
          <w:rFonts w:hint="eastAsia" w:ascii="宋体" w:hAnsi="宋体"/>
          <w:color w:val="auto"/>
          <w:sz w:val="28"/>
          <w:szCs w:val="28"/>
        </w:rPr>
        <w:t>⒈不属于技术发明奖奖励范围（如软科学等）；</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宋体" w:hAnsi="宋体"/>
          <w:color w:val="auto"/>
          <w:sz w:val="28"/>
          <w:szCs w:val="28"/>
          <w:u w:val="none"/>
        </w:rPr>
      </w:pPr>
      <w:r>
        <w:rPr>
          <w:rFonts w:hint="eastAsia" w:ascii="宋体" w:hAnsi="宋体"/>
          <w:color w:val="auto"/>
          <w:sz w:val="28"/>
          <w:szCs w:val="28"/>
          <w:u w:val="none"/>
        </w:rPr>
        <w:t>⒉第一完成单位非在津注册登记单位的；</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宋体" w:hAnsi="宋体"/>
          <w:color w:val="auto"/>
          <w:sz w:val="28"/>
          <w:szCs w:val="28"/>
        </w:rPr>
      </w:pPr>
      <w:r>
        <w:rPr>
          <w:rFonts w:hint="eastAsia" w:ascii="宋体" w:hAnsi="宋体"/>
          <w:color w:val="auto"/>
          <w:sz w:val="28"/>
          <w:szCs w:val="28"/>
        </w:rPr>
        <w:t>⒊第一完成单位、第一完成人列入失信行为记录且被采取限制措施的；</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宋体" w:hAnsi="宋体"/>
          <w:color w:val="auto"/>
          <w:sz w:val="28"/>
          <w:szCs w:val="28"/>
        </w:rPr>
      </w:pPr>
      <w:r>
        <w:rPr>
          <w:rFonts w:hint="eastAsia" w:ascii="宋体" w:hAnsi="宋体"/>
          <w:color w:val="auto"/>
          <w:sz w:val="28"/>
          <w:szCs w:val="28"/>
        </w:rPr>
        <w:t>⒋第一完成人是2020年度天津市自然科学奖、技术发明奖、科学技术进步奖特等奖或一等奖第一完成人；</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宋体" w:hAnsi="宋体"/>
          <w:color w:val="auto"/>
          <w:sz w:val="28"/>
          <w:szCs w:val="28"/>
        </w:rPr>
      </w:pPr>
      <w:r>
        <w:rPr>
          <w:rFonts w:hint="eastAsia" w:ascii="宋体" w:hAnsi="宋体"/>
          <w:color w:val="auto"/>
          <w:sz w:val="28"/>
          <w:szCs w:val="28"/>
        </w:rPr>
        <w:t>⒌同年作为第一完成人提名项目超过2项的；</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宋体" w:hAnsi="宋体"/>
          <w:color w:val="auto"/>
          <w:sz w:val="28"/>
          <w:szCs w:val="28"/>
        </w:rPr>
      </w:pPr>
      <w:r>
        <w:rPr>
          <w:rFonts w:hint="eastAsia" w:ascii="宋体" w:hAnsi="宋体"/>
          <w:color w:val="auto"/>
          <w:sz w:val="28"/>
          <w:szCs w:val="28"/>
        </w:rPr>
        <w:t>⒍提名项目主要技术内容实施应用</w:t>
      </w:r>
      <w:r>
        <w:rPr>
          <w:rFonts w:hint="eastAsia" w:ascii="宋体" w:hAnsi="宋体"/>
          <w:color w:val="auto"/>
          <w:sz w:val="28"/>
          <w:szCs w:val="28"/>
          <w:lang w:eastAsia="zh-CN"/>
        </w:rPr>
        <w:t>不足一年的</w:t>
      </w:r>
      <w:r>
        <w:rPr>
          <w:rFonts w:hint="eastAsia" w:ascii="宋体" w:hAnsi="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hint="eastAsia" w:ascii="宋体" w:hAnsi="宋体"/>
          <w:color w:val="auto"/>
          <w:sz w:val="28"/>
          <w:szCs w:val="28"/>
        </w:rPr>
      </w:pPr>
      <w:r>
        <w:rPr>
          <w:rFonts w:hint="eastAsia" w:ascii="宋体" w:hAnsi="宋体"/>
          <w:color w:val="auto"/>
          <w:sz w:val="28"/>
          <w:szCs w:val="28"/>
        </w:rPr>
        <w:t>⒎按规定，对有行政审批要求的项目（如药品类、医疗器械类），未提供审批证明的；</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宋体" w:hAnsi="宋体"/>
          <w:color w:val="auto"/>
          <w:sz w:val="28"/>
          <w:szCs w:val="28"/>
        </w:rPr>
      </w:pPr>
      <w:r>
        <w:rPr>
          <w:rFonts w:hint="eastAsia" w:ascii="宋体" w:hAnsi="宋体"/>
          <w:color w:val="auto"/>
          <w:sz w:val="28"/>
          <w:szCs w:val="28"/>
        </w:rPr>
        <w:t>⒏科技成果登记不符合要求的；</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宋体" w:hAnsi="宋体"/>
          <w:color w:val="auto"/>
          <w:sz w:val="28"/>
          <w:szCs w:val="28"/>
        </w:rPr>
      </w:pPr>
      <w:r>
        <w:rPr>
          <w:rFonts w:hint="eastAsia" w:ascii="宋体" w:hAnsi="宋体"/>
          <w:color w:val="auto"/>
          <w:sz w:val="28"/>
          <w:szCs w:val="28"/>
          <w:lang w:val="en-US" w:eastAsia="zh-CN"/>
        </w:rPr>
        <w:t>9.</w:t>
      </w:r>
      <w:r>
        <w:rPr>
          <w:rFonts w:hint="eastAsia" w:ascii="宋体" w:hAnsi="宋体"/>
          <w:color w:val="auto"/>
          <w:sz w:val="28"/>
          <w:szCs w:val="28"/>
        </w:rPr>
        <w:t>提名一等奖项目经济效益《审计报告》不符合要求的；</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宋体" w:hAnsi="宋体"/>
          <w:color w:val="auto"/>
          <w:sz w:val="28"/>
          <w:szCs w:val="28"/>
        </w:rPr>
      </w:pPr>
      <w:r>
        <w:rPr>
          <w:rFonts w:hint="eastAsia" w:ascii="宋体" w:hAnsi="宋体"/>
          <w:color w:val="auto"/>
          <w:sz w:val="28"/>
          <w:szCs w:val="28"/>
          <w:lang w:val="en-US" w:eastAsia="zh-CN"/>
        </w:rPr>
        <w:t>10.</w:t>
      </w:r>
      <w:r>
        <w:rPr>
          <w:rFonts w:hint="eastAsia" w:ascii="宋体" w:hAnsi="宋体"/>
          <w:color w:val="auto"/>
          <w:sz w:val="28"/>
          <w:szCs w:val="28"/>
        </w:rPr>
        <w:t>技术交易数据相应的技术合同认定登记证明不符合要求的；</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宋体" w:hAnsi="宋体"/>
          <w:color w:val="auto"/>
          <w:sz w:val="28"/>
          <w:szCs w:val="28"/>
        </w:rPr>
      </w:pPr>
      <w:r>
        <w:rPr>
          <w:rFonts w:hint="eastAsia" w:ascii="宋体" w:hAnsi="宋体"/>
          <w:color w:val="auto"/>
          <w:sz w:val="28"/>
          <w:szCs w:val="28"/>
          <w:lang w:val="en-US" w:eastAsia="zh-CN"/>
        </w:rPr>
        <w:t>11.</w:t>
      </w:r>
      <w:r>
        <w:rPr>
          <w:rFonts w:hint="eastAsia" w:ascii="宋体" w:hAnsi="宋体"/>
          <w:color w:val="auto"/>
          <w:sz w:val="28"/>
          <w:szCs w:val="28"/>
        </w:rPr>
        <w:t>提供的主要技术支撑材料在天津市科学技术奖中使用过的；</w:t>
      </w: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宋体" w:hAnsi="宋体"/>
          <w:color w:val="auto"/>
          <w:sz w:val="28"/>
          <w:szCs w:val="28"/>
        </w:rPr>
      </w:pPr>
      <w:bookmarkStart w:id="59" w:name="_Hlk64725089"/>
      <w:r>
        <w:rPr>
          <w:rFonts w:hint="eastAsia" w:ascii="宋体" w:hAnsi="宋体"/>
          <w:color w:val="auto"/>
          <w:sz w:val="28"/>
          <w:szCs w:val="28"/>
          <w:lang w:val="en-US" w:eastAsia="zh-CN"/>
        </w:rPr>
        <w:t>12.</w:t>
      </w:r>
      <w:r>
        <w:rPr>
          <w:rFonts w:hint="eastAsia" w:ascii="宋体" w:hAnsi="宋体"/>
          <w:color w:val="auto"/>
          <w:sz w:val="28"/>
          <w:szCs w:val="28"/>
        </w:rPr>
        <w:t>外籍完成人在华连续任职少于</w:t>
      </w:r>
      <w:r>
        <w:rPr>
          <w:rFonts w:ascii="宋体" w:hAnsi="宋体"/>
          <w:color w:val="auto"/>
          <w:sz w:val="28"/>
          <w:szCs w:val="28"/>
        </w:rPr>
        <w:t>3</w:t>
      </w:r>
      <w:r>
        <w:rPr>
          <w:rFonts w:hint="eastAsia" w:ascii="宋体" w:hAnsi="宋体"/>
          <w:color w:val="auto"/>
          <w:sz w:val="28"/>
          <w:szCs w:val="28"/>
        </w:rPr>
        <w:t>年，每年在华工作时间少于6个月，或无法证明满足提名要求的；</w:t>
      </w:r>
    </w:p>
    <w:bookmarkEnd w:id="59"/>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textAlignment w:val="auto"/>
        <w:rPr>
          <w:rFonts w:ascii="宋体" w:hAnsi="宋体"/>
          <w:color w:val="auto"/>
          <w:sz w:val="28"/>
          <w:szCs w:val="28"/>
        </w:rPr>
      </w:pPr>
      <w:r>
        <w:rPr>
          <w:rFonts w:hint="eastAsia" w:ascii="宋体" w:hAnsi="宋体"/>
          <w:color w:val="auto"/>
          <w:sz w:val="28"/>
          <w:szCs w:val="28"/>
          <w:lang w:val="en-US" w:eastAsia="zh-CN"/>
        </w:rPr>
        <w:t>13.</w:t>
      </w:r>
      <w:r>
        <w:rPr>
          <w:rFonts w:hint="eastAsia" w:ascii="宋体" w:hAnsi="宋体"/>
          <w:color w:val="auto"/>
          <w:sz w:val="28"/>
          <w:szCs w:val="28"/>
        </w:rPr>
        <w:t>其它不符合《天津市科学技术奖励办法》等法规文件以及当年度提名工作通知要求的情况。</w:t>
      </w:r>
    </w:p>
    <w:p>
      <w:pPr>
        <w:spacing w:before="340" w:after="340"/>
        <w:jc w:val="center"/>
        <w:outlineLvl w:val="1"/>
        <w:rPr>
          <w:rFonts w:hint="eastAsia" w:ascii="方正小标宋简体" w:hAnsi="方正小标宋简体" w:eastAsia="方正小标宋简体" w:cs="方正小标宋简体"/>
          <w:b w:val="0"/>
          <w:bCs/>
          <w:sz w:val="36"/>
          <w:szCs w:val="36"/>
        </w:rPr>
      </w:pPr>
      <w:r>
        <w:rPr>
          <w:sz w:val="36"/>
          <w:szCs w:val="36"/>
        </w:rPr>
        <w:br w:type="page"/>
      </w:r>
      <w:bookmarkStart w:id="60" w:name="_Toc76661464"/>
      <w:r>
        <w:rPr>
          <w:rFonts w:hint="eastAsia" w:ascii="方正小标宋简体" w:hAnsi="方正小标宋简体" w:eastAsia="方正小标宋简体" w:cs="方正小标宋简体"/>
          <w:b w:val="0"/>
          <w:bCs/>
          <w:sz w:val="36"/>
          <w:szCs w:val="36"/>
        </w:rPr>
        <w:t>科学技术进步奖形式审查不合格的情况</w:t>
      </w:r>
      <w:bookmarkEnd w:id="60"/>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宋体" w:hAnsi="宋体"/>
          <w:color w:val="auto"/>
          <w:sz w:val="28"/>
          <w:szCs w:val="28"/>
        </w:rPr>
      </w:pPr>
      <w:r>
        <w:rPr>
          <w:rFonts w:hint="eastAsia" w:ascii="宋体" w:hAnsi="宋体" w:cs="宋体"/>
          <w:color w:val="auto"/>
          <w:sz w:val="28"/>
          <w:szCs w:val="28"/>
          <w:lang w:val="en-US" w:eastAsia="zh-CN"/>
        </w:rPr>
        <w:t>1.</w:t>
      </w:r>
      <w:r>
        <w:rPr>
          <w:rFonts w:hint="eastAsia" w:ascii="宋体" w:hAnsi="宋体"/>
          <w:color w:val="auto"/>
          <w:sz w:val="28"/>
          <w:szCs w:val="28"/>
        </w:rPr>
        <w:t>不属于科学技术进步奖奖励范围（如软科学等）；</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lang w:eastAsia="zh-CN"/>
        </w:rPr>
        <w:t>第一完成单位非在津注册登记的；</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第一完成单位、第一完成人列入失信行为记录且被采取限制措施的；</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宋体" w:hAnsi="宋体"/>
          <w:color w:val="auto"/>
          <w:sz w:val="28"/>
          <w:szCs w:val="28"/>
        </w:rPr>
      </w:pPr>
      <w:r>
        <w:rPr>
          <w:rFonts w:hint="eastAsia" w:ascii="宋体" w:hAnsi="宋体"/>
          <w:color w:val="auto"/>
          <w:sz w:val="28"/>
          <w:szCs w:val="28"/>
          <w:lang w:val="en-US" w:eastAsia="zh-CN"/>
        </w:rPr>
        <w:t>4.</w:t>
      </w:r>
      <w:r>
        <w:rPr>
          <w:rFonts w:hint="eastAsia" w:ascii="宋体" w:hAnsi="宋体"/>
          <w:color w:val="auto"/>
          <w:sz w:val="28"/>
          <w:szCs w:val="28"/>
        </w:rPr>
        <w:t>第一完成人是2020年度天津市自然科学奖、技术发明奖、科学技术进步奖特等奖或一等奖第一完成人的；</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同年作为第一完成人提名项目超过2项的；</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宋体" w:hAnsi="宋体"/>
          <w:color w:val="auto"/>
          <w:sz w:val="28"/>
          <w:szCs w:val="28"/>
        </w:rPr>
      </w:pPr>
      <w:r>
        <w:rPr>
          <w:rFonts w:hint="eastAsia" w:ascii="宋体" w:hAnsi="宋体"/>
          <w:color w:val="auto"/>
          <w:sz w:val="28"/>
          <w:szCs w:val="28"/>
          <w:lang w:val="en-US" w:eastAsia="zh-CN"/>
        </w:rPr>
        <w:t>6.</w:t>
      </w:r>
      <w:r>
        <w:rPr>
          <w:rFonts w:hint="eastAsia" w:ascii="宋体" w:hAnsi="宋体"/>
          <w:color w:val="auto"/>
          <w:sz w:val="28"/>
          <w:szCs w:val="28"/>
        </w:rPr>
        <w:t>提名项目主要技术内容实施应用或科普项目的科普著作出版时间</w:t>
      </w:r>
      <w:r>
        <w:rPr>
          <w:rFonts w:hint="eastAsia" w:ascii="宋体" w:hAnsi="宋体"/>
          <w:color w:val="auto"/>
          <w:sz w:val="28"/>
          <w:szCs w:val="28"/>
          <w:lang w:eastAsia="zh-CN"/>
        </w:rPr>
        <w:t>不满</w:t>
      </w:r>
      <w:r>
        <w:rPr>
          <w:rFonts w:hint="eastAsia" w:ascii="宋体" w:hAnsi="宋体"/>
          <w:color w:val="auto"/>
          <w:sz w:val="28"/>
          <w:szCs w:val="28"/>
          <w:lang w:val="en-US" w:eastAsia="zh-CN"/>
        </w:rPr>
        <w:t>一</w:t>
      </w:r>
      <w:r>
        <w:rPr>
          <w:rFonts w:hint="eastAsia" w:ascii="宋体" w:hAnsi="宋体"/>
          <w:color w:val="auto"/>
          <w:sz w:val="28"/>
          <w:szCs w:val="28"/>
          <w:lang w:eastAsia="zh-CN"/>
        </w:rPr>
        <w:t>年的</w:t>
      </w:r>
      <w:r>
        <w:rPr>
          <w:rFonts w:hint="eastAsia" w:ascii="宋体" w:hAnsi="宋体"/>
          <w:color w:val="auto"/>
          <w:sz w:val="28"/>
          <w:szCs w:val="28"/>
        </w:rPr>
        <w:t>，房屋、桥梁、道路等土木工程项目竣工</w:t>
      </w:r>
      <w:r>
        <w:rPr>
          <w:rFonts w:hint="eastAsia" w:ascii="宋体" w:hAnsi="宋体"/>
          <w:color w:val="auto"/>
          <w:sz w:val="28"/>
          <w:szCs w:val="28"/>
          <w:lang w:eastAsia="zh-CN"/>
        </w:rPr>
        <w:t>不满</w:t>
      </w:r>
      <w:r>
        <w:rPr>
          <w:rFonts w:hint="eastAsia" w:ascii="宋体" w:hAnsi="宋体"/>
          <w:color w:val="auto"/>
          <w:sz w:val="28"/>
          <w:szCs w:val="28"/>
          <w:lang w:val="en-US" w:eastAsia="zh-CN"/>
        </w:rPr>
        <w:t>两</w:t>
      </w:r>
      <w:r>
        <w:rPr>
          <w:rFonts w:hint="eastAsia" w:ascii="宋体" w:hAnsi="宋体"/>
          <w:color w:val="auto"/>
          <w:sz w:val="28"/>
          <w:szCs w:val="28"/>
          <w:lang w:eastAsia="zh-CN"/>
        </w:rPr>
        <w:t>年</w:t>
      </w:r>
      <w:r>
        <w:rPr>
          <w:rFonts w:hint="eastAsia" w:ascii="宋体" w:hAnsi="宋体"/>
          <w:color w:val="auto"/>
          <w:sz w:val="28"/>
          <w:szCs w:val="28"/>
        </w:rPr>
        <w:t>或出现相关安全事故的；</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7.</w:t>
      </w:r>
      <w:r>
        <w:rPr>
          <w:rFonts w:hint="eastAsia" w:ascii="宋体" w:hAnsi="宋体"/>
          <w:color w:val="auto"/>
          <w:sz w:val="28"/>
          <w:szCs w:val="28"/>
        </w:rPr>
        <w:t>按规定，对有行政审批要求的项目（如药品类、医疗器械类），未提供审批证明的；</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宋体" w:hAnsi="宋体"/>
          <w:color w:val="auto"/>
          <w:sz w:val="28"/>
          <w:szCs w:val="28"/>
        </w:rPr>
      </w:pPr>
      <w:r>
        <w:rPr>
          <w:rFonts w:hint="eastAsia" w:ascii="宋体" w:hAnsi="宋体"/>
          <w:color w:val="auto"/>
          <w:sz w:val="28"/>
          <w:szCs w:val="28"/>
          <w:lang w:val="en-US" w:eastAsia="zh-CN"/>
        </w:rPr>
        <w:t>8.</w:t>
      </w:r>
      <w:r>
        <w:rPr>
          <w:rFonts w:hint="eastAsia" w:ascii="宋体" w:hAnsi="宋体"/>
          <w:color w:val="auto"/>
          <w:sz w:val="28"/>
          <w:szCs w:val="28"/>
        </w:rPr>
        <w:t>科技成果登记不符合要求的；</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宋体" w:hAnsi="宋体"/>
          <w:color w:val="auto"/>
          <w:sz w:val="28"/>
          <w:szCs w:val="28"/>
        </w:rPr>
      </w:pPr>
      <w:r>
        <w:rPr>
          <w:rFonts w:hint="eastAsia" w:ascii="宋体" w:hAnsi="宋体"/>
          <w:color w:val="auto"/>
          <w:sz w:val="28"/>
          <w:szCs w:val="28"/>
          <w:lang w:val="en-US" w:eastAsia="zh-CN"/>
        </w:rPr>
        <w:t>9.</w:t>
      </w:r>
      <w:r>
        <w:rPr>
          <w:rFonts w:hint="eastAsia" w:ascii="宋体" w:hAnsi="宋体"/>
          <w:color w:val="auto"/>
          <w:sz w:val="28"/>
          <w:szCs w:val="28"/>
        </w:rPr>
        <w:t>提名一等奖项目经济效益《审计报告》不符合要求的；</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宋体" w:hAnsi="宋体"/>
          <w:color w:val="auto"/>
          <w:sz w:val="28"/>
          <w:szCs w:val="28"/>
        </w:rPr>
      </w:pPr>
      <w:r>
        <w:rPr>
          <w:rFonts w:hint="eastAsia" w:ascii="宋体" w:hAnsi="宋体"/>
          <w:color w:val="auto"/>
          <w:sz w:val="28"/>
          <w:szCs w:val="28"/>
          <w:lang w:val="en-US" w:eastAsia="zh-CN"/>
        </w:rPr>
        <w:t>10.</w:t>
      </w:r>
      <w:r>
        <w:rPr>
          <w:rFonts w:hint="eastAsia" w:ascii="宋体" w:hAnsi="宋体"/>
          <w:color w:val="auto"/>
          <w:sz w:val="28"/>
          <w:szCs w:val="28"/>
        </w:rPr>
        <w:t>开发类项目未提供年度利税超过5</w:t>
      </w:r>
      <w:r>
        <w:rPr>
          <w:rFonts w:ascii="宋体" w:hAnsi="宋体"/>
          <w:color w:val="auto"/>
          <w:sz w:val="28"/>
          <w:szCs w:val="28"/>
        </w:rPr>
        <w:t>0</w:t>
      </w:r>
      <w:r>
        <w:rPr>
          <w:rFonts w:hint="eastAsia" w:ascii="宋体" w:hAnsi="宋体"/>
          <w:color w:val="auto"/>
          <w:sz w:val="28"/>
          <w:szCs w:val="28"/>
        </w:rPr>
        <w:t>万元经济效益证明的；</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宋体" w:hAnsi="宋体"/>
          <w:color w:val="auto"/>
          <w:sz w:val="28"/>
          <w:szCs w:val="28"/>
        </w:rPr>
      </w:pPr>
      <w:r>
        <w:rPr>
          <w:rFonts w:hint="eastAsia" w:ascii="宋体" w:hAnsi="宋体"/>
          <w:color w:val="auto"/>
          <w:sz w:val="28"/>
          <w:szCs w:val="28"/>
          <w:lang w:val="en-US" w:eastAsia="zh-CN"/>
        </w:rPr>
        <w:t>11.</w:t>
      </w:r>
      <w:r>
        <w:rPr>
          <w:rFonts w:hint="eastAsia" w:ascii="宋体" w:hAnsi="宋体"/>
          <w:color w:val="auto"/>
          <w:sz w:val="28"/>
          <w:szCs w:val="28"/>
        </w:rPr>
        <w:t>技术交易数据相应的技术合同认定登记证明不符合要求的；</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宋体" w:hAnsi="宋体"/>
          <w:color w:val="auto"/>
          <w:sz w:val="28"/>
          <w:szCs w:val="28"/>
        </w:rPr>
      </w:pPr>
      <w:r>
        <w:rPr>
          <w:rFonts w:hint="eastAsia" w:ascii="宋体" w:hAnsi="宋体" w:cs="宋体"/>
          <w:color w:val="auto"/>
          <w:sz w:val="28"/>
          <w:szCs w:val="28"/>
          <w:lang w:val="en-US" w:eastAsia="zh-CN"/>
        </w:rPr>
        <w:t>12.</w:t>
      </w:r>
      <w:r>
        <w:rPr>
          <w:rFonts w:hint="eastAsia" w:ascii="宋体" w:hAnsi="宋体"/>
          <w:color w:val="auto"/>
          <w:sz w:val="28"/>
          <w:szCs w:val="28"/>
        </w:rPr>
        <w:t>提供的主要技术支撑材料在天津市科学技术奖中使用过的；</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宋体" w:hAnsi="宋体"/>
          <w:color w:val="auto"/>
          <w:sz w:val="28"/>
          <w:szCs w:val="28"/>
        </w:rPr>
      </w:pPr>
      <w:r>
        <w:rPr>
          <w:rFonts w:hint="eastAsia" w:ascii="宋体" w:hAnsi="宋体" w:cs="宋体"/>
          <w:color w:val="auto"/>
          <w:sz w:val="28"/>
          <w:szCs w:val="28"/>
          <w:lang w:val="en-US" w:eastAsia="zh-CN"/>
        </w:rPr>
        <w:t>13.</w:t>
      </w:r>
      <w:r>
        <w:rPr>
          <w:rFonts w:hint="eastAsia" w:ascii="宋体" w:hAnsi="宋体"/>
          <w:color w:val="auto"/>
          <w:sz w:val="28"/>
          <w:szCs w:val="28"/>
        </w:rPr>
        <w:t>外籍完成人在华连续任职少于</w:t>
      </w:r>
      <w:r>
        <w:rPr>
          <w:rFonts w:ascii="宋体" w:hAnsi="宋体"/>
          <w:color w:val="auto"/>
          <w:sz w:val="28"/>
          <w:szCs w:val="28"/>
        </w:rPr>
        <w:t>3</w:t>
      </w:r>
      <w:r>
        <w:rPr>
          <w:rFonts w:hint="eastAsia" w:ascii="宋体" w:hAnsi="宋体"/>
          <w:color w:val="auto"/>
          <w:sz w:val="28"/>
          <w:szCs w:val="28"/>
        </w:rPr>
        <w:t>年，每年在华工作时间少于6个月，或无法证明满足提名要求的；</w:t>
      </w:r>
    </w:p>
    <w:p>
      <w:pPr>
        <w:keepNext w:val="0"/>
        <w:keepLines w:val="0"/>
        <w:pageBreakBefore w:val="0"/>
        <w:widowControl w:val="0"/>
        <w:kinsoku/>
        <w:wordWrap/>
        <w:overflowPunct/>
        <w:topLinePunct w:val="0"/>
        <w:autoSpaceDE/>
        <w:autoSpaceDN/>
        <w:bidi w:val="0"/>
        <w:adjustRightInd/>
        <w:snapToGrid/>
        <w:spacing w:line="500" w:lineRule="exact"/>
        <w:ind w:left="0" w:firstLine="560" w:firstLineChars="200"/>
        <w:textAlignment w:val="auto"/>
        <w:rPr>
          <w:rFonts w:ascii="宋体" w:hAnsi="宋体"/>
          <w:color w:val="auto"/>
          <w:sz w:val="28"/>
          <w:szCs w:val="28"/>
        </w:rPr>
      </w:pPr>
      <w:r>
        <w:rPr>
          <w:rFonts w:hint="eastAsia" w:ascii="宋体" w:hAnsi="宋体" w:cs="宋体"/>
          <w:color w:val="auto"/>
          <w:sz w:val="28"/>
          <w:szCs w:val="28"/>
          <w:lang w:val="en-US" w:eastAsia="zh-CN"/>
        </w:rPr>
        <w:t>14.</w:t>
      </w:r>
      <w:r>
        <w:rPr>
          <w:rFonts w:hint="eastAsia" w:ascii="宋体" w:hAnsi="宋体"/>
          <w:color w:val="auto"/>
          <w:sz w:val="28"/>
          <w:szCs w:val="28"/>
        </w:rPr>
        <w:t>其它不符合《天津市科学技术奖励办法》等法规文件以及当年度提名工作通知要求的情况。</w:t>
      </w:r>
    </w:p>
    <w:p>
      <w:pPr>
        <w:rPr>
          <w:rFonts w:ascii="黑体" w:eastAsia="黑体"/>
          <w:sz w:val="52"/>
          <w:szCs w:val="52"/>
        </w:rPr>
      </w:pPr>
      <w:r>
        <w:rPr>
          <w:rFonts w:ascii="黑体" w:eastAsia="黑体"/>
          <w:sz w:val="52"/>
          <w:szCs w:val="52"/>
        </w:rPr>
        <w:br w:type="page"/>
      </w:r>
    </w:p>
    <w:p>
      <w:pPr>
        <w:jc w:val="center"/>
        <w:rPr>
          <w:rFonts w:hint="eastAsia"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outlineLvl w:val="0"/>
        <w:rPr>
          <w:rFonts w:ascii="黑体" w:eastAsia="黑体"/>
          <w:sz w:val="52"/>
          <w:szCs w:val="52"/>
        </w:rPr>
      </w:pPr>
      <w:bookmarkStart w:id="61" w:name="_Toc76661465"/>
      <w:r>
        <w:rPr>
          <w:rFonts w:hint="eastAsia" w:ascii="黑体" w:eastAsia="黑体"/>
          <w:sz w:val="52"/>
          <w:szCs w:val="52"/>
        </w:rPr>
        <w:t>学科分组</w:t>
      </w:r>
      <w:bookmarkEnd w:id="61"/>
    </w:p>
    <w:p>
      <w:pPr>
        <w:spacing w:before="340" w:after="340"/>
        <w:jc w:val="center"/>
        <w:outlineLvl w:val="1"/>
        <w:rPr>
          <w:rFonts w:ascii="宋体" w:hAnsi="宋体"/>
          <w:b/>
          <w:sz w:val="36"/>
          <w:szCs w:val="36"/>
        </w:rPr>
      </w:pPr>
      <w:r>
        <w:rPr>
          <w:rFonts w:ascii="宋体" w:hAnsi="宋体"/>
          <w:b/>
          <w:sz w:val="36"/>
          <w:szCs w:val="36"/>
        </w:rPr>
        <w:br w:type="page"/>
      </w:r>
      <w:bookmarkStart w:id="62" w:name="_Toc76661466"/>
      <w:r>
        <w:rPr>
          <w:rFonts w:hint="eastAsia" w:ascii="宋体" w:hAnsi="宋体"/>
          <w:b/>
          <w:sz w:val="36"/>
          <w:szCs w:val="36"/>
        </w:rPr>
        <w:t>自然科学奖学科（专业）分组</w:t>
      </w:r>
      <w:bookmarkEnd w:id="62"/>
    </w:p>
    <w:tbl>
      <w:tblPr>
        <w:tblStyle w:val="18"/>
        <w:tblW w:w="90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735"/>
        <w:gridCol w:w="53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pPr>
              <w:spacing w:line="300" w:lineRule="exact"/>
              <w:jc w:val="center"/>
              <w:rPr>
                <w:szCs w:val="24"/>
              </w:rPr>
            </w:pPr>
            <w:r>
              <w:rPr>
                <w:rFonts w:hint="eastAsia"/>
                <w:szCs w:val="24"/>
              </w:rPr>
              <w:t>学科分组</w:t>
            </w:r>
          </w:p>
        </w:tc>
        <w:tc>
          <w:tcPr>
            <w:tcW w:w="2160" w:type="dxa"/>
            <w:vAlign w:val="center"/>
          </w:tcPr>
          <w:p>
            <w:pPr>
              <w:spacing w:line="300" w:lineRule="exact"/>
              <w:jc w:val="center"/>
              <w:rPr>
                <w:szCs w:val="24"/>
              </w:rPr>
            </w:pPr>
            <w:r>
              <w:rPr>
                <w:rFonts w:hint="eastAsia"/>
                <w:szCs w:val="24"/>
              </w:rPr>
              <w:t>自然科学奖</w:t>
            </w:r>
          </w:p>
          <w:p>
            <w:pPr>
              <w:spacing w:line="300" w:lineRule="exact"/>
              <w:jc w:val="center"/>
              <w:rPr>
                <w:szCs w:val="24"/>
              </w:rPr>
            </w:pPr>
            <w:r>
              <w:rPr>
                <w:rFonts w:hint="eastAsia"/>
                <w:szCs w:val="24"/>
              </w:rPr>
              <w:t>各学科组</w:t>
            </w:r>
          </w:p>
        </w:tc>
        <w:tc>
          <w:tcPr>
            <w:tcW w:w="6120" w:type="dxa"/>
            <w:gridSpan w:val="2"/>
            <w:vAlign w:val="center"/>
          </w:tcPr>
          <w:p>
            <w:pPr>
              <w:spacing w:line="300" w:lineRule="exact"/>
              <w:jc w:val="center"/>
              <w:rPr>
                <w:szCs w:val="24"/>
              </w:rPr>
            </w:pPr>
            <w:r>
              <w:rPr>
                <w:rFonts w:hint="eastAsia"/>
                <w:szCs w:val="24"/>
              </w:rPr>
              <w:t>学科名称与代码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vAlign w:val="center"/>
          </w:tcPr>
          <w:p>
            <w:pPr>
              <w:spacing w:line="300" w:lineRule="exact"/>
              <w:jc w:val="center"/>
              <w:rPr>
                <w:szCs w:val="24"/>
              </w:rPr>
            </w:pPr>
            <w:r>
              <w:rPr>
                <w:rFonts w:hint="eastAsia"/>
                <w:szCs w:val="24"/>
              </w:rPr>
              <w:t>101</w:t>
            </w:r>
          </w:p>
        </w:tc>
        <w:tc>
          <w:tcPr>
            <w:tcW w:w="2160" w:type="dxa"/>
            <w:vMerge w:val="restart"/>
            <w:vAlign w:val="center"/>
          </w:tcPr>
          <w:p>
            <w:pPr>
              <w:spacing w:line="300" w:lineRule="exact"/>
              <w:jc w:val="center"/>
              <w:rPr>
                <w:szCs w:val="24"/>
              </w:rPr>
            </w:pPr>
            <w:r>
              <w:rPr>
                <w:rFonts w:hint="eastAsia"/>
                <w:szCs w:val="24"/>
              </w:rPr>
              <w:t>数学与力学</w:t>
            </w:r>
          </w:p>
        </w:tc>
        <w:tc>
          <w:tcPr>
            <w:tcW w:w="735" w:type="dxa"/>
            <w:vAlign w:val="center"/>
          </w:tcPr>
          <w:p>
            <w:pPr>
              <w:spacing w:line="300" w:lineRule="exact"/>
              <w:jc w:val="center"/>
              <w:rPr>
                <w:szCs w:val="24"/>
              </w:rPr>
            </w:pPr>
            <w:r>
              <w:rPr>
                <w:szCs w:val="24"/>
              </w:rPr>
              <w:t>110</w:t>
            </w:r>
          </w:p>
          <w:p>
            <w:pPr>
              <w:spacing w:line="300" w:lineRule="exact"/>
              <w:jc w:val="center"/>
              <w:rPr>
                <w:szCs w:val="24"/>
              </w:rPr>
            </w:pPr>
            <w:r>
              <w:rPr>
                <w:rFonts w:hint="eastAsia"/>
                <w:szCs w:val="24"/>
              </w:rPr>
              <w:t>数学</w:t>
            </w:r>
          </w:p>
        </w:tc>
        <w:tc>
          <w:tcPr>
            <w:tcW w:w="5385" w:type="dxa"/>
            <w:vAlign w:val="center"/>
          </w:tcPr>
          <w:p>
            <w:pPr>
              <w:spacing w:line="300" w:lineRule="exact"/>
              <w:rPr>
                <w:szCs w:val="24"/>
              </w:rPr>
            </w:pPr>
            <w:r>
              <w:rPr>
                <w:szCs w:val="24"/>
              </w:rPr>
              <w:t>11</w:t>
            </w:r>
            <w:r>
              <w:rPr>
                <w:rFonts w:hint="eastAsia"/>
                <w:szCs w:val="24"/>
              </w:rPr>
              <w:t>数学史、</w:t>
            </w:r>
            <w:r>
              <w:rPr>
                <w:szCs w:val="24"/>
              </w:rPr>
              <w:t>14</w:t>
            </w:r>
            <w:r>
              <w:rPr>
                <w:rFonts w:hint="eastAsia"/>
                <w:szCs w:val="24"/>
              </w:rPr>
              <w:t>数理逻辑与数学基础、</w:t>
            </w:r>
            <w:r>
              <w:rPr>
                <w:szCs w:val="24"/>
              </w:rPr>
              <w:t>17</w:t>
            </w:r>
            <w:r>
              <w:rPr>
                <w:rFonts w:hint="eastAsia"/>
                <w:szCs w:val="24"/>
              </w:rPr>
              <w:t>数论、</w:t>
            </w:r>
            <w:r>
              <w:rPr>
                <w:szCs w:val="24"/>
              </w:rPr>
              <w:t>21</w:t>
            </w:r>
            <w:r>
              <w:rPr>
                <w:rFonts w:hint="eastAsia"/>
                <w:szCs w:val="24"/>
              </w:rPr>
              <w:t>代数学、</w:t>
            </w:r>
            <w:r>
              <w:rPr>
                <w:szCs w:val="24"/>
              </w:rPr>
              <w:t>24</w:t>
            </w:r>
            <w:r>
              <w:rPr>
                <w:rFonts w:hint="eastAsia"/>
                <w:szCs w:val="24"/>
              </w:rPr>
              <w:t>代数几何学、</w:t>
            </w:r>
            <w:r>
              <w:rPr>
                <w:szCs w:val="24"/>
              </w:rPr>
              <w:t>27</w:t>
            </w:r>
            <w:r>
              <w:rPr>
                <w:rFonts w:hint="eastAsia"/>
                <w:szCs w:val="24"/>
              </w:rPr>
              <w:t>几何学、</w:t>
            </w:r>
            <w:r>
              <w:rPr>
                <w:szCs w:val="24"/>
              </w:rPr>
              <w:t>31</w:t>
            </w:r>
            <w:r>
              <w:rPr>
                <w:rFonts w:hint="eastAsia"/>
                <w:szCs w:val="24"/>
              </w:rPr>
              <w:t>拓扑学、</w:t>
            </w:r>
            <w:r>
              <w:rPr>
                <w:szCs w:val="24"/>
              </w:rPr>
              <w:t>34</w:t>
            </w:r>
            <w:r>
              <w:rPr>
                <w:rFonts w:hint="eastAsia"/>
                <w:szCs w:val="24"/>
              </w:rPr>
              <w:t>数学分析、</w:t>
            </w:r>
            <w:r>
              <w:rPr>
                <w:szCs w:val="24"/>
              </w:rPr>
              <w:t>37</w:t>
            </w:r>
            <w:r>
              <w:rPr>
                <w:rFonts w:hint="eastAsia"/>
                <w:szCs w:val="24"/>
              </w:rPr>
              <w:t>非标准分析、</w:t>
            </w:r>
            <w:r>
              <w:rPr>
                <w:szCs w:val="24"/>
              </w:rPr>
              <w:t>41</w:t>
            </w:r>
            <w:r>
              <w:rPr>
                <w:rFonts w:hint="eastAsia"/>
                <w:szCs w:val="24"/>
              </w:rPr>
              <w:t>函数论、</w:t>
            </w:r>
            <w:r>
              <w:rPr>
                <w:szCs w:val="24"/>
              </w:rPr>
              <w:t>44</w:t>
            </w:r>
            <w:r>
              <w:rPr>
                <w:rFonts w:hint="eastAsia"/>
                <w:szCs w:val="24"/>
              </w:rPr>
              <w:t>常微分方程、</w:t>
            </w:r>
            <w:r>
              <w:rPr>
                <w:szCs w:val="24"/>
              </w:rPr>
              <w:t>47</w:t>
            </w:r>
            <w:r>
              <w:rPr>
                <w:rFonts w:hint="eastAsia"/>
                <w:szCs w:val="24"/>
              </w:rPr>
              <w:t>偏微分方程、</w:t>
            </w:r>
            <w:r>
              <w:rPr>
                <w:szCs w:val="24"/>
              </w:rPr>
              <w:t>51</w:t>
            </w:r>
            <w:r>
              <w:rPr>
                <w:rFonts w:hint="eastAsia"/>
                <w:szCs w:val="24"/>
              </w:rPr>
              <w:t>动力系统、</w:t>
            </w:r>
            <w:r>
              <w:rPr>
                <w:szCs w:val="24"/>
              </w:rPr>
              <w:t>54</w:t>
            </w:r>
            <w:r>
              <w:rPr>
                <w:rFonts w:hint="eastAsia"/>
                <w:szCs w:val="24"/>
              </w:rPr>
              <w:t>积分方程、</w:t>
            </w:r>
            <w:r>
              <w:rPr>
                <w:szCs w:val="24"/>
              </w:rPr>
              <w:t>57</w:t>
            </w:r>
            <w:r>
              <w:rPr>
                <w:rFonts w:hint="eastAsia"/>
                <w:szCs w:val="24"/>
              </w:rPr>
              <w:t>泛函分析、</w:t>
            </w:r>
            <w:r>
              <w:rPr>
                <w:szCs w:val="24"/>
              </w:rPr>
              <w:t>61</w:t>
            </w:r>
            <w:r>
              <w:rPr>
                <w:rFonts w:hint="eastAsia"/>
                <w:szCs w:val="24"/>
              </w:rPr>
              <w:t>计算数学、</w:t>
            </w:r>
            <w:r>
              <w:rPr>
                <w:szCs w:val="24"/>
              </w:rPr>
              <w:t>64</w:t>
            </w:r>
            <w:r>
              <w:rPr>
                <w:rFonts w:hint="eastAsia"/>
                <w:szCs w:val="24"/>
              </w:rPr>
              <w:t>概率论、</w:t>
            </w:r>
            <w:r>
              <w:rPr>
                <w:szCs w:val="24"/>
              </w:rPr>
              <w:t>67</w:t>
            </w:r>
            <w:r>
              <w:rPr>
                <w:rFonts w:hint="eastAsia"/>
                <w:szCs w:val="24"/>
              </w:rPr>
              <w:t>数理统计学、</w:t>
            </w:r>
            <w:r>
              <w:rPr>
                <w:szCs w:val="24"/>
              </w:rPr>
              <w:t>71</w:t>
            </w:r>
            <w:r>
              <w:rPr>
                <w:rFonts w:hint="eastAsia"/>
                <w:szCs w:val="24"/>
              </w:rPr>
              <w:t>应用统计数学、</w:t>
            </w:r>
            <w:r>
              <w:rPr>
                <w:szCs w:val="24"/>
              </w:rPr>
              <w:t>74</w:t>
            </w:r>
            <w:r>
              <w:rPr>
                <w:rFonts w:hint="eastAsia"/>
                <w:szCs w:val="24"/>
              </w:rPr>
              <w:t>运筹学、</w:t>
            </w:r>
            <w:r>
              <w:rPr>
                <w:szCs w:val="24"/>
              </w:rPr>
              <w:t>77</w:t>
            </w:r>
            <w:r>
              <w:rPr>
                <w:rFonts w:hint="eastAsia"/>
                <w:szCs w:val="24"/>
              </w:rPr>
              <w:t>组合数学、</w:t>
            </w:r>
            <w:r>
              <w:rPr>
                <w:szCs w:val="24"/>
              </w:rPr>
              <w:t>81</w:t>
            </w:r>
            <w:r>
              <w:rPr>
                <w:rFonts w:hint="eastAsia"/>
                <w:szCs w:val="24"/>
              </w:rPr>
              <w:t>离散数学、</w:t>
            </w:r>
            <w:r>
              <w:rPr>
                <w:szCs w:val="24"/>
              </w:rPr>
              <w:t>84</w:t>
            </w:r>
            <w:r>
              <w:rPr>
                <w:rFonts w:hint="eastAsia"/>
                <w:szCs w:val="24"/>
              </w:rPr>
              <w:t>模糊数学。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jc w:val="center"/>
              <w:rPr>
                <w:szCs w:val="24"/>
              </w:rPr>
            </w:pPr>
          </w:p>
        </w:tc>
        <w:tc>
          <w:tcPr>
            <w:tcW w:w="735" w:type="dxa"/>
            <w:vAlign w:val="center"/>
          </w:tcPr>
          <w:p>
            <w:pPr>
              <w:spacing w:line="300" w:lineRule="exact"/>
              <w:jc w:val="center"/>
              <w:rPr>
                <w:szCs w:val="24"/>
              </w:rPr>
            </w:pPr>
            <w:r>
              <w:rPr>
                <w:szCs w:val="24"/>
              </w:rPr>
              <w:t>130</w:t>
            </w:r>
          </w:p>
          <w:p>
            <w:pPr>
              <w:spacing w:line="300" w:lineRule="exact"/>
              <w:jc w:val="center"/>
              <w:rPr>
                <w:szCs w:val="24"/>
              </w:rPr>
            </w:pPr>
            <w:r>
              <w:rPr>
                <w:rFonts w:hint="eastAsia"/>
                <w:szCs w:val="24"/>
              </w:rPr>
              <w:t>力学</w:t>
            </w:r>
          </w:p>
        </w:tc>
        <w:tc>
          <w:tcPr>
            <w:tcW w:w="5385" w:type="dxa"/>
            <w:vAlign w:val="center"/>
          </w:tcPr>
          <w:p>
            <w:pPr>
              <w:spacing w:line="300" w:lineRule="exact"/>
              <w:ind w:firstLine="13"/>
              <w:rPr>
                <w:szCs w:val="24"/>
              </w:rPr>
            </w:pPr>
            <w:r>
              <w:rPr>
                <w:rFonts w:hint="eastAsia"/>
                <w:szCs w:val="24"/>
              </w:rPr>
              <w:t>10基础力学、</w:t>
            </w:r>
            <w:r>
              <w:rPr>
                <w:szCs w:val="24"/>
              </w:rPr>
              <w:t>15</w:t>
            </w:r>
            <w:r>
              <w:rPr>
                <w:rFonts w:hint="eastAsia"/>
                <w:szCs w:val="24"/>
              </w:rPr>
              <w:t>固体力学、</w:t>
            </w:r>
            <w:r>
              <w:rPr>
                <w:szCs w:val="24"/>
              </w:rPr>
              <w:t>20</w:t>
            </w:r>
            <w:r>
              <w:rPr>
                <w:rFonts w:hint="eastAsia"/>
                <w:szCs w:val="24"/>
              </w:rPr>
              <w:t>振动与波、</w:t>
            </w:r>
            <w:r>
              <w:rPr>
                <w:szCs w:val="24"/>
              </w:rPr>
              <w:t>25</w:t>
            </w:r>
            <w:r>
              <w:rPr>
                <w:rFonts w:hint="eastAsia"/>
                <w:szCs w:val="24"/>
              </w:rPr>
              <w:t>流体力学、</w:t>
            </w:r>
            <w:r>
              <w:rPr>
                <w:szCs w:val="24"/>
              </w:rPr>
              <w:t>30</w:t>
            </w:r>
            <w:r>
              <w:rPr>
                <w:rFonts w:hint="eastAsia"/>
                <w:szCs w:val="24"/>
              </w:rPr>
              <w:t>流变学、</w:t>
            </w:r>
            <w:r>
              <w:rPr>
                <w:szCs w:val="24"/>
              </w:rPr>
              <w:t>35</w:t>
            </w:r>
            <w:r>
              <w:rPr>
                <w:rFonts w:hint="eastAsia"/>
                <w:szCs w:val="24"/>
              </w:rPr>
              <w:t>爆炸力学、</w:t>
            </w:r>
            <w:r>
              <w:rPr>
                <w:szCs w:val="24"/>
              </w:rPr>
              <w:t>40</w:t>
            </w:r>
            <w:r>
              <w:rPr>
                <w:rFonts w:hint="eastAsia"/>
                <w:szCs w:val="24"/>
              </w:rPr>
              <w:t>物理力学、</w:t>
            </w:r>
            <w:r>
              <w:rPr>
                <w:szCs w:val="24"/>
              </w:rPr>
              <w:t>45</w:t>
            </w:r>
            <w:r>
              <w:rPr>
                <w:rFonts w:hint="eastAsia"/>
                <w:szCs w:val="24"/>
              </w:rPr>
              <w:t>统计力学。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vAlign w:val="center"/>
          </w:tcPr>
          <w:p>
            <w:pPr>
              <w:spacing w:line="300" w:lineRule="exact"/>
              <w:jc w:val="center"/>
              <w:rPr>
                <w:szCs w:val="24"/>
              </w:rPr>
            </w:pPr>
            <w:r>
              <w:rPr>
                <w:rFonts w:hint="eastAsia"/>
                <w:szCs w:val="24"/>
              </w:rPr>
              <w:t>102</w:t>
            </w:r>
          </w:p>
        </w:tc>
        <w:tc>
          <w:tcPr>
            <w:tcW w:w="2160" w:type="dxa"/>
            <w:vMerge w:val="restart"/>
            <w:vAlign w:val="center"/>
          </w:tcPr>
          <w:p>
            <w:pPr>
              <w:spacing w:line="300" w:lineRule="exact"/>
              <w:jc w:val="center"/>
              <w:rPr>
                <w:szCs w:val="24"/>
              </w:rPr>
            </w:pPr>
            <w:r>
              <w:rPr>
                <w:rFonts w:hint="eastAsia"/>
                <w:szCs w:val="24"/>
              </w:rPr>
              <w:t>物理与天文学</w:t>
            </w:r>
          </w:p>
        </w:tc>
        <w:tc>
          <w:tcPr>
            <w:tcW w:w="735" w:type="dxa"/>
            <w:vAlign w:val="center"/>
          </w:tcPr>
          <w:p>
            <w:pPr>
              <w:spacing w:line="300" w:lineRule="exact"/>
              <w:ind w:firstLine="10" w:firstLineChars="5"/>
              <w:jc w:val="center"/>
              <w:rPr>
                <w:szCs w:val="24"/>
              </w:rPr>
            </w:pPr>
            <w:r>
              <w:rPr>
                <w:szCs w:val="24"/>
              </w:rPr>
              <w:t>140</w:t>
            </w:r>
          </w:p>
          <w:p>
            <w:pPr>
              <w:spacing w:line="300" w:lineRule="exact"/>
              <w:ind w:firstLine="10" w:firstLineChars="5"/>
              <w:jc w:val="center"/>
              <w:rPr>
                <w:szCs w:val="24"/>
              </w:rPr>
            </w:pPr>
            <w:r>
              <w:rPr>
                <w:rFonts w:hint="eastAsia"/>
                <w:szCs w:val="24"/>
              </w:rPr>
              <w:t>物理学</w:t>
            </w:r>
          </w:p>
        </w:tc>
        <w:tc>
          <w:tcPr>
            <w:tcW w:w="5385" w:type="dxa"/>
            <w:vAlign w:val="center"/>
          </w:tcPr>
          <w:p>
            <w:pPr>
              <w:spacing w:line="300" w:lineRule="exact"/>
              <w:ind w:leftChars="-1" w:hanging="2" w:hangingChars="1"/>
              <w:rPr>
                <w:szCs w:val="24"/>
              </w:rPr>
            </w:pPr>
            <w:r>
              <w:rPr>
                <w:szCs w:val="24"/>
              </w:rPr>
              <w:t>10</w:t>
            </w:r>
            <w:r>
              <w:rPr>
                <w:rFonts w:hint="eastAsia"/>
                <w:szCs w:val="24"/>
              </w:rPr>
              <w:t>物理学史、</w:t>
            </w:r>
            <w:r>
              <w:rPr>
                <w:szCs w:val="24"/>
              </w:rPr>
              <w:t>15</w:t>
            </w:r>
            <w:r>
              <w:rPr>
                <w:rFonts w:hint="eastAsia"/>
                <w:szCs w:val="24"/>
              </w:rPr>
              <w:t>理论物理学、</w:t>
            </w:r>
            <w:r>
              <w:rPr>
                <w:szCs w:val="24"/>
              </w:rPr>
              <w:t>20</w:t>
            </w:r>
            <w:r>
              <w:rPr>
                <w:rFonts w:hint="eastAsia"/>
                <w:szCs w:val="24"/>
              </w:rPr>
              <w:t>声学、</w:t>
            </w:r>
            <w:r>
              <w:rPr>
                <w:szCs w:val="24"/>
              </w:rPr>
              <w:t>25</w:t>
            </w:r>
            <w:r>
              <w:rPr>
                <w:rFonts w:hint="eastAsia"/>
                <w:szCs w:val="24"/>
              </w:rPr>
              <w:t>热学、</w:t>
            </w:r>
            <w:r>
              <w:rPr>
                <w:szCs w:val="24"/>
              </w:rPr>
              <w:t>30</w:t>
            </w:r>
            <w:r>
              <w:rPr>
                <w:rFonts w:hint="eastAsia"/>
                <w:szCs w:val="24"/>
              </w:rPr>
              <w:t>光学、</w:t>
            </w:r>
            <w:r>
              <w:rPr>
                <w:szCs w:val="24"/>
              </w:rPr>
              <w:t>35</w:t>
            </w:r>
            <w:r>
              <w:rPr>
                <w:rFonts w:hint="eastAsia"/>
                <w:szCs w:val="24"/>
              </w:rPr>
              <w:t>电磁学、</w:t>
            </w:r>
            <w:r>
              <w:rPr>
                <w:szCs w:val="24"/>
              </w:rPr>
              <w:t>40</w:t>
            </w:r>
            <w:r>
              <w:rPr>
                <w:rFonts w:hint="eastAsia"/>
                <w:szCs w:val="24"/>
              </w:rPr>
              <w:t>无线电物理、</w:t>
            </w:r>
            <w:r>
              <w:rPr>
                <w:szCs w:val="24"/>
              </w:rPr>
              <w:t>45</w:t>
            </w:r>
            <w:r>
              <w:rPr>
                <w:rFonts w:hint="eastAsia"/>
                <w:szCs w:val="24"/>
              </w:rPr>
              <w:t>电子物理学、</w:t>
            </w:r>
            <w:r>
              <w:rPr>
                <w:szCs w:val="24"/>
              </w:rPr>
              <w:t>50</w:t>
            </w:r>
            <w:r>
              <w:rPr>
                <w:rFonts w:hint="eastAsia"/>
                <w:szCs w:val="24"/>
              </w:rPr>
              <w:t>凝聚态物理学（其他）、</w:t>
            </w:r>
            <w:r>
              <w:rPr>
                <w:szCs w:val="24"/>
              </w:rPr>
              <w:t>55</w:t>
            </w:r>
            <w:r>
              <w:rPr>
                <w:rFonts w:hint="eastAsia"/>
                <w:szCs w:val="24"/>
              </w:rPr>
              <w:t>等离子体物理学、</w:t>
            </w:r>
            <w:r>
              <w:rPr>
                <w:szCs w:val="24"/>
              </w:rPr>
              <w:t>60</w:t>
            </w:r>
            <w:r>
              <w:rPr>
                <w:rFonts w:hint="eastAsia"/>
                <w:szCs w:val="24"/>
              </w:rPr>
              <w:t>原子分子物理学、</w:t>
            </w:r>
            <w:r>
              <w:rPr>
                <w:szCs w:val="24"/>
              </w:rPr>
              <w:t>65</w:t>
            </w:r>
            <w:r>
              <w:rPr>
                <w:rFonts w:hint="eastAsia"/>
                <w:szCs w:val="24"/>
              </w:rPr>
              <w:t>原子核物理学、</w:t>
            </w:r>
            <w:r>
              <w:rPr>
                <w:szCs w:val="24"/>
              </w:rPr>
              <w:t>70</w:t>
            </w:r>
            <w:r>
              <w:rPr>
                <w:rFonts w:hint="eastAsia"/>
                <w:szCs w:val="24"/>
              </w:rPr>
              <w:t>高能物理学、</w:t>
            </w:r>
            <w:r>
              <w:rPr>
                <w:szCs w:val="24"/>
              </w:rPr>
              <w:t>75</w:t>
            </w:r>
            <w:r>
              <w:rPr>
                <w:rFonts w:hint="eastAsia"/>
                <w:szCs w:val="24"/>
              </w:rPr>
              <w:t>计算物理学。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jc w:val="center"/>
              <w:rPr>
                <w:szCs w:val="24"/>
              </w:rPr>
            </w:pPr>
          </w:p>
        </w:tc>
        <w:tc>
          <w:tcPr>
            <w:tcW w:w="735" w:type="dxa"/>
            <w:vAlign w:val="center"/>
          </w:tcPr>
          <w:p>
            <w:pPr>
              <w:spacing w:line="300" w:lineRule="exact"/>
              <w:ind w:firstLine="10" w:firstLineChars="5"/>
              <w:jc w:val="center"/>
              <w:rPr>
                <w:szCs w:val="24"/>
              </w:rPr>
            </w:pPr>
            <w:r>
              <w:rPr>
                <w:szCs w:val="24"/>
              </w:rPr>
              <w:t>160</w:t>
            </w:r>
          </w:p>
          <w:p>
            <w:pPr>
              <w:spacing w:line="300" w:lineRule="exact"/>
              <w:ind w:leftChars="-43" w:right="-93" w:hanging="90" w:hangingChars="43"/>
              <w:jc w:val="center"/>
              <w:rPr>
                <w:szCs w:val="24"/>
              </w:rPr>
            </w:pPr>
            <w:r>
              <w:rPr>
                <w:rFonts w:hint="eastAsia"/>
                <w:szCs w:val="24"/>
              </w:rPr>
              <w:t>天文学</w:t>
            </w:r>
          </w:p>
        </w:tc>
        <w:tc>
          <w:tcPr>
            <w:tcW w:w="5385" w:type="dxa"/>
            <w:vAlign w:val="center"/>
          </w:tcPr>
          <w:p>
            <w:pPr>
              <w:spacing w:line="300" w:lineRule="exact"/>
              <w:ind w:leftChars="-1" w:hanging="2" w:hangingChars="1"/>
              <w:rPr>
                <w:szCs w:val="24"/>
              </w:rPr>
            </w:pPr>
            <w:r>
              <w:rPr>
                <w:szCs w:val="24"/>
              </w:rPr>
              <w:t>10</w:t>
            </w:r>
            <w:r>
              <w:rPr>
                <w:rFonts w:hint="eastAsia"/>
                <w:szCs w:val="24"/>
              </w:rPr>
              <w:t>天文学史、</w:t>
            </w:r>
            <w:r>
              <w:rPr>
                <w:szCs w:val="24"/>
              </w:rPr>
              <w:t>15</w:t>
            </w:r>
            <w:r>
              <w:rPr>
                <w:rFonts w:hint="eastAsia"/>
                <w:szCs w:val="24"/>
              </w:rPr>
              <w:t>天体力学</w:t>
            </w:r>
            <w:r>
              <w:rPr>
                <w:szCs w:val="24"/>
              </w:rPr>
              <w:t>、20</w:t>
            </w:r>
            <w:r>
              <w:rPr>
                <w:rFonts w:hint="eastAsia"/>
                <w:szCs w:val="24"/>
              </w:rPr>
              <w:t>天体物理学、</w:t>
            </w:r>
            <w:r>
              <w:rPr>
                <w:szCs w:val="24"/>
              </w:rPr>
              <w:t>30</w:t>
            </w:r>
            <w:r>
              <w:rPr>
                <w:rFonts w:hint="eastAsia"/>
                <w:szCs w:val="24"/>
              </w:rPr>
              <w:t>天体测量学、</w:t>
            </w:r>
            <w:r>
              <w:rPr>
                <w:szCs w:val="24"/>
              </w:rPr>
              <w:t>35</w:t>
            </w:r>
            <w:r>
              <w:rPr>
                <w:rFonts w:hint="eastAsia"/>
                <w:szCs w:val="24"/>
              </w:rPr>
              <w:t>射电天文学、</w:t>
            </w:r>
            <w:r>
              <w:rPr>
                <w:szCs w:val="24"/>
              </w:rPr>
              <w:t>40</w:t>
            </w:r>
            <w:r>
              <w:rPr>
                <w:rFonts w:hint="eastAsia"/>
                <w:szCs w:val="24"/>
              </w:rPr>
              <w:t>空间天文学、</w:t>
            </w:r>
            <w:r>
              <w:rPr>
                <w:szCs w:val="24"/>
              </w:rPr>
              <w:t>45</w:t>
            </w:r>
            <w:r>
              <w:rPr>
                <w:rFonts w:hint="eastAsia"/>
                <w:szCs w:val="24"/>
              </w:rPr>
              <w:t>天体演化学、</w:t>
            </w:r>
            <w:r>
              <w:rPr>
                <w:szCs w:val="24"/>
              </w:rPr>
              <w:t>50</w:t>
            </w:r>
            <w:r>
              <w:rPr>
                <w:rFonts w:hint="eastAsia"/>
                <w:szCs w:val="24"/>
              </w:rPr>
              <w:t>星系与宇宙学、</w:t>
            </w:r>
            <w:r>
              <w:rPr>
                <w:szCs w:val="24"/>
              </w:rPr>
              <w:t>55</w:t>
            </w:r>
            <w:r>
              <w:rPr>
                <w:rFonts w:hint="eastAsia"/>
                <w:szCs w:val="24"/>
              </w:rPr>
              <w:t>恒星与银河系、</w:t>
            </w:r>
            <w:r>
              <w:rPr>
                <w:szCs w:val="24"/>
              </w:rPr>
              <w:t>60</w:t>
            </w:r>
            <w:r>
              <w:rPr>
                <w:rFonts w:hint="eastAsia"/>
                <w:szCs w:val="24"/>
              </w:rPr>
              <w:t>太阳与太阳系、</w:t>
            </w:r>
            <w:r>
              <w:rPr>
                <w:szCs w:val="24"/>
              </w:rPr>
              <w:t>65</w:t>
            </w:r>
            <w:r>
              <w:rPr>
                <w:rFonts w:hint="eastAsia"/>
                <w:szCs w:val="24"/>
              </w:rPr>
              <w:t>天体生物学。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vAlign w:val="center"/>
          </w:tcPr>
          <w:p>
            <w:pPr>
              <w:spacing w:line="300" w:lineRule="exact"/>
              <w:jc w:val="center"/>
              <w:rPr>
                <w:szCs w:val="24"/>
              </w:rPr>
            </w:pPr>
            <w:r>
              <w:rPr>
                <w:rFonts w:hint="eastAsia"/>
                <w:szCs w:val="24"/>
              </w:rPr>
              <w:t>103</w:t>
            </w:r>
          </w:p>
        </w:tc>
        <w:tc>
          <w:tcPr>
            <w:tcW w:w="2160" w:type="dxa"/>
            <w:vMerge w:val="restart"/>
            <w:vAlign w:val="center"/>
          </w:tcPr>
          <w:p>
            <w:pPr>
              <w:spacing w:line="300" w:lineRule="exact"/>
              <w:jc w:val="center"/>
              <w:rPr>
                <w:szCs w:val="24"/>
              </w:rPr>
            </w:pPr>
            <w:r>
              <w:rPr>
                <w:rFonts w:hint="eastAsia"/>
                <w:szCs w:val="24"/>
              </w:rPr>
              <w:t>化学</w:t>
            </w:r>
          </w:p>
        </w:tc>
        <w:tc>
          <w:tcPr>
            <w:tcW w:w="735" w:type="dxa"/>
            <w:vAlign w:val="center"/>
          </w:tcPr>
          <w:p>
            <w:pPr>
              <w:spacing w:line="300" w:lineRule="exact"/>
              <w:ind w:firstLine="10" w:firstLineChars="5"/>
              <w:jc w:val="center"/>
              <w:rPr>
                <w:szCs w:val="24"/>
              </w:rPr>
            </w:pPr>
            <w:r>
              <w:rPr>
                <w:szCs w:val="24"/>
              </w:rPr>
              <w:t>150</w:t>
            </w:r>
          </w:p>
          <w:p>
            <w:pPr>
              <w:spacing w:line="300" w:lineRule="exact"/>
              <w:ind w:firstLine="10" w:firstLineChars="5"/>
              <w:jc w:val="center"/>
              <w:rPr>
                <w:szCs w:val="24"/>
              </w:rPr>
            </w:pPr>
            <w:r>
              <w:rPr>
                <w:rFonts w:hint="eastAsia"/>
                <w:szCs w:val="24"/>
              </w:rPr>
              <w:t>化学</w:t>
            </w:r>
          </w:p>
        </w:tc>
        <w:tc>
          <w:tcPr>
            <w:tcW w:w="5385" w:type="dxa"/>
            <w:vAlign w:val="center"/>
          </w:tcPr>
          <w:p>
            <w:pPr>
              <w:spacing w:line="300" w:lineRule="exact"/>
              <w:ind w:leftChars="-1" w:hanging="2" w:hangingChars="1"/>
              <w:rPr>
                <w:szCs w:val="24"/>
              </w:rPr>
            </w:pPr>
            <w:r>
              <w:rPr>
                <w:szCs w:val="24"/>
              </w:rPr>
              <w:t>10</w:t>
            </w:r>
            <w:r>
              <w:rPr>
                <w:rFonts w:hint="eastAsia"/>
                <w:szCs w:val="24"/>
              </w:rPr>
              <w:t>化学史、</w:t>
            </w:r>
            <w:r>
              <w:rPr>
                <w:szCs w:val="24"/>
              </w:rPr>
              <w:t>15</w:t>
            </w:r>
            <w:r>
              <w:rPr>
                <w:rFonts w:hint="eastAsia"/>
                <w:szCs w:val="24"/>
              </w:rPr>
              <w:t>无机化学、</w:t>
            </w:r>
            <w:r>
              <w:rPr>
                <w:szCs w:val="24"/>
              </w:rPr>
              <w:t>20</w:t>
            </w:r>
            <w:r>
              <w:rPr>
                <w:rFonts w:hint="eastAsia"/>
                <w:szCs w:val="24"/>
              </w:rPr>
              <w:t>有机化学、</w:t>
            </w:r>
            <w:r>
              <w:rPr>
                <w:szCs w:val="24"/>
              </w:rPr>
              <w:t>25</w:t>
            </w:r>
            <w:r>
              <w:rPr>
                <w:rFonts w:hint="eastAsia"/>
                <w:szCs w:val="24"/>
              </w:rPr>
              <w:t>分析化学、</w:t>
            </w:r>
            <w:r>
              <w:rPr>
                <w:szCs w:val="24"/>
              </w:rPr>
              <w:t>30</w:t>
            </w:r>
            <w:r>
              <w:rPr>
                <w:rFonts w:hint="eastAsia"/>
                <w:szCs w:val="24"/>
              </w:rPr>
              <w:t>物理化学、</w:t>
            </w:r>
            <w:r>
              <w:rPr>
                <w:szCs w:val="24"/>
              </w:rPr>
              <w:t>35</w:t>
            </w:r>
            <w:r>
              <w:rPr>
                <w:rFonts w:hint="eastAsia"/>
                <w:szCs w:val="24"/>
              </w:rPr>
              <w:t>化学物理学、</w:t>
            </w:r>
            <w:r>
              <w:rPr>
                <w:szCs w:val="24"/>
              </w:rPr>
              <w:t>40</w:t>
            </w:r>
            <w:r>
              <w:rPr>
                <w:rFonts w:hint="eastAsia"/>
                <w:szCs w:val="24"/>
              </w:rPr>
              <w:t>高分子物理、</w:t>
            </w:r>
            <w:r>
              <w:rPr>
                <w:szCs w:val="24"/>
              </w:rPr>
              <w:t>45</w:t>
            </w:r>
            <w:r>
              <w:rPr>
                <w:rFonts w:hint="eastAsia"/>
                <w:szCs w:val="24"/>
              </w:rPr>
              <w:t>高分子化学、</w:t>
            </w:r>
            <w:r>
              <w:rPr>
                <w:szCs w:val="24"/>
              </w:rPr>
              <w:t>50</w:t>
            </w:r>
            <w:r>
              <w:rPr>
                <w:rFonts w:hint="eastAsia"/>
                <w:szCs w:val="24"/>
              </w:rPr>
              <w:t>核化学。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jc w:val="center"/>
              <w:rPr>
                <w:szCs w:val="24"/>
              </w:rPr>
            </w:pPr>
          </w:p>
        </w:tc>
        <w:tc>
          <w:tcPr>
            <w:tcW w:w="735" w:type="dxa"/>
            <w:vAlign w:val="center"/>
          </w:tcPr>
          <w:p>
            <w:pPr>
              <w:spacing w:line="300" w:lineRule="exact"/>
              <w:ind w:firstLine="10" w:firstLineChars="5"/>
              <w:jc w:val="center"/>
              <w:rPr>
                <w:szCs w:val="24"/>
              </w:rPr>
            </w:pPr>
            <w:r>
              <w:rPr>
                <w:szCs w:val="24"/>
              </w:rPr>
              <w:t>530</w:t>
            </w:r>
          </w:p>
        </w:tc>
        <w:tc>
          <w:tcPr>
            <w:tcW w:w="5385" w:type="dxa"/>
            <w:vAlign w:val="center"/>
          </w:tcPr>
          <w:p>
            <w:pPr>
              <w:spacing w:line="300" w:lineRule="exact"/>
              <w:ind w:leftChars="-1" w:hanging="2" w:hangingChars="1"/>
              <w:rPr>
                <w:szCs w:val="24"/>
              </w:rPr>
            </w:pPr>
            <w:r>
              <w:rPr>
                <w:szCs w:val="24"/>
              </w:rPr>
              <w:t>1</w:t>
            </w:r>
            <w:r>
              <w:rPr>
                <w:rFonts w:hint="eastAsia"/>
                <w:szCs w:val="24"/>
              </w:rPr>
              <w:t>1化学工程基础学科。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vAlign w:val="center"/>
          </w:tcPr>
          <w:p>
            <w:pPr>
              <w:spacing w:line="300" w:lineRule="exact"/>
              <w:jc w:val="center"/>
              <w:rPr>
                <w:szCs w:val="24"/>
              </w:rPr>
            </w:pPr>
            <w:r>
              <w:rPr>
                <w:rFonts w:hint="eastAsia"/>
                <w:szCs w:val="24"/>
              </w:rPr>
              <w:t>104</w:t>
            </w:r>
          </w:p>
        </w:tc>
        <w:tc>
          <w:tcPr>
            <w:tcW w:w="2160" w:type="dxa"/>
            <w:vMerge w:val="restart"/>
            <w:vAlign w:val="center"/>
          </w:tcPr>
          <w:p>
            <w:pPr>
              <w:spacing w:line="300" w:lineRule="exact"/>
              <w:jc w:val="center"/>
              <w:rPr>
                <w:szCs w:val="24"/>
              </w:rPr>
            </w:pPr>
            <w:r>
              <w:rPr>
                <w:rFonts w:hint="eastAsia"/>
                <w:szCs w:val="24"/>
              </w:rPr>
              <w:t>地球科学</w:t>
            </w:r>
          </w:p>
        </w:tc>
        <w:tc>
          <w:tcPr>
            <w:tcW w:w="735" w:type="dxa"/>
            <w:vAlign w:val="center"/>
          </w:tcPr>
          <w:p>
            <w:pPr>
              <w:spacing w:line="300" w:lineRule="exact"/>
              <w:ind w:firstLine="10" w:firstLineChars="5"/>
              <w:jc w:val="center"/>
              <w:rPr>
                <w:szCs w:val="24"/>
              </w:rPr>
            </w:pPr>
            <w:r>
              <w:rPr>
                <w:szCs w:val="24"/>
              </w:rPr>
              <w:t>170</w:t>
            </w:r>
          </w:p>
          <w:p>
            <w:pPr>
              <w:spacing w:line="300" w:lineRule="exact"/>
              <w:ind w:firstLine="10" w:firstLineChars="5"/>
              <w:jc w:val="center"/>
              <w:rPr>
                <w:szCs w:val="24"/>
              </w:rPr>
            </w:pPr>
            <w:r>
              <w:rPr>
                <w:rFonts w:hint="eastAsia"/>
                <w:szCs w:val="24"/>
              </w:rPr>
              <w:t>地球</w:t>
            </w:r>
          </w:p>
          <w:p>
            <w:pPr>
              <w:spacing w:line="300" w:lineRule="exact"/>
              <w:ind w:firstLine="10" w:firstLineChars="5"/>
              <w:jc w:val="center"/>
              <w:rPr>
                <w:szCs w:val="24"/>
              </w:rPr>
            </w:pPr>
            <w:r>
              <w:rPr>
                <w:rFonts w:hint="eastAsia"/>
                <w:szCs w:val="24"/>
              </w:rPr>
              <w:t>科学</w:t>
            </w:r>
          </w:p>
        </w:tc>
        <w:tc>
          <w:tcPr>
            <w:tcW w:w="5385" w:type="dxa"/>
            <w:vAlign w:val="center"/>
          </w:tcPr>
          <w:p>
            <w:pPr>
              <w:spacing w:line="300" w:lineRule="exact"/>
              <w:ind w:leftChars="-1" w:hanging="2" w:hangingChars="1"/>
              <w:rPr>
                <w:szCs w:val="24"/>
              </w:rPr>
            </w:pPr>
            <w:r>
              <w:rPr>
                <w:szCs w:val="24"/>
              </w:rPr>
              <w:t>10</w:t>
            </w:r>
            <w:r>
              <w:rPr>
                <w:rFonts w:hint="eastAsia"/>
                <w:szCs w:val="24"/>
              </w:rPr>
              <w:t>地球科学史、</w:t>
            </w:r>
            <w:r>
              <w:rPr>
                <w:szCs w:val="24"/>
              </w:rPr>
              <w:t>15</w:t>
            </w:r>
            <w:r>
              <w:rPr>
                <w:rFonts w:hint="eastAsia"/>
                <w:szCs w:val="24"/>
              </w:rPr>
              <w:t>大气科学、</w:t>
            </w:r>
            <w:r>
              <w:rPr>
                <w:szCs w:val="24"/>
              </w:rPr>
              <w:t>20</w:t>
            </w:r>
            <w:r>
              <w:rPr>
                <w:rFonts w:hint="eastAsia"/>
                <w:szCs w:val="24"/>
              </w:rPr>
              <w:t>固体地球物理学、</w:t>
            </w:r>
            <w:r>
              <w:rPr>
                <w:szCs w:val="24"/>
              </w:rPr>
              <w:t>25</w:t>
            </w:r>
            <w:r>
              <w:rPr>
                <w:rFonts w:hint="eastAsia"/>
                <w:szCs w:val="24"/>
              </w:rPr>
              <w:t>空间物理学、</w:t>
            </w:r>
            <w:r>
              <w:rPr>
                <w:szCs w:val="24"/>
              </w:rPr>
              <w:t>30</w:t>
            </w:r>
            <w:r>
              <w:rPr>
                <w:rFonts w:hint="eastAsia"/>
                <w:szCs w:val="24"/>
              </w:rPr>
              <w:t>地球化学、</w:t>
            </w:r>
            <w:r>
              <w:rPr>
                <w:szCs w:val="24"/>
              </w:rPr>
              <w:t>35</w:t>
            </w:r>
            <w:r>
              <w:rPr>
                <w:rFonts w:hint="eastAsia"/>
                <w:szCs w:val="24"/>
              </w:rPr>
              <w:t>大地测量学、</w:t>
            </w:r>
            <w:r>
              <w:rPr>
                <w:szCs w:val="24"/>
              </w:rPr>
              <w:t>40</w:t>
            </w:r>
            <w:r>
              <w:rPr>
                <w:rFonts w:hint="eastAsia"/>
                <w:szCs w:val="24"/>
              </w:rPr>
              <w:t>地图学、</w:t>
            </w:r>
            <w:r>
              <w:rPr>
                <w:szCs w:val="24"/>
              </w:rPr>
              <w:t>45</w:t>
            </w:r>
            <w:r>
              <w:rPr>
                <w:rFonts w:hint="eastAsia"/>
                <w:szCs w:val="24"/>
              </w:rPr>
              <w:t>地理学、</w:t>
            </w:r>
            <w:r>
              <w:rPr>
                <w:szCs w:val="24"/>
              </w:rPr>
              <w:t>50</w:t>
            </w:r>
            <w:r>
              <w:rPr>
                <w:rFonts w:hint="eastAsia"/>
                <w:szCs w:val="24"/>
              </w:rPr>
              <w:t>地质学、</w:t>
            </w:r>
            <w:r>
              <w:rPr>
                <w:szCs w:val="24"/>
              </w:rPr>
              <w:t>55</w:t>
            </w:r>
            <w:r>
              <w:rPr>
                <w:rFonts w:hint="eastAsia"/>
                <w:szCs w:val="24"/>
              </w:rPr>
              <w:t>水文学、</w:t>
            </w:r>
            <w:r>
              <w:rPr>
                <w:szCs w:val="24"/>
              </w:rPr>
              <w:t>60</w:t>
            </w:r>
            <w:r>
              <w:rPr>
                <w:rFonts w:hint="eastAsia"/>
                <w:szCs w:val="24"/>
              </w:rPr>
              <w:t>海洋科学。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jc w:val="center"/>
              <w:rPr>
                <w:szCs w:val="24"/>
              </w:rPr>
            </w:pPr>
          </w:p>
        </w:tc>
        <w:tc>
          <w:tcPr>
            <w:tcW w:w="735" w:type="dxa"/>
            <w:vAlign w:val="center"/>
          </w:tcPr>
          <w:p>
            <w:pPr>
              <w:spacing w:line="300" w:lineRule="exact"/>
              <w:ind w:firstLine="10" w:firstLineChars="5"/>
              <w:jc w:val="center"/>
              <w:rPr>
                <w:szCs w:val="24"/>
              </w:rPr>
            </w:pPr>
            <w:r>
              <w:rPr>
                <w:szCs w:val="24"/>
              </w:rPr>
              <w:t>160</w:t>
            </w:r>
            <w:r>
              <w:rPr>
                <w:rFonts w:hint="eastAsia"/>
                <w:szCs w:val="24"/>
              </w:rPr>
              <w:t xml:space="preserve"> </w:t>
            </w:r>
          </w:p>
        </w:tc>
        <w:tc>
          <w:tcPr>
            <w:tcW w:w="5385" w:type="dxa"/>
            <w:vAlign w:val="center"/>
          </w:tcPr>
          <w:p>
            <w:pPr>
              <w:spacing w:line="300" w:lineRule="exact"/>
              <w:ind w:leftChars="-1" w:hanging="2" w:hangingChars="1"/>
              <w:rPr>
                <w:szCs w:val="24"/>
              </w:rPr>
            </w:pPr>
            <w:r>
              <w:rPr>
                <w:rFonts w:hint="eastAsia"/>
                <w:szCs w:val="24"/>
              </w:rPr>
              <w:t>25天体化学。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jc w:val="center"/>
              <w:rPr>
                <w:szCs w:val="24"/>
              </w:rPr>
            </w:pPr>
          </w:p>
        </w:tc>
        <w:tc>
          <w:tcPr>
            <w:tcW w:w="735" w:type="dxa"/>
            <w:vAlign w:val="center"/>
          </w:tcPr>
          <w:p>
            <w:pPr>
              <w:spacing w:line="300" w:lineRule="exact"/>
              <w:ind w:firstLine="10" w:firstLineChars="5"/>
              <w:jc w:val="center"/>
              <w:rPr>
                <w:szCs w:val="24"/>
              </w:rPr>
            </w:pPr>
            <w:r>
              <w:rPr>
                <w:szCs w:val="24"/>
              </w:rPr>
              <w:t xml:space="preserve">210 </w:t>
            </w:r>
          </w:p>
        </w:tc>
        <w:tc>
          <w:tcPr>
            <w:tcW w:w="5385" w:type="dxa"/>
            <w:vAlign w:val="center"/>
          </w:tcPr>
          <w:p>
            <w:pPr>
              <w:spacing w:line="300" w:lineRule="exact"/>
              <w:ind w:leftChars="-1" w:hanging="2" w:hangingChars="1"/>
              <w:rPr>
                <w:szCs w:val="24"/>
              </w:rPr>
            </w:pPr>
            <w:r>
              <w:rPr>
                <w:rFonts w:hint="eastAsia"/>
                <w:szCs w:val="24"/>
              </w:rPr>
              <w:t>50土壤学。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jc w:val="center"/>
              <w:rPr>
                <w:szCs w:val="24"/>
              </w:rPr>
            </w:pPr>
          </w:p>
        </w:tc>
        <w:tc>
          <w:tcPr>
            <w:tcW w:w="735" w:type="dxa"/>
            <w:vAlign w:val="center"/>
          </w:tcPr>
          <w:p>
            <w:pPr>
              <w:spacing w:line="300" w:lineRule="exact"/>
              <w:ind w:firstLine="10" w:firstLineChars="5"/>
              <w:jc w:val="center"/>
              <w:rPr>
                <w:szCs w:val="24"/>
              </w:rPr>
            </w:pPr>
            <w:r>
              <w:rPr>
                <w:szCs w:val="24"/>
              </w:rPr>
              <w:t xml:space="preserve">610 </w:t>
            </w:r>
          </w:p>
        </w:tc>
        <w:tc>
          <w:tcPr>
            <w:tcW w:w="5385" w:type="dxa"/>
            <w:vAlign w:val="center"/>
          </w:tcPr>
          <w:p>
            <w:pPr>
              <w:spacing w:line="300" w:lineRule="exact"/>
              <w:ind w:leftChars="-1" w:hanging="2" w:hangingChars="1"/>
              <w:rPr>
                <w:szCs w:val="24"/>
              </w:rPr>
            </w:pPr>
            <w:r>
              <w:rPr>
                <w:szCs w:val="24"/>
              </w:rPr>
              <w:t>10</w:t>
            </w:r>
            <w:r>
              <w:rPr>
                <w:rFonts w:hint="eastAsia"/>
                <w:szCs w:val="24"/>
              </w:rPr>
              <w:t>环境科学基础学科。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vAlign w:val="center"/>
          </w:tcPr>
          <w:p>
            <w:pPr>
              <w:spacing w:line="300" w:lineRule="exact"/>
              <w:jc w:val="center"/>
              <w:rPr>
                <w:szCs w:val="24"/>
              </w:rPr>
            </w:pPr>
            <w:r>
              <w:rPr>
                <w:rFonts w:hint="eastAsia"/>
                <w:szCs w:val="24"/>
              </w:rPr>
              <w:t>105</w:t>
            </w:r>
          </w:p>
        </w:tc>
        <w:tc>
          <w:tcPr>
            <w:tcW w:w="2160" w:type="dxa"/>
            <w:vMerge w:val="restart"/>
            <w:vAlign w:val="center"/>
          </w:tcPr>
          <w:p>
            <w:pPr>
              <w:spacing w:line="300" w:lineRule="exact"/>
              <w:jc w:val="center"/>
              <w:rPr>
                <w:szCs w:val="24"/>
              </w:rPr>
            </w:pPr>
            <w:r>
              <w:rPr>
                <w:rFonts w:hint="eastAsia"/>
                <w:szCs w:val="24"/>
              </w:rPr>
              <w:t>生物学</w:t>
            </w:r>
          </w:p>
        </w:tc>
        <w:tc>
          <w:tcPr>
            <w:tcW w:w="735" w:type="dxa"/>
            <w:vAlign w:val="center"/>
          </w:tcPr>
          <w:p>
            <w:pPr>
              <w:spacing w:line="300" w:lineRule="exact"/>
              <w:ind w:firstLine="10" w:firstLineChars="5"/>
              <w:jc w:val="center"/>
              <w:rPr>
                <w:szCs w:val="24"/>
              </w:rPr>
            </w:pPr>
            <w:r>
              <w:rPr>
                <w:szCs w:val="24"/>
              </w:rPr>
              <w:t>180</w:t>
            </w:r>
          </w:p>
          <w:p>
            <w:pPr>
              <w:spacing w:line="300" w:lineRule="exact"/>
              <w:ind w:leftChars="-43" w:right="-109" w:hanging="90" w:hangingChars="43"/>
              <w:jc w:val="center"/>
              <w:rPr>
                <w:szCs w:val="24"/>
              </w:rPr>
            </w:pPr>
            <w:r>
              <w:rPr>
                <w:rFonts w:hint="eastAsia"/>
                <w:szCs w:val="24"/>
              </w:rPr>
              <w:t>生物学</w:t>
            </w:r>
          </w:p>
        </w:tc>
        <w:tc>
          <w:tcPr>
            <w:tcW w:w="5385" w:type="dxa"/>
            <w:vAlign w:val="center"/>
          </w:tcPr>
          <w:p>
            <w:pPr>
              <w:spacing w:line="300" w:lineRule="exact"/>
              <w:ind w:leftChars="-1" w:hanging="2" w:hangingChars="1"/>
              <w:rPr>
                <w:szCs w:val="24"/>
              </w:rPr>
            </w:pPr>
            <w:r>
              <w:rPr>
                <w:szCs w:val="24"/>
              </w:rPr>
              <w:t>11</w:t>
            </w:r>
            <w:r>
              <w:rPr>
                <w:rFonts w:hint="eastAsia"/>
                <w:szCs w:val="24"/>
              </w:rPr>
              <w:t>生物数学（包括生物统计等）、</w:t>
            </w:r>
            <w:r>
              <w:rPr>
                <w:szCs w:val="24"/>
              </w:rPr>
              <w:t>14</w:t>
            </w:r>
            <w:r>
              <w:rPr>
                <w:rFonts w:hint="eastAsia"/>
                <w:szCs w:val="24"/>
              </w:rPr>
              <w:t>生物物理学、</w:t>
            </w:r>
            <w:r>
              <w:rPr>
                <w:szCs w:val="24"/>
              </w:rPr>
              <w:t>17</w:t>
            </w:r>
            <w:r>
              <w:rPr>
                <w:rFonts w:hint="eastAsia"/>
                <w:szCs w:val="24"/>
              </w:rPr>
              <w:t>生物化学、</w:t>
            </w:r>
            <w:r>
              <w:rPr>
                <w:szCs w:val="24"/>
              </w:rPr>
              <w:t>21</w:t>
            </w:r>
            <w:r>
              <w:rPr>
                <w:rFonts w:hint="eastAsia"/>
                <w:szCs w:val="24"/>
              </w:rPr>
              <w:t>细胞生物学、</w:t>
            </w:r>
            <w:r>
              <w:rPr>
                <w:szCs w:val="24"/>
              </w:rPr>
              <w:t>24</w:t>
            </w:r>
            <w:r>
              <w:rPr>
                <w:rFonts w:hint="eastAsia"/>
                <w:szCs w:val="24"/>
              </w:rPr>
              <w:t>生理学、</w:t>
            </w:r>
            <w:r>
              <w:rPr>
                <w:szCs w:val="24"/>
              </w:rPr>
              <w:t>27</w:t>
            </w:r>
            <w:r>
              <w:rPr>
                <w:rFonts w:hint="eastAsia"/>
                <w:szCs w:val="24"/>
              </w:rPr>
              <w:t>发育生物学、</w:t>
            </w:r>
            <w:r>
              <w:rPr>
                <w:szCs w:val="24"/>
              </w:rPr>
              <w:t>31</w:t>
            </w:r>
            <w:r>
              <w:rPr>
                <w:rFonts w:hint="eastAsia"/>
                <w:szCs w:val="24"/>
              </w:rPr>
              <w:t>遗传学、</w:t>
            </w:r>
            <w:r>
              <w:rPr>
                <w:szCs w:val="24"/>
              </w:rPr>
              <w:t>34</w:t>
            </w:r>
            <w:r>
              <w:rPr>
                <w:rFonts w:hint="eastAsia"/>
                <w:szCs w:val="24"/>
              </w:rPr>
              <w:t>放射生物学、</w:t>
            </w:r>
            <w:r>
              <w:rPr>
                <w:szCs w:val="24"/>
              </w:rPr>
              <w:t>37</w:t>
            </w:r>
            <w:r>
              <w:rPr>
                <w:rFonts w:hint="eastAsia"/>
                <w:szCs w:val="24"/>
              </w:rPr>
              <w:t>分子生物学、</w:t>
            </w:r>
            <w:r>
              <w:rPr>
                <w:szCs w:val="24"/>
              </w:rPr>
              <w:t>41</w:t>
            </w:r>
            <w:r>
              <w:rPr>
                <w:rFonts w:hint="eastAsia"/>
                <w:szCs w:val="24"/>
              </w:rPr>
              <w:t>生物进化论、</w:t>
            </w:r>
            <w:r>
              <w:rPr>
                <w:szCs w:val="24"/>
              </w:rPr>
              <w:t>44</w:t>
            </w:r>
            <w:r>
              <w:rPr>
                <w:rFonts w:hint="eastAsia"/>
                <w:szCs w:val="24"/>
              </w:rPr>
              <w:t>生态学、</w:t>
            </w:r>
            <w:r>
              <w:rPr>
                <w:szCs w:val="24"/>
              </w:rPr>
              <w:t>47</w:t>
            </w:r>
            <w:r>
              <w:rPr>
                <w:rFonts w:hint="eastAsia"/>
                <w:szCs w:val="24"/>
              </w:rPr>
              <w:t>神经生物学、</w:t>
            </w:r>
            <w:r>
              <w:rPr>
                <w:szCs w:val="24"/>
              </w:rPr>
              <w:t>51</w:t>
            </w:r>
            <w:r>
              <w:rPr>
                <w:rFonts w:hint="eastAsia"/>
                <w:szCs w:val="24"/>
              </w:rPr>
              <w:t>植物学、</w:t>
            </w:r>
            <w:r>
              <w:rPr>
                <w:szCs w:val="24"/>
              </w:rPr>
              <w:t>54</w:t>
            </w:r>
            <w:r>
              <w:rPr>
                <w:rFonts w:hint="eastAsia"/>
                <w:szCs w:val="24"/>
              </w:rPr>
              <w:t>昆虫学、</w:t>
            </w:r>
            <w:r>
              <w:rPr>
                <w:szCs w:val="24"/>
              </w:rPr>
              <w:t>57</w:t>
            </w:r>
            <w:r>
              <w:rPr>
                <w:rFonts w:hint="eastAsia"/>
                <w:szCs w:val="24"/>
              </w:rPr>
              <w:t>动物学、</w:t>
            </w:r>
            <w:r>
              <w:rPr>
                <w:szCs w:val="24"/>
              </w:rPr>
              <w:t>61</w:t>
            </w:r>
            <w:r>
              <w:rPr>
                <w:rFonts w:hint="eastAsia"/>
                <w:szCs w:val="24"/>
              </w:rPr>
              <w:t>微生物学、</w:t>
            </w:r>
            <w:r>
              <w:rPr>
                <w:szCs w:val="24"/>
              </w:rPr>
              <w:t>64</w:t>
            </w:r>
            <w:r>
              <w:rPr>
                <w:rFonts w:hint="eastAsia"/>
                <w:szCs w:val="24"/>
              </w:rPr>
              <w:t>病毒学。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rPr>
                <w:szCs w:val="24"/>
              </w:rPr>
            </w:pPr>
          </w:p>
        </w:tc>
        <w:tc>
          <w:tcPr>
            <w:tcW w:w="735" w:type="dxa"/>
            <w:vAlign w:val="center"/>
          </w:tcPr>
          <w:p>
            <w:pPr>
              <w:spacing w:line="300" w:lineRule="exact"/>
              <w:ind w:firstLine="10" w:firstLineChars="5"/>
              <w:jc w:val="center"/>
              <w:rPr>
                <w:szCs w:val="24"/>
              </w:rPr>
            </w:pPr>
            <w:r>
              <w:rPr>
                <w:szCs w:val="24"/>
              </w:rPr>
              <w:t xml:space="preserve">210 </w:t>
            </w:r>
          </w:p>
        </w:tc>
        <w:tc>
          <w:tcPr>
            <w:tcW w:w="5385" w:type="dxa"/>
            <w:vAlign w:val="center"/>
          </w:tcPr>
          <w:p>
            <w:pPr>
              <w:spacing w:line="300" w:lineRule="exact"/>
              <w:ind w:leftChars="-1" w:hanging="2" w:hangingChars="1"/>
              <w:rPr>
                <w:szCs w:val="24"/>
              </w:rPr>
            </w:pPr>
            <w:r>
              <w:rPr>
                <w:rFonts w:hint="eastAsia"/>
                <w:szCs w:val="24"/>
              </w:rPr>
              <w:t>2</w:t>
            </w:r>
            <w:r>
              <w:rPr>
                <w:szCs w:val="24"/>
              </w:rPr>
              <w:t>0</w:t>
            </w:r>
            <w:r>
              <w:rPr>
                <w:rFonts w:hint="eastAsia"/>
                <w:szCs w:val="24"/>
              </w:rPr>
              <w:t>农业基础科学、30农艺学、60植物保护。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rPr>
                <w:szCs w:val="24"/>
              </w:rPr>
            </w:pPr>
          </w:p>
        </w:tc>
        <w:tc>
          <w:tcPr>
            <w:tcW w:w="735" w:type="dxa"/>
            <w:vAlign w:val="center"/>
          </w:tcPr>
          <w:p>
            <w:pPr>
              <w:spacing w:line="300" w:lineRule="exact"/>
              <w:ind w:firstLine="10" w:firstLineChars="5"/>
              <w:jc w:val="center"/>
              <w:rPr>
                <w:szCs w:val="24"/>
              </w:rPr>
            </w:pPr>
            <w:r>
              <w:rPr>
                <w:szCs w:val="24"/>
              </w:rPr>
              <w:t>220</w:t>
            </w:r>
          </w:p>
        </w:tc>
        <w:tc>
          <w:tcPr>
            <w:tcW w:w="5385" w:type="dxa"/>
            <w:vAlign w:val="center"/>
          </w:tcPr>
          <w:p>
            <w:pPr>
              <w:spacing w:line="300" w:lineRule="exact"/>
              <w:ind w:leftChars="-1" w:hanging="2" w:hangingChars="1"/>
              <w:rPr>
                <w:szCs w:val="24"/>
              </w:rPr>
            </w:pPr>
            <w:r>
              <w:rPr>
                <w:szCs w:val="24"/>
              </w:rPr>
              <w:t>10</w:t>
            </w:r>
            <w:r>
              <w:rPr>
                <w:rFonts w:hint="eastAsia"/>
                <w:szCs w:val="24"/>
              </w:rPr>
              <w:t>林业基础科学。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rPr>
                <w:szCs w:val="24"/>
              </w:rPr>
            </w:pPr>
          </w:p>
        </w:tc>
        <w:tc>
          <w:tcPr>
            <w:tcW w:w="735" w:type="dxa"/>
            <w:vAlign w:val="center"/>
          </w:tcPr>
          <w:p>
            <w:pPr>
              <w:spacing w:line="300" w:lineRule="exact"/>
              <w:ind w:firstLine="10" w:firstLineChars="5"/>
              <w:jc w:val="center"/>
              <w:rPr>
                <w:szCs w:val="24"/>
              </w:rPr>
            </w:pPr>
            <w:r>
              <w:rPr>
                <w:szCs w:val="24"/>
              </w:rPr>
              <w:t xml:space="preserve">230 </w:t>
            </w:r>
          </w:p>
        </w:tc>
        <w:tc>
          <w:tcPr>
            <w:tcW w:w="5385" w:type="dxa"/>
            <w:vAlign w:val="center"/>
          </w:tcPr>
          <w:p>
            <w:pPr>
              <w:spacing w:line="300" w:lineRule="exact"/>
              <w:ind w:leftChars="-1" w:hanging="2" w:hangingChars="1"/>
              <w:rPr>
                <w:szCs w:val="24"/>
              </w:rPr>
            </w:pPr>
            <w:r>
              <w:rPr>
                <w:szCs w:val="24"/>
              </w:rPr>
              <w:t>10</w:t>
            </w:r>
            <w:r>
              <w:rPr>
                <w:rFonts w:hint="eastAsia"/>
                <w:szCs w:val="24"/>
              </w:rPr>
              <w:t>畜牧、兽医科学基础学科。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rPr>
                <w:szCs w:val="24"/>
              </w:rPr>
            </w:pPr>
          </w:p>
        </w:tc>
        <w:tc>
          <w:tcPr>
            <w:tcW w:w="735" w:type="dxa"/>
            <w:vAlign w:val="center"/>
          </w:tcPr>
          <w:p>
            <w:pPr>
              <w:spacing w:line="300" w:lineRule="exact"/>
              <w:ind w:firstLine="10" w:firstLineChars="5"/>
              <w:jc w:val="center"/>
              <w:rPr>
                <w:szCs w:val="24"/>
              </w:rPr>
            </w:pPr>
            <w:r>
              <w:rPr>
                <w:szCs w:val="24"/>
              </w:rPr>
              <w:t xml:space="preserve">240 </w:t>
            </w:r>
          </w:p>
        </w:tc>
        <w:tc>
          <w:tcPr>
            <w:tcW w:w="5385" w:type="dxa"/>
            <w:vAlign w:val="center"/>
          </w:tcPr>
          <w:p>
            <w:pPr>
              <w:spacing w:line="300" w:lineRule="exact"/>
              <w:ind w:leftChars="-1" w:hanging="2" w:hangingChars="1"/>
              <w:rPr>
                <w:szCs w:val="24"/>
              </w:rPr>
            </w:pPr>
            <w:r>
              <w:rPr>
                <w:szCs w:val="24"/>
              </w:rPr>
              <w:t>10</w:t>
            </w:r>
            <w:r>
              <w:rPr>
                <w:rFonts w:hint="eastAsia"/>
                <w:szCs w:val="24"/>
              </w:rPr>
              <w:t>水产学基础学科。</w:t>
            </w:r>
          </w:p>
        </w:tc>
      </w:tr>
    </w:tbl>
    <w:p>
      <w:pPr>
        <w:spacing w:before="340" w:after="340"/>
        <w:jc w:val="center"/>
        <w:rPr>
          <w:rFonts w:ascii="宋体" w:hAnsi="宋体"/>
          <w:b/>
          <w:sz w:val="36"/>
          <w:szCs w:val="36"/>
        </w:rPr>
      </w:pPr>
      <w:r>
        <w:rPr>
          <w:szCs w:val="24"/>
        </w:rPr>
        <w:br w:type="page"/>
      </w:r>
      <w:bookmarkStart w:id="63" w:name="_Toc5026088"/>
      <w:r>
        <w:rPr>
          <w:rFonts w:hint="eastAsia" w:ascii="宋体" w:hAnsi="宋体"/>
          <w:b/>
          <w:sz w:val="36"/>
          <w:szCs w:val="36"/>
        </w:rPr>
        <w:t>自然科学奖学科（专业）分组</w:t>
      </w:r>
      <w:bookmarkEnd w:id="63"/>
    </w:p>
    <w:tbl>
      <w:tblPr>
        <w:tblStyle w:val="18"/>
        <w:tblW w:w="90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735"/>
        <w:gridCol w:w="53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pPr>
              <w:spacing w:line="300" w:lineRule="exact"/>
              <w:jc w:val="center"/>
              <w:rPr>
                <w:szCs w:val="24"/>
              </w:rPr>
            </w:pPr>
            <w:r>
              <w:rPr>
                <w:rFonts w:hint="eastAsia"/>
                <w:szCs w:val="24"/>
              </w:rPr>
              <w:t>学科分组</w:t>
            </w:r>
          </w:p>
        </w:tc>
        <w:tc>
          <w:tcPr>
            <w:tcW w:w="2160" w:type="dxa"/>
            <w:vAlign w:val="center"/>
          </w:tcPr>
          <w:p>
            <w:pPr>
              <w:spacing w:line="300" w:lineRule="exact"/>
              <w:jc w:val="center"/>
              <w:rPr>
                <w:szCs w:val="24"/>
              </w:rPr>
            </w:pPr>
            <w:r>
              <w:rPr>
                <w:rFonts w:hint="eastAsia"/>
                <w:szCs w:val="24"/>
              </w:rPr>
              <w:t>自然科学奖</w:t>
            </w:r>
          </w:p>
          <w:p>
            <w:pPr>
              <w:spacing w:line="300" w:lineRule="exact"/>
              <w:jc w:val="center"/>
              <w:rPr>
                <w:szCs w:val="24"/>
              </w:rPr>
            </w:pPr>
            <w:r>
              <w:rPr>
                <w:rFonts w:hint="eastAsia"/>
                <w:szCs w:val="24"/>
              </w:rPr>
              <w:t>各学科组</w:t>
            </w:r>
          </w:p>
        </w:tc>
        <w:tc>
          <w:tcPr>
            <w:tcW w:w="6120" w:type="dxa"/>
            <w:gridSpan w:val="2"/>
            <w:vAlign w:val="center"/>
          </w:tcPr>
          <w:p>
            <w:pPr>
              <w:spacing w:line="300" w:lineRule="exact"/>
              <w:jc w:val="center"/>
              <w:rPr>
                <w:szCs w:val="24"/>
              </w:rPr>
            </w:pPr>
            <w:r>
              <w:rPr>
                <w:rFonts w:hint="eastAsia"/>
                <w:szCs w:val="24"/>
              </w:rPr>
              <w:t>学科名称与代码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vAlign w:val="center"/>
          </w:tcPr>
          <w:p>
            <w:pPr>
              <w:spacing w:line="300" w:lineRule="exact"/>
              <w:jc w:val="center"/>
              <w:rPr>
                <w:szCs w:val="24"/>
              </w:rPr>
            </w:pPr>
            <w:r>
              <w:rPr>
                <w:rFonts w:hint="eastAsia"/>
                <w:szCs w:val="24"/>
              </w:rPr>
              <w:t>106</w:t>
            </w:r>
          </w:p>
        </w:tc>
        <w:tc>
          <w:tcPr>
            <w:tcW w:w="2160" w:type="dxa"/>
            <w:vMerge w:val="restart"/>
            <w:vAlign w:val="center"/>
          </w:tcPr>
          <w:p>
            <w:pPr>
              <w:spacing w:line="300" w:lineRule="exact"/>
              <w:jc w:val="center"/>
              <w:rPr>
                <w:szCs w:val="24"/>
              </w:rPr>
            </w:pPr>
            <w:r>
              <w:rPr>
                <w:rFonts w:hint="eastAsia"/>
                <w:szCs w:val="24"/>
              </w:rPr>
              <w:t>基础医学</w:t>
            </w:r>
          </w:p>
        </w:tc>
        <w:tc>
          <w:tcPr>
            <w:tcW w:w="735" w:type="dxa"/>
            <w:vAlign w:val="center"/>
          </w:tcPr>
          <w:p>
            <w:pPr>
              <w:spacing w:line="300" w:lineRule="exact"/>
              <w:ind w:firstLine="10" w:firstLineChars="5"/>
              <w:jc w:val="center"/>
              <w:rPr>
                <w:szCs w:val="24"/>
              </w:rPr>
            </w:pPr>
            <w:r>
              <w:rPr>
                <w:szCs w:val="24"/>
              </w:rPr>
              <w:t>310</w:t>
            </w:r>
          </w:p>
          <w:p>
            <w:pPr>
              <w:spacing w:line="300" w:lineRule="exact"/>
              <w:ind w:firstLine="10" w:firstLineChars="5"/>
              <w:jc w:val="center"/>
              <w:rPr>
                <w:szCs w:val="24"/>
              </w:rPr>
            </w:pPr>
            <w:r>
              <w:rPr>
                <w:rFonts w:hint="eastAsia"/>
                <w:szCs w:val="24"/>
              </w:rPr>
              <w:t>基础</w:t>
            </w:r>
          </w:p>
          <w:p>
            <w:pPr>
              <w:spacing w:line="300" w:lineRule="exact"/>
              <w:ind w:firstLine="10" w:firstLineChars="5"/>
              <w:jc w:val="center"/>
              <w:rPr>
                <w:szCs w:val="24"/>
              </w:rPr>
            </w:pPr>
            <w:r>
              <w:rPr>
                <w:rFonts w:hint="eastAsia"/>
                <w:szCs w:val="24"/>
              </w:rPr>
              <w:t>医学</w:t>
            </w:r>
          </w:p>
        </w:tc>
        <w:tc>
          <w:tcPr>
            <w:tcW w:w="5385" w:type="dxa"/>
            <w:vAlign w:val="center"/>
          </w:tcPr>
          <w:p>
            <w:pPr>
              <w:spacing w:line="300" w:lineRule="exact"/>
              <w:ind w:left="2" w:hanging="2" w:hangingChars="1"/>
              <w:rPr>
                <w:szCs w:val="24"/>
              </w:rPr>
            </w:pPr>
            <w:r>
              <w:rPr>
                <w:szCs w:val="24"/>
              </w:rPr>
              <w:t>11</w:t>
            </w:r>
            <w:r>
              <w:rPr>
                <w:rFonts w:hint="eastAsia"/>
                <w:szCs w:val="24"/>
              </w:rPr>
              <w:t>医学生物化学、</w:t>
            </w:r>
            <w:r>
              <w:rPr>
                <w:szCs w:val="24"/>
              </w:rPr>
              <w:t>14</w:t>
            </w:r>
            <w:r>
              <w:rPr>
                <w:rFonts w:hint="eastAsia"/>
                <w:szCs w:val="24"/>
              </w:rPr>
              <w:t>人体解剖学、</w:t>
            </w:r>
            <w:r>
              <w:rPr>
                <w:szCs w:val="24"/>
              </w:rPr>
              <w:t>17</w:t>
            </w:r>
            <w:r>
              <w:rPr>
                <w:rFonts w:hint="eastAsia"/>
                <w:szCs w:val="24"/>
              </w:rPr>
              <w:t>医学细胞生物学、</w:t>
            </w:r>
            <w:r>
              <w:rPr>
                <w:szCs w:val="24"/>
              </w:rPr>
              <w:t>21</w:t>
            </w:r>
            <w:r>
              <w:rPr>
                <w:rFonts w:hint="eastAsia"/>
                <w:szCs w:val="24"/>
              </w:rPr>
              <w:t>人体生理学、</w:t>
            </w:r>
            <w:r>
              <w:rPr>
                <w:szCs w:val="24"/>
              </w:rPr>
              <w:t>24</w:t>
            </w:r>
            <w:r>
              <w:rPr>
                <w:rFonts w:hint="eastAsia"/>
                <w:szCs w:val="24"/>
              </w:rPr>
              <w:t>人体组织胚胎学、</w:t>
            </w:r>
            <w:r>
              <w:rPr>
                <w:szCs w:val="24"/>
              </w:rPr>
              <w:t>27</w:t>
            </w:r>
            <w:r>
              <w:rPr>
                <w:rFonts w:hint="eastAsia"/>
                <w:szCs w:val="24"/>
              </w:rPr>
              <w:t>医学遗传学、</w:t>
            </w:r>
            <w:r>
              <w:rPr>
                <w:szCs w:val="24"/>
              </w:rPr>
              <w:t>31</w:t>
            </w:r>
            <w:r>
              <w:rPr>
                <w:rFonts w:hint="eastAsia"/>
                <w:szCs w:val="24"/>
              </w:rPr>
              <w:t>放射医学、</w:t>
            </w:r>
            <w:r>
              <w:rPr>
                <w:szCs w:val="24"/>
              </w:rPr>
              <w:t>34</w:t>
            </w:r>
            <w:r>
              <w:rPr>
                <w:rFonts w:hint="eastAsia"/>
                <w:szCs w:val="24"/>
              </w:rPr>
              <w:t>人体免疫学、</w:t>
            </w:r>
            <w:r>
              <w:rPr>
                <w:szCs w:val="24"/>
              </w:rPr>
              <w:t>37</w:t>
            </w:r>
            <w:r>
              <w:rPr>
                <w:rFonts w:hint="eastAsia"/>
                <w:szCs w:val="24"/>
              </w:rPr>
              <w:t>医学寄生虫学、</w:t>
            </w:r>
            <w:r>
              <w:rPr>
                <w:szCs w:val="24"/>
              </w:rPr>
              <w:t>41</w:t>
            </w:r>
            <w:r>
              <w:rPr>
                <w:rFonts w:hint="eastAsia"/>
                <w:szCs w:val="24"/>
              </w:rPr>
              <w:t>医学微生物学（包括医学病毒学等）、</w:t>
            </w:r>
            <w:r>
              <w:rPr>
                <w:szCs w:val="24"/>
              </w:rPr>
              <w:t>44</w:t>
            </w:r>
            <w:r>
              <w:rPr>
                <w:rFonts w:hint="eastAsia"/>
                <w:szCs w:val="24"/>
              </w:rPr>
              <w:t>病理学、</w:t>
            </w:r>
            <w:r>
              <w:rPr>
                <w:szCs w:val="24"/>
              </w:rPr>
              <w:t>47</w:t>
            </w:r>
            <w:r>
              <w:rPr>
                <w:rFonts w:hint="eastAsia"/>
                <w:szCs w:val="24"/>
              </w:rPr>
              <w:t>药理学、</w:t>
            </w:r>
            <w:r>
              <w:rPr>
                <w:szCs w:val="24"/>
              </w:rPr>
              <w:t>51</w:t>
            </w:r>
            <w:r>
              <w:rPr>
                <w:rFonts w:hint="eastAsia"/>
                <w:szCs w:val="24"/>
              </w:rPr>
              <w:t>医学实验动物学、</w:t>
            </w:r>
            <w:r>
              <w:rPr>
                <w:szCs w:val="24"/>
              </w:rPr>
              <w:t>54</w:t>
            </w:r>
            <w:r>
              <w:rPr>
                <w:rFonts w:hint="eastAsia"/>
                <w:szCs w:val="24"/>
              </w:rPr>
              <w:t>医学心理学。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jc w:val="center"/>
              <w:rPr>
                <w:szCs w:val="24"/>
              </w:rPr>
            </w:pPr>
          </w:p>
        </w:tc>
        <w:tc>
          <w:tcPr>
            <w:tcW w:w="735" w:type="dxa"/>
            <w:vAlign w:val="center"/>
          </w:tcPr>
          <w:p>
            <w:pPr>
              <w:spacing w:line="300" w:lineRule="exact"/>
              <w:jc w:val="center"/>
              <w:rPr>
                <w:szCs w:val="24"/>
              </w:rPr>
            </w:pPr>
            <w:r>
              <w:rPr>
                <w:szCs w:val="24"/>
              </w:rPr>
              <w:t>180</w:t>
            </w:r>
          </w:p>
        </w:tc>
        <w:tc>
          <w:tcPr>
            <w:tcW w:w="5385" w:type="dxa"/>
            <w:vAlign w:val="center"/>
          </w:tcPr>
          <w:p>
            <w:pPr>
              <w:spacing w:line="300" w:lineRule="exact"/>
              <w:rPr>
                <w:szCs w:val="24"/>
              </w:rPr>
            </w:pPr>
            <w:r>
              <w:rPr>
                <w:szCs w:val="24"/>
              </w:rPr>
              <w:t>67</w:t>
            </w:r>
            <w:r>
              <w:rPr>
                <w:rFonts w:hint="eastAsia"/>
                <w:szCs w:val="24"/>
              </w:rPr>
              <w:t>人类学。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jc w:val="center"/>
              <w:rPr>
                <w:szCs w:val="24"/>
              </w:rPr>
            </w:pPr>
          </w:p>
        </w:tc>
        <w:tc>
          <w:tcPr>
            <w:tcW w:w="735" w:type="dxa"/>
            <w:vAlign w:val="center"/>
          </w:tcPr>
          <w:p>
            <w:pPr>
              <w:spacing w:line="300" w:lineRule="exact"/>
              <w:jc w:val="center"/>
              <w:rPr>
                <w:szCs w:val="24"/>
              </w:rPr>
            </w:pPr>
            <w:r>
              <w:rPr>
                <w:szCs w:val="24"/>
              </w:rPr>
              <w:t>360</w:t>
            </w:r>
          </w:p>
        </w:tc>
        <w:tc>
          <w:tcPr>
            <w:tcW w:w="5385" w:type="dxa"/>
            <w:vAlign w:val="center"/>
          </w:tcPr>
          <w:p>
            <w:pPr>
              <w:spacing w:line="300" w:lineRule="exact"/>
              <w:rPr>
                <w:szCs w:val="24"/>
              </w:rPr>
            </w:pPr>
            <w:r>
              <w:rPr>
                <w:szCs w:val="24"/>
              </w:rPr>
              <w:t>10</w:t>
            </w:r>
            <w:r>
              <w:rPr>
                <w:rFonts w:hint="eastAsia"/>
                <w:szCs w:val="24"/>
              </w:rPr>
              <w:t>中医学。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vAlign w:val="center"/>
          </w:tcPr>
          <w:p>
            <w:pPr>
              <w:spacing w:line="300" w:lineRule="exact"/>
              <w:jc w:val="center"/>
              <w:rPr>
                <w:szCs w:val="24"/>
              </w:rPr>
            </w:pPr>
            <w:r>
              <w:rPr>
                <w:rFonts w:hint="eastAsia"/>
                <w:szCs w:val="24"/>
              </w:rPr>
              <w:t>107</w:t>
            </w:r>
          </w:p>
        </w:tc>
        <w:tc>
          <w:tcPr>
            <w:tcW w:w="2160" w:type="dxa"/>
            <w:vMerge w:val="restart"/>
            <w:vAlign w:val="center"/>
          </w:tcPr>
          <w:p>
            <w:pPr>
              <w:spacing w:line="300" w:lineRule="exact"/>
              <w:jc w:val="center"/>
              <w:rPr>
                <w:szCs w:val="24"/>
              </w:rPr>
            </w:pPr>
            <w:r>
              <w:rPr>
                <w:rFonts w:hint="eastAsia"/>
                <w:szCs w:val="24"/>
              </w:rPr>
              <w:t>信息科学</w:t>
            </w:r>
          </w:p>
        </w:tc>
        <w:tc>
          <w:tcPr>
            <w:tcW w:w="735" w:type="dxa"/>
            <w:vAlign w:val="center"/>
          </w:tcPr>
          <w:p>
            <w:pPr>
              <w:spacing w:line="300" w:lineRule="exact"/>
              <w:ind w:firstLine="10" w:firstLineChars="5"/>
              <w:jc w:val="center"/>
              <w:rPr>
                <w:szCs w:val="24"/>
              </w:rPr>
            </w:pPr>
            <w:r>
              <w:rPr>
                <w:szCs w:val="24"/>
              </w:rPr>
              <w:t>120</w:t>
            </w:r>
          </w:p>
        </w:tc>
        <w:tc>
          <w:tcPr>
            <w:tcW w:w="5385" w:type="dxa"/>
            <w:vAlign w:val="center"/>
          </w:tcPr>
          <w:p>
            <w:pPr>
              <w:spacing w:line="300" w:lineRule="exact"/>
              <w:ind w:left="2" w:hanging="2" w:hangingChars="1"/>
              <w:rPr>
                <w:szCs w:val="24"/>
              </w:rPr>
            </w:pPr>
            <w:r>
              <w:rPr>
                <w:szCs w:val="24"/>
              </w:rPr>
              <w:t>10</w:t>
            </w:r>
            <w:r>
              <w:rPr>
                <w:rFonts w:hint="eastAsia"/>
                <w:szCs w:val="24"/>
              </w:rPr>
              <w:t>信息科学与系统科学基础学科、</w:t>
            </w:r>
            <w:r>
              <w:rPr>
                <w:szCs w:val="24"/>
              </w:rPr>
              <w:t>20</w:t>
            </w:r>
            <w:r>
              <w:rPr>
                <w:rFonts w:hint="eastAsia"/>
                <w:szCs w:val="24"/>
              </w:rPr>
              <w:t>系统学、</w:t>
            </w:r>
            <w:r>
              <w:rPr>
                <w:szCs w:val="24"/>
              </w:rPr>
              <w:t>30</w:t>
            </w:r>
            <w:r>
              <w:rPr>
                <w:rFonts w:hint="eastAsia"/>
                <w:szCs w:val="24"/>
              </w:rPr>
              <w:t>控制理论、</w:t>
            </w:r>
            <w:r>
              <w:rPr>
                <w:szCs w:val="24"/>
              </w:rPr>
              <w:t>40</w:t>
            </w:r>
            <w:r>
              <w:rPr>
                <w:rFonts w:hint="eastAsia"/>
                <w:szCs w:val="24"/>
              </w:rPr>
              <w:t>系统评估与可行性分析、</w:t>
            </w:r>
            <w:r>
              <w:rPr>
                <w:szCs w:val="24"/>
              </w:rPr>
              <w:t>50</w:t>
            </w:r>
            <w:r>
              <w:rPr>
                <w:rFonts w:hint="eastAsia"/>
                <w:szCs w:val="24"/>
              </w:rPr>
              <w:t>系统工程方法论。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jc w:val="center"/>
              <w:rPr>
                <w:szCs w:val="24"/>
              </w:rPr>
            </w:pPr>
          </w:p>
        </w:tc>
        <w:tc>
          <w:tcPr>
            <w:tcW w:w="735" w:type="dxa"/>
            <w:vAlign w:val="center"/>
          </w:tcPr>
          <w:p>
            <w:pPr>
              <w:spacing w:line="300" w:lineRule="exact"/>
              <w:jc w:val="center"/>
              <w:rPr>
                <w:szCs w:val="24"/>
              </w:rPr>
            </w:pPr>
            <w:r>
              <w:rPr>
                <w:szCs w:val="24"/>
              </w:rPr>
              <w:t>510</w:t>
            </w:r>
          </w:p>
        </w:tc>
        <w:tc>
          <w:tcPr>
            <w:tcW w:w="5385" w:type="dxa"/>
            <w:vAlign w:val="center"/>
          </w:tcPr>
          <w:p>
            <w:pPr>
              <w:spacing w:line="300" w:lineRule="exact"/>
              <w:rPr>
                <w:szCs w:val="24"/>
              </w:rPr>
            </w:pPr>
            <w:r>
              <w:rPr>
                <w:szCs w:val="24"/>
              </w:rPr>
              <w:t>10</w:t>
            </w:r>
            <w:r>
              <w:rPr>
                <w:rFonts w:hint="eastAsia"/>
                <w:szCs w:val="24"/>
              </w:rPr>
              <w:t>电子技术、</w:t>
            </w:r>
            <w:r>
              <w:rPr>
                <w:szCs w:val="24"/>
              </w:rPr>
              <w:t>20</w:t>
            </w:r>
            <w:r>
              <w:rPr>
                <w:rFonts w:hint="eastAsia"/>
                <w:szCs w:val="24"/>
              </w:rPr>
              <w:t>光电子学与激光技术、30半导体技术、4</w:t>
            </w:r>
            <w:r>
              <w:rPr>
                <w:szCs w:val="24"/>
              </w:rPr>
              <w:t>0</w:t>
            </w:r>
            <w:r>
              <w:rPr>
                <w:rFonts w:hint="eastAsia"/>
                <w:szCs w:val="24"/>
              </w:rPr>
              <w:t>信息处理技术、80自动控制技术。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jc w:val="center"/>
              <w:rPr>
                <w:szCs w:val="24"/>
              </w:rPr>
            </w:pPr>
          </w:p>
        </w:tc>
        <w:tc>
          <w:tcPr>
            <w:tcW w:w="735" w:type="dxa"/>
            <w:vAlign w:val="center"/>
          </w:tcPr>
          <w:p>
            <w:pPr>
              <w:spacing w:line="300" w:lineRule="exact"/>
              <w:ind w:leftChars="-2" w:hanging="4" w:hangingChars="2"/>
              <w:jc w:val="center"/>
              <w:rPr>
                <w:szCs w:val="24"/>
              </w:rPr>
            </w:pPr>
            <w:r>
              <w:rPr>
                <w:szCs w:val="24"/>
              </w:rPr>
              <w:t>520</w:t>
            </w:r>
          </w:p>
        </w:tc>
        <w:tc>
          <w:tcPr>
            <w:tcW w:w="5385" w:type="dxa"/>
            <w:vAlign w:val="center"/>
          </w:tcPr>
          <w:p>
            <w:pPr>
              <w:spacing w:line="300" w:lineRule="exact"/>
              <w:rPr>
                <w:szCs w:val="24"/>
              </w:rPr>
            </w:pPr>
            <w:r>
              <w:rPr>
                <w:szCs w:val="24"/>
              </w:rPr>
              <w:t>10</w:t>
            </w:r>
            <w:r>
              <w:rPr>
                <w:rFonts w:hint="eastAsia"/>
                <w:szCs w:val="24"/>
              </w:rPr>
              <w:t>计算机科学技术基础学科。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vAlign w:val="center"/>
          </w:tcPr>
          <w:p>
            <w:pPr>
              <w:spacing w:line="300" w:lineRule="exact"/>
              <w:jc w:val="center"/>
              <w:rPr>
                <w:szCs w:val="24"/>
              </w:rPr>
            </w:pPr>
            <w:r>
              <w:rPr>
                <w:rFonts w:hint="eastAsia"/>
                <w:szCs w:val="24"/>
              </w:rPr>
              <w:t>108</w:t>
            </w:r>
          </w:p>
        </w:tc>
        <w:tc>
          <w:tcPr>
            <w:tcW w:w="2160" w:type="dxa"/>
            <w:vMerge w:val="restart"/>
            <w:vAlign w:val="center"/>
          </w:tcPr>
          <w:p>
            <w:pPr>
              <w:spacing w:line="300" w:lineRule="exact"/>
              <w:jc w:val="center"/>
              <w:rPr>
                <w:szCs w:val="24"/>
              </w:rPr>
            </w:pPr>
            <w:r>
              <w:rPr>
                <w:rFonts w:hint="eastAsia"/>
                <w:szCs w:val="24"/>
              </w:rPr>
              <w:t>材料科学</w:t>
            </w:r>
          </w:p>
        </w:tc>
        <w:tc>
          <w:tcPr>
            <w:tcW w:w="735" w:type="dxa"/>
            <w:vAlign w:val="center"/>
          </w:tcPr>
          <w:p>
            <w:pPr>
              <w:spacing w:line="300" w:lineRule="exact"/>
              <w:ind w:firstLine="10" w:firstLineChars="5"/>
              <w:jc w:val="center"/>
              <w:rPr>
                <w:szCs w:val="24"/>
              </w:rPr>
            </w:pPr>
            <w:r>
              <w:rPr>
                <w:szCs w:val="24"/>
              </w:rPr>
              <w:t>430</w:t>
            </w:r>
          </w:p>
          <w:p>
            <w:pPr>
              <w:spacing w:line="300" w:lineRule="exact"/>
              <w:ind w:firstLine="10" w:firstLineChars="5"/>
              <w:jc w:val="center"/>
              <w:rPr>
                <w:szCs w:val="24"/>
              </w:rPr>
            </w:pPr>
            <w:r>
              <w:rPr>
                <w:rFonts w:hint="eastAsia"/>
                <w:szCs w:val="24"/>
              </w:rPr>
              <w:t>材料</w:t>
            </w:r>
          </w:p>
          <w:p>
            <w:pPr>
              <w:spacing w:line="300" w:lineRule="exact"/>
              <w:ind w:firstLine="10" w:firstLineChars="5"/>
              <w:jc w:val="center"/>
              <w:rPr>
                <w:szCs w:val="24"/>
              </w:rPr>
            </w:pPr>
            <w:r>
              <w:rPr>
                <w:rFonts w:hint="eastAsia"/>
                <w:szCs w:val="24"/>
              </w:rPr>
              <w:t>科学</w:t>
            </w:r>
          </w:p>
        </w:tc>
        <w:tc>
          <w:tcPr>
            <w:tcW w:w="5385" w:type="dxa"/>
            <w:vAlign w:val="center"/>
          </w:tcPr>
          <w:p>
            <w:pPr>
              <w:spacing w:line="300" w:lineRule="exact"/>
              <w:ind w:leftChars="-1" w:hanging="2" w:hangingChars="1"/>
              <w:rPr>
                <w:szCs w:val="24"/>
              </w:rPr>
            </w:pPr>
            <w:r>
              <w:rPr>
                <w:szCs w:val="24"/>
              </w:rPr>
              <w:t>10</w:t>
            </w:r>
            <w:r>
              <w:rPr>
                <w:rFonts w:hint="eastAsia"/>
                <w:szCs w:val="24"/>
              </w:rPr>
              <w:t>材料科学基础学科、</w:t>
            </w:r>
            <w:r>
              <w:rPr>
                <w:szCs w:val="24"/>
              </w:rPr>
              <w:t>1</w:t>
            </w:r>
            <w:r>
              <w:rPr>
                <w:rFonts w:hint="eastAsia"/>
                <w:szCs w:val="24"/>
              </w:rPr>
              <w:t>5材料表面与界面（包括表面优化技术）、20材料失效与保护（包括材料腐蚀、磨损、老化、断裂及其控制等）、25材料检测与分析技术、30材料实验、35材料合成与加工工艺、40金属材料、45无机非金属材料。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jc w:val="center"/>
              <w:rPr>
                <w:szCs w:val="24"/>
              </w:rPr>
            </w:pPr>
          </w:p>
        </w:tc>
        <w:tc>
          <w:tcPr>
            <w:tcW w:w="2160" w:type="dxa"/>
            <w:vMerge w:val="continue"/>
            <w:vAlign w:val="center"/>
          </w:tcPr>
          <w:p>
            <w:pPr>
              <w:spacing w:line="300" w:lineRule="exact"/>
              <w:jc w:val="center"/>
              <w:rPr>
                <w:szCs w:val="24"/>
              </w:rPr>
            </w:pPr>
          </w:p>
        </w:tc>
        <w:tc>
          <w:tcPr>
            <w:tcW w:w="735" w:type="dxa"/>
            <w:vAlign w:val="center"/>
          </w:tcPr>
          <w:p>
            <w:pPr>
              <w:spacing w:line="300" w:lineRule="exact"/>
              <w:jc w:val="center"/>
              <w:rPr>
                <w:szCs w:val="24"/>
              </w:rPr>
            </w:pPr>
            <w:r>
              <w:rPr>
                <w:szCs w:val="24"/>
              </w:rPr>
              <w:t>140</w:t>
            </w:r>
          </w:p>
        </w:tc>
        <w:tc>
          <w:tcPr>
            <w:tcW w:w="5385" w:type="dxa"/>
            <w:vAlign w:val="center"/>
          </w:tcPr>
          <w:p>
            <w:pPr>
              <w:spacing w:line="300" w:lineRule="exact"/>
              <w:rPr>
                <w:szCs w:val="24"/>
              </w:rPr>
            </w:pPr>
            <w:r>
              <w:rPr>
                <w:szCs w:val="24"/>
              </w:rPr>
              <w:t>5</w:t>
            </w:r>
            <w:r>
              <w:rPr>
                <w:rFonts w:hint="eastAsia"/>
                <w:szCs w:val="24"/>
              </w:rPr>
              <w:t>030凝聚态物理学（晶体学）。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vAlign w:val="center"/>
          </w:tcPr>
          <w:p>
            <w:pPr>
              <w:spacing w:line="300" w:lineRule="exact"/>
              <w:jc w:val="center"/>
              <w:rPr>
                <w:szCs w:val="24"/>
              </w:rPr>
            </w:pPr>
            <w:r>
              <w:rPr>
                <w:rFonts w:hint="eastAsia"/>
                <w:szCs w:val="24"/>
              </w:rPr>
              <w:t>109</w:t>
            </w:r>
          </w:p>
        </w:tc>
        <w:tc>
          <w:tcPr>
            <w:tcW w:w="2160" w:type="dxa"/>
            <w:vMerge w:val="restart"/>
            <w:vAlign w:val="center"/>
          </w:tcPr>
          <w:p>
            <w:pPr>
              <w:spacing w:line="300" w:lineRule="exact"/>
              <w:jc w:val="center"/>
              <w:rPr>
                <w:szCs w:val="24"/>
              </w:rPr>
            </w:pPr>
            <w:r>
              <w:rPr>
                <w:rFonts w:hint="eastAsia"/>
                <w:szCs w:val="24"/>
              </w:rPr>
              <w:t>工程技术科学</w:t>
            </w:r>
          </w:p>
        </w:tc>
        <w:tc>
          <w:tcPr>
            <w:tcW w:w="735" w:type="dxa"/>
            <w:vAlign w:val="center"/>
          </w:tcPr>
          <w:p>
            <w:pPr>
              <w:spacing w:line="300" w:lineRule="exact"/>
              <w:ind w:hanging="6"/>
              <w:jc w:val="center"/>
              <w:rPr>
                <w:szCs w:val="24"/>
              </w:rPr>
            </w:pPr>
            <w:r>
              <w:rPr>
                <w:rFonts w:hint="eastAsia"/>
                <w:szCs w:val="24"/>
              </w:rPr>
              <w:t>410</w:t>
            </w:r>
          </w:p>
        </w:tc>
        <w:tc>
          <w:tcPr>
            <w:tcW w:w="5385" w:type="dxa"/>
            <w:vAlign w:val="center"/>
          </w:tcPr>
          <w:p>
            <w:pPr>
              <w:spacing w:line="300" w:lineRule="exact"/>
              <w:rPr>
                <w:szCs w:val="24"/>
              </w:rPr>
            </w:pPr>
            <w:r>
              <w:rPr>
                <w:rFonts w:hint="eastAsia"/>
                <w:szCs w:val="24"/>
              </w:rPr>
              <w:t>10工程数学、15工程控制论、20工程力学、25工程物理学、30工程地质学、35、工程水文学、40工程仿生学、60工程图学、65勘查技术。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rPr>
                <w:szCs w:val="24"/>
              </w:rPr>
            </w:pPr>
          </w:p>
        </w:tc>
        <w:tc>
          <w:tcPr>
            <w:tcW w:w="2160" w:type="dxa"/>
            <w:vMerge w:val="continue"/>
            <w:vAlign w:val="center"/>
          </w:tcPr>
          <w:p>
            <w:pPr>
              <w:spacing w:line="300" w:lineRule="exact"/>
              <w:rPr>
                <w:szCs w:val="24"/>
              </w:rPr>
            </w:pPr>
          </w:p>
        </w:tc>
        <w:tc>
          <w:tcPr>
            <w:tcW w:w="735" w:type="dxa"/>
            <w:vAlign w:val="center"/>
          </w:tcPr>
          <w:p>
            <w:pPr>
              <w:spacing w:line="300" w:lineRule="exact"/>
              <w:ind w:hanging="6"/>
              <w:jc w:val="center"/>
              <w:rPr>
                <w:szCs w:val="24"/>
              </w:rPr>
            </w:pPr>
            <w:r>
              <w:rPr>
                <w:rFonts w:hint="eastAsia"/>
                <w:szCs w:val="24"/>
              </w:rPr>
              <w:t>440</w:t>
            </w:r>
          </w:p>
        </w:tc>
        <w:tc>
          <w:tcPr>
            <w:tcW w:w="5385" w:type="dxa"/>
            <w:vAlign w:val="center"/>
          </w:tcPr>
          <w:p>
            <w:pPr>
              <w:spacing w:line="300" w:lineRule="exact"/>
              <w:rPr>
                <w:szCs w:val="24"/>
              </w:rPr>
            </w:pPr>
            <w:r>
              <w:rPr>
                <w:rFonts w:hint="eastAsia"/>
                <w:szCs w:val="24"/>
              </w:rPr>
              <w:t>35 采矿工程、4010选矿工程（选矿理论）。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rPr>
                <w:szCs w:val="24"/>
              </w:rPr>
            </w:pPr>
          </w:p>
        </w:tc>
        <w:tc>
          <w:tcPr>
            <w:tcW w:w="2160" w:type="dxa"/>
            <w:vMerge w:val="continue"/>
            <w:vAlign w:val="center"/>
          </w:tcPr>
          <w:p>
            <w:pPr>
              <w:spacing w:line="300" w:lineRule="exact"/>
              <w:rPr>
                <w:szCs w:val="24"/>
              </w:rPr>
            </w:pPr>
          </w:p>
        </w:tc>
        <w:tc>
          <w:tcPr>
            <w:tcW w:w="735" w:type="dxa"/>
            <w:vAlign w:val="center"/>
          </w:tcPr>
          <w:p>
            <w:pPr>
              <w:spacing w:line="300" w:lineRule="exact"/>
              <w:ind w:hanging="6"/>
              <w:jc w:val="center"/>
              <w:rPr>
                <w:szCs w:val="24"/>
              </w:rPr>
            </w:pPr>
            <w:r>
              <w:rPr>
                <w:rFonts w:hint="eastAsia"/>
                <w:szCs w:val="24"/>
              </w:rPr>
              <w:t>450</w:t>
            </w:r>
          </w:p>
        </w:tc>
        <w:tc>
          <w:tcPr>
            <w:tcW w:w="5385" w:type="dxa"/>
            <w:vAlign w:val="center"/>
          </w:tcPr>
          <w:p>
            <w:pPr>
              <w:spacing w:line="300" w:lineRule="exact"/>
              <w:rPr>
                <w:szCs w:val="24"/>
              </w:rPr>
            </w:pPr>
            <w:r>
              <w:rPr>
                <w:rFonts w:hint="eastAsia"/>
                <w:szCs w:val="24"/>
              </w:rPr>
              <w:t>10冶金物理化学、25冶金热能工程、35钢铁冶金、40有色金属冶金、45轧制。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rPr>
                <w:szCs w:val="24"/>
              </w:rPr>
            </w:pPr>
          </w:p>
        </w:tc>
        <w:tc>
          <w:tcPr>
            <w:tcW w:w="2160" w:type="dxa"/>
            <w:vMerge w:val="continue"/>
            <w:vAlign w:val="center"/>
          </w:tcPr>
          <w:p>
            <w:pPr>
              <w:spacing w:line="300" w:lineRule="exact"/>
              <w:rPr>
                <w:szCs w:val="24"/>
              </w:rPr>
            </w:pPr>
          </w:p>
        </w:tc>
        <w:tc>
          <w:tcPr>
            <w:tcW w:w="735" w:type="dxa"/>
            <w:vAlign w:val="center"/>
          </w:tcPr>
          <w:p>
            <w:pPr>
              <w:spacing w:line="300" w:lineRule="exact"/>
              <w:ind w:hanging="6"/>
              <w:jc w:val="center"/>
              <w:rPr>
                <w:szCs w:val="24"/>
              </w:rPr>
            </w:pPr>
            <w:r>
              <w:rPr>
                <w:rFonts w:hint="eastAsia"/>
                <w:szCs w:val="24"/>
              </w:rPr>
              <w:t>460</w:t>
            </w:r>
          </w:p>
        </w:tc>
        <w:tc>
          <w:tcPr>
            <w:tcW w:w="5385" w:type="dxa"/>
            <w:vAlign w:val="center"/>
          </w:tcPr>
          <w:p>
            <w:pPr>
              <w:spacing w:line="300" w:lineRule="exact"/>
              <w:rPr>
                <w:szCs w:val="24"/>
              </w:rPr>
            </w:pPr>
            <w:r>
              <w:rPr>
                <w:rFonts w:hint="eastAsia"/>
                <w:szCs w:val="24"/>
              </w:rPr>
              <w:t>10机械史、15机械学。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rPr>
                <w:szCs w:val="24"/>
              </w:rPr>
            </w:pPr>
          </w:p>
        </w:tc>
        <w:tc>
          <w:tcPr>
            <w:tcW w:w="2160" w:type="dxa"/>
            <w:vMerge w:val="continue"/>
            <w:vAlign w:val="center"/>
          </w:tcPr>
          <w:p>
            <w:pPr>
              <w:spacing w:line="300" w:lineRule="exact"/>
              <w:rPr>
                <w:szCs w:val="24"/>
              </w:rPr>
            </w:pPr>
          </w:p>
        </w:tc>
        <w:tc>
          <w:tcPr>
            <w:tcW w:w="735" w:type="dxa"/>
            <w:vAlign w:val="center"/>
          </w:tcPr>
          <w:p>
            <w:pPr>
              <w:spacing w:line="300" w:lineRule="exact"/>
              <w:ind w:hanging="6"/>
              <w:jc w:val="center"/>
              <w:rPr>
                <w:szCs w:val="24"/>
              </w:rPr>
            </w:pPr>
            <w:r>
              <w:rPr>
                <w:rFonts w:hint="eastAsia"/>
                <w:szCs w:val="24"/>
              </w:rPr>
              <w:t>470</w:t>
            </w:r>
          </w:p>
        </w:tc>
        <w:tc>
          <w:tcPr>
            <w:tcW w:w="5385" w:type="dxa"/>
            <w:vAlign w:val="center"/>
          </w:tcPr>
          <w:p>
            <w:pPr>
              <w:spacing w:line="300" w:lineRule="exact"/>
              <w:rPr>
                <w:szCs w:val="24"/>
              </w:rPr>
            </w:pPr>
            <w:r>
              <w:rPr>
                <w:rFonts w:hint="eastAsia"/>
                <w:szCs w:val="24"/>
              </w:rPr>
              <w:t>10工程热物理、20热工学、4011电气工程（电工学）。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rPr>
                <w:szCs w:val="24"/>
              </w:rPr>
            </w:pPr>
          </w:p>
        </w:tc>
        <w:tc>
          <w:tcPr>
            <w:tcW w:w="2160" w:type="dxa"/>
            <w:vMerge w:val="continue"/>
            <w:vAlign w:val="center"/>
          </w:tcPr>
          <w:p>
            <w:pPr>
              <w:spacing w:line="300" w:lineRule="exact"/>
              <w:rPr>
                <w:szCs w:val="24"/>
              </w:rPr>
            </w:pPr>
          </w:p>
        </w:tc>
        <w:tc>
          <w:tcPr>
            <w:tcW w:w="735" w:type="dxa"/>
            <w:vAlign w:val="center"/>
          </w:tcPr>
          <w:p>
            <w:pPr>
              <w:spacing w:line="300" w:lineRule="exact"/>
              <w:ind w:hanging="6"/>
              <w:jc w:val="center"/>
              <w:rPr>
                <w:szCs w:val="24"/>
              </w:rPr>
            </w:pPr>
            <w:r>
              <w:rPr>
                <w:rFonts w:hint="eastAsia"/>
                <w:szCs w:val="24"/>
              </w:rPr>
              <w:t>560</w:t>
            </w:r>
          </w:p>
        </w:tc>
        <w:tc>
          <w:tcPr>
            <w:tcW w:w="5385" w:type="dxa"/>
            <w:vAlign w:val="center"/>
          </w:tcPr>
          <w:p>
            <w:pPr>
              <w:spacing w:line="300" w:lineRule="exact"/>
              <w:rPr>
                <w:szCs w:val="24"/>
              </w:rPr>
            </w:pPr>
            <w:r>
              <w:rPr>
                <w:rFonts w:hint="eastAsia"/>
                <w:szCs w:val="24"/>
              </w:rPr>
              <w:t>10建筑史、15土木建筑工程基础学科。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spacing w:line="300" w:lineRule="exact"/>
              <w:rPr>
                <w:szCs w:val="24"/>
              </w:rPr>
            </w:pPr>
          </w:p>
        </w:tc>
        <w:tc>
          <w:tcPr>
            <w:tcW w:w="2160" w:type="dxa"/>
            <w:vMerge w:val="continue"/>
            <w:vAlign w:val="center"/>
          </w:tcPr>
          <w:p>
            <w:pPr>
              <w:spacing w:line="300" w:lineRule="exact"/>
              <w:rPr>
                <w:szCs w:val="24"/>
              </w:rPr>
            </w:pPr>
          </w:p>
        </w:tc>
        <w:tc>
          <w:tcPr>
            <w:tcW w:w="735" w:type="dxa"/>
            <w:vAlign w:val="center"/>
          </w:tcPr>
          <w:p>
            <w:pPr>
              <w:spacing w:line="300" w:lineRule="exact"/>
              <w:ind w:hanging="6"/>
              <w:jc w:val="center"/>
              <w:rPr>
                <w:szCs w:val="24"/>
              </w:rPr>
            </w:pPr>
            <w:r>
              <w:rPr>
                <w:rFonts w:hint="eastAsia"/>
                <w:szCs w:val="24"/>
              </w:rPr>
              <w:t>570</w:t>
            </w:r>
          </w:p>
        </w:tc>
        <w:tc>
          <w:tcPr>
            <w:tcW w:w="5385" w:type="dxa"/>
            <w:vAlign w:val="center"/>
          </w:tcPr>
          <w:p>
            <w:pPr>
              <w:spacing w:line="300" w:lineRule="exact"/>
              <w:rPr>
                <w:szCs w:val="24"/>
              </w:rPr>
            </w:pPr>
            <w:r>
              <w:rPr>
                <w:rFonts w:hint="eastAsia"/>
                <w:szCs w:val="24"/>
              </w:rPr>
              <w:t>10水利工程基础学科。</w:t>
            </w:r>
          </w:p>
        </w:tc>
      </w:tr>
    </w:tbl>
    <w:p>
      <w:pPr>
        <w:spacing w:before="340" w:after="340"/>
        <w:jc w:val="center"/>
        <w:outlineLvl w:val="1"/>
        <w:rPr>
          <w:rFonts w:ascii="宋体" w:hAnsi="宋体"/>
          <w:b/>
          <w:sz w:val="36"/>
          <w:szCs w:val="36"/>
        </w:rPr>
      </w:pPr>
      <w:r>
        <w:rPr>
          <w:szCs w:val="24"/>
        </w:rPr>
        <w:br w:type="page"/>
      </w:r>
      <w:bookmarkStart w:id="64" w:name="_Toc76661467"/>
      <w:r>
        <w:rPr>
          <w:rFonts w:hint="eastAsia" w:ascii="宋体" w:hAnsi="宋体"/>
          <w:b/>
          <w:sz w:val="36"/>
          <w:szCs w:val="36"/>
        </w:rPr>
        <w:t>技术发明和科学技术进步奖学科（专业）分组</w:t>
      </w:r>
      <w:bookmarkEnd w:id="64"/>
    </w:p>
    <w:tbl>
      <w:tblPr>
        <w:tblStyle w:val="18"/>
        <w:tblW w:w="90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61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pPr>
              <w:spacing w:line="300" w:lineRule="exact"/>
              <w:jc w:val="center"/>
              <w:rPr>
                <w:szCs w:val="24"/>
              </w:rPr>
            </w:pPr>
            <w:r>
              <w:rPr>
                <w:rFonts w:hint="eastAsia"/>
                <w:szCs w:val="24"/>
              </w:rPr>
              <w:t>学科分组</w:t>
            </w:r>
          </w:p>
        </w:tc>
        <w:tc>
          <w:tcPr>
            <w:tcW w:w="2160" w:type="dxa"/>
            <w:vAlign w:val="center"/>
          </w:tcPr>
          <w:p>
            <w:pPr>
              <w:spacing w:line="300" w:lineRule="exact"/>
              <w:jc w:val="center"/>
              <w:rPr>
                <w:szCs w:val="24"/>
              </w:rPr>
            </w:pPr>
            <w:r>
              <w:rPr>
                <w:rFonts w:hint="eastAsia"/>
                <w:szCs w:val="24"/>
              </w:rPr>
              <w:t>技术发明奖、科学技术进步奖各专业组</w:t>
            </w:r>
          </w:p>
        </w:tc>
        <w:tc>
          <w:tcPr>
            <w:tcW w:w="6120" w:type="dxa"/>
            <w:vAlign w:val="center"/>
          </w:tcPr>
          <w:p>
            <w:pPr>
              <w:spacing w:line="300" w:lineRule="exact"/>
              <w:jc w:val="center"/>
              <w:rPr>
                <w:szCs w:val="24"/>
              </w:rPr>
            </w:pPr>
            <w:r>
              <w:rPr>
                <w:rFonts w:hint="eastAsia"/>
                <w:szCs w:val="24"/>
              </w:rPr>
              <w:t>专  业  名  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pPr>
              <w:spacing w:line="300" w:lineRule="exact"/>
              <w:jc w:val="center"/>
              <w:rPr>
                <w:szCs w:val="24"/>
              </w:rPr>
            </w:pPr>
            <w:r>
              <w:rPr>
                <w:rFonts w:hint="eastAsia"/>
                <w:szCs w:val="24"/>
              </w:rPr>
              <w:t>201</w:t>
            </w:r>
          </w:p>
        </w:tc>
        <w:tc>
          <w:tcPr>
            <w:tcW w:w="2160" w:type="dxa"/>
            <w:vAlign w:val="center"/>
          </w:tcPr>
          <w:p>
            <w:pPr>
              <w:spacing w:line="300" w:lineRule="exact"/>
              <w:jc w:val="center"/>
              <w:rPr>
                <w:szCs w:val="24"/>
              </w:rPr>
            </w:pPr>
            <w:r>
              <w:rPr>
                <w:rFonts w:hint="eastAsia"/>
                <w:szCs w:val="24"/>
              </w:rPr>
              <w:t>农业</w:t>
            </w:r>
          </w:p>
        </w:tc>
        <w:tc>
          <w:tcPr>
            <w:tcW w:w="6120" w:type="dxa"/>
            <w:vAlign w:val="center"/>
          </w:tcPr>
          <w:p>
            <w:pPr>
              <w:spacing w:line="300" w:lineRule="exact"/>
              <w:rPr>
                <w:szCs w:val="24"/>
              </w:rPr>
            </w:pPr>
            <w:r>
              <w:rPr>
                <w:rFonts w:hint="eastAsia"/>
                <w:szCs w:val="24"/>
              </w:rPr>
              <w:t>作物育种技术、作物品种与种质资源、作物新品种、作物栽培技术与方法、作物耕作与有机农业、田间管理技术、园艺、土壤与肥料、植物保护技术、农业生物工程、农业工程、农业机械设备制造技术。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pPr>
              <w:spacing w:line="300" w:lineRule="exact"/>
              <w:jc w:val="center"/>
              <w:rPr>
                <w:szCs w:val="24"/>
              </w:rPr>
            </w:pPr>
            <w:r>
              <w:rPr>
                <w:rFonts w:hint="eastAsia"/>
                <w:szCs w:val="24"/>
              </w:rPr>
              <w:t>202</w:t>
            </w:r>
          </w:p>
        </w:tc>
        <w:tc>
          <w:tcPr>
            <w:tcW w:w="2160" w:type="dxa"/>
            <w:vAlign w:val="center"/>
          </w:tcPr>
          <w:p>
            <w:pPr>
              <w:spacing w:line="300" w:lineRule="exact"/>
              <w:jc w:val="center"/>
              <w:rPr>
                <w:szCs w:val="24"/>
              </w:rPr>
            </w:pPr>
            <w:r>
              <w:rPr>
                <w:rFonts w:hint="eastAsia"/>
                <w:szCs w:val="24"/>
              </w:rPr>
              <w:t>林业</w:t>
            </w:r>
          </w:p>
        </w:tc>
        <w:tc>
          <w:tcPr>
            <w:tcW w:w="6120" w:type="dxa"/>
            <w:vAlign w:val="center"/>
          </w:tcPr>
          <w:p>
            <w:pPr>
              <w:spacing w:line="300" w:lineRule="exact"/>
              <w:rPr>
                <w:szCs w:val="24"/>
              </w:rPr>
            </w:pPr>
            <w:r>
              <w:rPr>
                <w:rFonts w:hint="eastAsia"/>
                <w:szCs w:val="24"/>
              </w:rPr>
              <w:t>林木育种技术、森林培育技术、防护林工程、林业生物工程、森林经营管理技术、森林保护技术、经济林作物、果树、园林、林业工程、林业工程机械设计与制造技术。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pPr>
              <w:spacing w:line="300" w:lineRule="exact"/>
              <w:jc w:val="center"/>
              <w:rPr>
                <w:szCs w:val="24"/>
              </w:rPr>
            </w:pPr>
            <w:r>
              <w:rPr>
                <w:rFonts w:hint="eastAsia"/>
                <w:szCs w:val="24"/>
              </w:rPr>
              <w:t>203</w:t>
            </w:r>
          </w:p>
        </w:tc>
        <w:tc>
          <w:tcPr>
            <w:tcW w:w="2160" w:type="dxa"/>
            <w:vAlign w:val="center"/>
          </w:tcPr>
          <w:p>
            <w:pPr>
              <w:spacing w:line="300" w:lineRule="exact"/>
              <w:jc w:val="center"/>
              <w:rPr>
                <w:szCs w:val="24"/>
              </w:rPr>
            </w:pPr>
            <w:r>
              <w:rPr>
                <w:rFonts w:hint="eastAsia"/>
                <w:szCs w:val="24"/>
              </w:rPr>
              <w:t>养殖业</w:t>
            </w:r>
          </w:p>
        </w:tc>
        <w:tc>
          <w:tcPr>
            <w:tcW w:w="6120" w:type="dxa"/>
            <w:vAlign w:val="center"/>
          </w:tcPr>
          <w:p>
            <w:pPr>
              <w:spacing w:line="300" w:lineRule="exact"/>
              <w:rPr>
                <w:szCs w:val="24"/>
              </w:rPr>
            </w:pPr>
            <w:r>
              <w:rPr>
                <w:rFonts w:hint="eastAsia"/>
                <w:szCs w:val="24"/>
              </w:rPr>
              <w:t>家畜、家禽、家畜家禽饲养机械设计与制造技术、兽医学、水产品种选育技术、水产增殖技术、水产养殖技术、水产饲料技术、水产保护技术、养殖水体生态管理技术、水产病害防治技术、捕捞技术、水产品贮藏与加工、水产工程、水产资源、野生动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pPr>
              <w:spacing w:line="300" w:lineRule="exact"/>
              <w:jc w:val="center"/>
              <w:rPr>
                <w:szCs w:val="24"/>
              </w:rPr>
            </w:pPr>
            <w:r>
              <w:rPr>
                <w:rFonts w:hint="eastAsia"/>
                <w:szCs w:val="24"/>
              </w:rPr>
              <w:t>210</w:t>
            </w:r>
          </w:p>
        </w:tc>
        <w:tc>
          <w:tcPr>
            <w:tcW w:w="2160" w:type="dxa"/>
            <w:vAlign w:val="center"/>
          </w:tcPr>
          <w:p>
            <w:pPr>
              <w:spacing w:line="300" w:lineRule="exact"/>
              <w:jc w:val="center"/>
              <w:rPr>
                <w:szCs w:val="24"/>
              </w:rPr>
            </w:pPr>
            <w:r>
              <w:rPr>
                <w:rFonts w:hint="eastAsia"/>
                <w:szCs w:val="24"/>
              </w:rPr>
              <w:t>国土资源与利用</w:t>
            </w:r>
          </w:p>
        </w:tc>
        <w:tc>
          <w:tcPr>
            <w:tcW w:w="6120" w:type="dxa"/>
            <w:vAlign w:val="center"/>
          </w:tcPr>
          <w:p>
            <w:pPr>
              <w:spacing w:line="300" w:lineRule="exact"/>
              <w:rPr>
                <w:szCs w:val="24"/>
              </w:rPr>
            </w:pPr>
            <w:r>
              <w:rPr>
                <w:rFonts w:hint="eastAsia"/>
                <w:szCs w:val="24"/>
              </w:rPr>
              <w:t>土地资源调查、海洋资源调查与观测、地质矿产普查、生态地理调查、区域自然地理调查。</w:t>
            </w:r>
          </w:p>
          <w:p>
            <w:pPr>
              <w:spacing w:line="300" w:lineRule="exact"/>
              <w:rPr>
                <w:szCs w:val="24"/>
              </w:rPr>
            </w:pPr>
            <w:r>
              <w:rPr>
                <w:rFonts w:hint="eastAsia"/>
                <w:szCs w:val="24"/>
              </w:rPr>
              <w:t>大地测量技术、摄影测量与遥感技术、地图制图技术、工程测量技术、海洋测绘技术。</w:t>
            </w:r>
          </w:p>
          <w:p>
            <w:pPr>
              <w:spacing w:line="300" w:lineRule="exact"/>
              <w:rPr>
                <w:szCs w:val="24"/>
              </w:rPr>
            </w:pPr>
            <w:r>
              <w:rPr>
                <w:rFonts w:hint="eastAsia"/>
                <w:szCs w:val="24"/>
              </w:rPr>
              <w:t>矿山地质技术、矿山测量技术、矿山工程设计、矿山地面工程、凿岩爆破工程、井巷工程、矿山压力与支护、采矿工程、选矿工程、采矿环境工程、尾矿综合利用工程、矿山安全技术、矿山工程机械设计与制造技术。</w:t>
            </w:r>
          </w:p>
          <w:p>
            <w:pPr>
              <w:spacing w:line="300" w:lineRule="exact"/>
              <w:rPr>
                <w:szCs w:val="24"/>
              </w:rPr>
            </w:pPr>
            <w:r>
              <w:rPr>
                <w:rFonts w:hint="eastAsia"/>
                <w:szCs w:val="24"/>
              </w:rPr>
              <w:t>石油天然气地质与勘探工程、钻井工程、油气田开发与开采工程、油气田建设工程、海洋石油天然气勘探与开发、海洋石油天然气田建设工程、石油天然气储存与运输工程、石油专用机械设备设计与制造技术。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pPr>
              <w:spacing w:line="300" w:lineRule="exact"/>
              <w:jc w:val="center"/>
              <w:rPr>
                <w:szCs w:val="24"/>
              </w:rPr>
            </w:pPr>
            <w:r>
              <w:rPr>
                <w:rFonts w:hint="eastAsia"/>
                <w:szCs w:val="24"/>
              </w:rPr>
              <w:t>211</w:t>
            </w:r>
          </w:p>
        </w:tc>
        <w:tc>
          <w:tcPr>
            <w:tcW w:w="2160" w:type="dxa"/>
            <w:vAlign w:val="center"/>
          </w:tcPr>
          <w:p>
            <w:pPr>
              <w:spacing w:line="300" w:lineRule="exact"/>
              <w:jc w:val="center"/>
              <w:rPr>
                <w:szCs w:val="24"/>
              </w:rPr>
            </w:pPr>
            <w:r>
              <w:rPr>
                <w:rFonts w:hint="eastAsia"/>
                <w:szCs w:val="24"/>
              </w:rPr>
              <w:t>轻工</w:t>
            </w:r>
          </w:p>
        </w:tc>
        <w:tc>
          <w:tcPr>
            <w:tcW w:w="6120" w:type="dxa"/>
            <w:vAlign w:val="center"/>
          </w:tcPr>
          <w:p>
            <w:pPr>
              <w:spacing w:line="300" w:lineRule="exact"/>
              <w:rPr>
                <w:szCs w:val="24"/>
              </w:rPr>
            </w:pPr>
            <w:r>
              <w:rPr>
                <w:rFonts w:hint="eastAsia"/>
                <w:szCs w:val="24"/>
              </w:rPr>
              <w:t>轻工日用品制造技术、造纸技术、印刷、复印技术、毛皮与制革技术、鞋帽制作技术、乐器与舞台设备制造技术、轻工专用设备设计与制造技术、体育器具制造技术。</w:t>
            </w:r>
          </w:p>
          <w:p>
            <w:pPr>
              <w:spacing w:line="300" w:lineRule="exact"/>
              <w:rPr>
                <w:szCs w:val="24"/>
              </w:rPr>
            </w:pPr>
            <w:r>
              <w:rPr>
                <w:rFonts w:hint="eastAsia"/>
                <w:szCs w:val="24"/>
              </w:rPr>
              <w:t>食品科学技术基础学科、食品加工技术、食品包装与储藏技术、食品加工的副产品加工与利用、食品工业企业管理技术、食品机械设计与制造技术。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pPr>
              <w:spacing w:line="300" w:lineRule="exact"/>
              <w:jc w:val="center"/>
              <w:rPr>
                <w:szCs w:val="24"/>
              </w:rPr>
            </w:pPr>
            <w:r>
              <w:rPr>
                <w:rFonts w:hint="eastAsia"/>
                <w:szCs w:val="24"/>
              </w:rPr>
              <w:t>212</w:t>
            </w:r>
          </w:p>
        </w:tc>
        <w:tc>
          <w:tcPr>
            <w:tcW w:w="2160" w:type="dxa"/>
            <w:vAlign w:val="center"/>
          </w:tcPr>
          <w:p>
            <w:pPr>
              <w:spacing w:line="300" w:lineRule="exact"/>
              <w:jc w:val="center"/>
              <w:rPr>
                <w:szCs w:val="24"/>
              </w:rPr>
            </w:pPr>
            <w:r>
              <w:rPr>
                <w:rFonts w:hint="eastAsia"/>
                <w:szCs w:val="24"/>
              </w:rPr>
              <w:t>纺织</w:t>
            </w:r>
          </w:p>
        </w:tc>
        <w:tc>
          <w:tcPr>
            <w:tcW w:w="6120" w:type="dxa"/>
            <w:vAlign w:val="center"/>
          </w:tcPr>
          <w:p>
            <w:pPr>
              <w:spacing w:line="300" w:lineRule="exact"/>
              <w:rPr>
                <w:szCs w:val="24"/>
              </w:rPr>
            </w:pPr>
            <w:r>
              <w:rPr>
                <w:rFonts w:hint="eastAsia"/>
                <w:szCs w:val="24"/>
              </w:rPr>
              <w:t>纺织科学技术基础学科、纺织材料、纤维加工技术、特种纺织纤维加工技术、纺织技术、染整技术、服装技术、纺织机械与设备设计与制造技术。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pPr>
              <w:spacing w:line="300" w:lineRule="exact"/>
              <w:jc w:val="center"/>
              <w:rPr>
                <w:szCs w:val="24"/>
              </w:rPr>
            </w:pPr>
            <w:r>
              <w:rPr>
                <w:rFonts w:hint="eastAsia"/>
                <w:szCs w:val="24"/>
              </w:rPr>
              <w:t>213</w:t>
            </w:r>
          </w:p>
        </w:tc>
        <w:tc>
          <w:tcPr>
            <w:tcW w:w="2160" w:type="dxa"/>
            <w:vAlign w:val="center"/>
          </w:tcPr>
          <w:p>
            <w:pPr>
              <w:spacing w:line="300" w:lineRule="exact"/>
              <w:jc w:val="center"/>
              <w:rPr>
                <w:szCs w:val="24"/>
              </w:rPr>
            </w:pPr>
            <w:r>
              <w:rPr>
                <w:rFonts w:hint="eastAsia"/>
                <w:szCs w:val="24"/>
              </w:rPr>
              <w:t>化工</w:t>
            </w:r>
          </w:p>
        </w:tc>
        <w:tc>
          <w:tcPr>
            <w:tcW w:w="6120" w:type="dxa"/>
            <w:vAlign w:val="center"/>
          </w:tcPr>
          <w:p>
            <w:pPr>
              <w:spacing w:line="300" w:lineRule="exact"/>
              <w:rPr>
                <w:szCs w:val="24"/>
              </w:rPr>
            </w:pPr>
            <w:r>
              <w:rPr>
                <w:rFonts w:hint="eastAsia"/>
                <w:szCs w:val="24"/>
              </w:rPr>
              <w:t>化工分离技术、化工反应技术、化工过程控制与优化技术、化工传动量与传热技术、无机化工、石油炼制技术、天然气化工、煤化工、有机化工原料、合成树脂与塑料、化学纤维与合成纤维材料、橡胶技术、特种有机高分子材料、精细化学工程、专用化学产品制造技术、电化学工程、化工工艺专用设备设计和制造技术、化工装置防腐和安全技术、化工专用设备制造技术、化工机械制造及自动化技术。</w:t>
            </w:r>
          </w:p>
        </w:tc>
      </w:tr>
    </w:tbl>
    <w:p>
      <w:pPr>
        <w:spacing w:before="340" w:after="340"/>
        <w:jc w:val="center"/>
        <w:rPr>
          <w:rFonts w:ascii="宋体" w:hAnsi="宋体"/>
          <w:b/>
          <w:sz w:val="36"/>
          <w:szCs w:val="36"/>
        </w:rPr>
      </w:pPr>
      <w:r>
        <w:rPr>
          <w:szCs w:val="24"/>
        </w:rPr>
        <w:br w:type="page"/>
      </w:r>
      <w:bookmarkStart w:id="65" w:name="_Toc5026090"/>
      <w:r>
        <w:rPr>
          <w:rFonts w:hint="eastAsia" w:ascii="宋体" w:hAnsi="宋体"/>
          <w:b/>
          <w:sz w:val="36"/>
          <w:szCs w:val="36"/>
        </w:rPr>
        <w:t>技术发明和科学技术进步奖学科（专业）分组</w:t>
      </w:r>
      <w:bookmarkEnd w:id="65"/>
    </w:p>
    <w:tbl>
      <w:tblPr>
        <w:tblStyle w:val="18"/>
        <w:tblW w:w="90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61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0" w:type="dxa"/>
            <w:vAlign w:val="center"/>
          </w:tcPr>
          <w:p>
            <w:pPr>
              <w:spacing w:line="300" w:lineRule="exact"/>
              <w:jc w:val="center"/>
              <w:rPr>
                <w:szCs w:val="24"/>
              </w:rPr>
            </w:pPr>
            <w:r>
              <w:rPr>
                <w:rFonts w:hint="eastAsia"/>
                <w:szCs w:val="24"/>
              </w:rPr>
              <w:t>学科分组</w:t>
            </w:r>
          </w:p>
        </w:tc>
        <w:tc>
          <w:tcPr>
            <w:tcW w:w="2160" w:type="dxa"/>
            <w:vAlign w:val="center"/>
          </w:tcPr>
          <w:p>
            <w:pPr>
              <w:spacing w:line="300" w:lineRule="exact"/>
              <w:jc w:val="center"/>
              <w:rPr>
                <w:szCs w:val="24"/>
              </w:rPr>
            </w:pPr>
            <w:r>
              <w:rPr>
                <w:rFonts w:hint="eastAsia"/>
                <w:szCs w:val="24"/>
              </w:rPr>
              <w:t>技术发明奖、科学技术进步奖各专业组</w:t>
            </w:r>
          </w:p>
        </w:tc>
        <w:tc>
          <w:tcPr>
            <w:tcW w:w="6120" w:type="dxa"/>
            <w:vAlign w:val="center"/>
          </w:tcPr>
          <w:p>
            <w:pPr>
              <w:spacing w:line="300" w:lineRule="exact"/>
              <w:jc w:val="center"/>
              <w:rPr>
                <w:szCs w:val="24"/>
              </w:rPr>
            </w:pPr>
            <w:r>
              <w:rPr>
                <w:rFonts w:hint="eastAsia"/>
                <w:szCs w:val="24"/>
              </w:rPr>
              <w:t>专  业  名  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0" w:type="dxa"/>
            <w:vAlign w:val="center"/>
          </w:tcPr>
          <w:p>
            <w:pPr>
              <w:spacing w:line="300" w:lineRule="exact"/>
              <w:jc w:val="center"/>
              <w:rPr>
                <w:szCs w:val="24"/>
              </w:rPr>
            </w:pPr>
            <w:r>
              <w:rPr>
                <w:rFonts w:hint="eastAsia"/>
                <w:szCs w:val="24"/>
              </w:rPr>
              <w:t>214</w:t>
            </w:r>
          </w:p>
        </w:tc>
        <w:tc>
          <w:tcPr>
            <w:tcW w:w="2160" w:type="dxa"/>
            <w:vAlign w:val="center"/>
          </w:tcPr>
          <w:p>
            <w:pPr>
              <w:spacing w:line="300" w:lineRule="exact"/>
              <w:jc w:val="center"/>
              <w:rPr>
                <w:szCs w:val="24"/>
              </w:rPr>
            </w:pPr>
            <w:r>
              <w:rPr>
                <w:rFonts w:hint="eastAsia"/>
                <w:szCs w:val="24"/>
              </w:rPr>
              <w:t>无机非金属材料</w:t>
            </w:r>
          </w:p>
        </w:tc>
        <w:tc>
          <w:tcPr>
            <w:tcW w:w="6120" w:type="dxa"/>
            <w:vAlign w:val="center"/>
          </w:tcPr>
          <w:p>
            <w:pPr>
              <w:spacing w:line="300" w:lineRule="exact"/>
              <w:jc w:val="left"/>
              <w:rPr>
                <w:szCs w:val="24"/>
              </w:rPr>
            </w:pPr>
            <w:r>
              <w:rPr>
                <w:rFonts w:hint="eastAsia"/>
                <w:szCs w:val="24"/>
              </w:rPr>
              <w:t>无机非金属材料技术、无机非金属基复合材料、无机非金属材料制品制造技术、陶瓷、玻璃制品制造技术、石墨、炭素材料制品制造技术、人工晶体材料制品制造技术、其他非金属矿物材料制品制造技术、无机非金属制品专用设备制造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0" w:type="dxa"/>
            <w:vAlign w:val="center"/>
          </w:tcPr>
          <w:p>
            <w:pPr>
              <w:spacing w:line="300" w:lineRule="exact"/>
              <w:jc w:val="center"/>
              <w:rPr>
                <w:szCs w:val="24"/>
              </w:rPr>
            </w:pPr>
            <w:r>
              <w:rPr>
                <w:rFonts w:hint="eastAsia"/>
                <w:szCs w:val="24"/>
              </w:rPr>
              <w:t>215</w:t>
            </w:r>
          </w:p>
        </w:tc>
        <w:tc>
          <w:tcPr>
            <w:tcW w:w="2160" w:type="dxa"/>
            <w:vAlign w:val="center"/>
          </w:tcPr>
          <w:p>
            <w:pPr>
              <w:spacing w:line="300" w:lineRule="exact"/>
              <w:jc w:val="center"/>
              <w:rPr>
                <w:szCs w:val="24"/>
              </w:rPr>
            </w:pPr>
            <w:r>
              <w:rPr>
                <w:rFonts w:hint="eastAsia"/>
                <w:szCs w:val="24"/>
              </w:rPr>
              <w:t>金属材料</w:t>
            </w:r>
          </w:p>
        </w:tc>
        <w:tc>
          <w:tcPr>
            <w:tcW w:w="6120" w:type="dxa"/>
            <w:vAlign w:val="center"/>
          </w:tcPr>
          <w:p>
            <w:pPr>
              <w:spacing w:line="300" w:lineRule="exact"/>
              <w:jc w:val="left"/>
              <w:rPr>
                <w:szCs w:val="24"/>
              </w:rPr>
            </w:pPr>
            <w:r>
              <w:rPr>
                <w:rFonts w:hint="eastAsia"/>
                <w:szCs w:val="24"/>
              </w:rPr>
              <w:t>金属材料技术、金属基复合材料、金属腐蚀与防护技术、冶金原料与预处理技术、冶金技术、钢铁冶炼技术、有色金属冶炼技术、金属材料加工制造工艺、冶金工业专用工艺设备制造技术、冶金过程控制和自动化技术、冶金机械制造及自动化技术、冶金铸、轧机械设计与制造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0" w:type="dxa"/>
            <w:vAlign w:val="center"/>
          </w:tcPr>
          <w:p>
            <w:pPr>
              <w:spacing w:line="300" w:lineRule="exact"/>
              <w:jc w:val="center"/>
              <w:rPr>
                <w:szCs w:val="24"/>
              </w:rPr>
            </w:pPr>
            <w:r>
              <w:rPr>
                <w:rFonts w:hint="eastAsia"/>
                <w:szCs w:val="24"/>
              </w:rPr>
              <w:t>216</w:t>
            </w:r>
          </w:p>
        </w:tc>
        <w:tc>
          <w:tcPr>
            <w:tcW w:w="2160" w:type="dxa"/>
            <w:vAlign w:val="center"/>
          </w:tcPr>
          <w:p>
            <w:pPr>
              <w:spacing w:line="300" w:lineRule="exact"/>
              <w:jc w:val="center"/>
              <w:rPr>
                <w:szCs w:val="24"/>
              </w:rPr>
            </w:pPr>
            <w:r>
              <w:rPr>
                <w:rFonts w:hint="eastAsia"/>
                <w:szCs w:val="24"/>
              </w:rPr>
              <w:t>机械</w:t>
            </w:r>
          </w:p>
        </w:tc>
        <w:tc>
          <w:tcPr>
            <w:tcW w:w="6120" w:type="dxa"/>
            <w:vAlign w:val="center"/>
          </w:tcPr>
          <w:p>
            <w:pPr>
              <w:spacing w:line="300" w:lineRule="exact"/>
              <w:jc w:val="left"/>
              <w:rPr>
                <w:szCs w:val="24"/>
              </w:rPr>
            </w:pPr>
            <w:r>
              <w:rPr>
                <w:rFonts w:hint="eastAsia"/>
                <w:szCs w:val="24"/>
              </w:rPr>
              <w:t>机械设计、机械零件及传动技术、机械设备振动、噪声与寿命、机械制造工艺与设备、刀具技术、机床技术、机械制造自动化技术、流体传动与控制技术、射流控制技术、通用机械设备制造技术、通用机械零部件制造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0" w:type="dxa"/>
            <w:vAlign w:val="center"/>
          </w:tcPr>
          <w:p>
            <w:pPr>
              <w:spacing w:line="300" w:lineRule="exact"/>
              <w:jc w:val="center"/>
              <w:rPr>
                <w:szCs w:val="24"/>
              </w:rPr>
            </w:pPr>
            <w:r>
              <w:rPr>
                <w:rFonts w:hint="eastAsia"/>
                <w:szCs w:val="24"/>
              </w:rPr>
              <w:t>217</w:t>
            </w:r>
          </w:p>
        </w:tc>
        <w:tc>
          <w:tcPr>
            <w:tcW w:w="2160" w:type="dxa"/>
            <w:vAlign w:val="center"/>
          </w:tcPr>
          <w:p>
            <w:pPr>
              <w:spacing w:line="300" w:lineRule="exact"/>
              <w:jc w:val="center"/>
              <w:rPr>
                <w:szCs w:val="24"/>
              </w:rPr>
            </w:pPr>
            <w:r>
              <w:rPr>
                <w:rFonts w:hint="eastAsia"/>
                <w:szCs w:val="24"/>
              </w:rPr>
              <w:t>动力与电气</w:t>
            </w:r>
          </w:p>
        </w:tc>
        <w:tc>
          <w:tcPr>
            <w:tcW w:w="6120" w:type="dxa"/>
            <w:vAlign w:val="center"/>
          </w:tcPr>
          <w:p>
            <w:pPr>
              <w:spacing w:line="300" w:lineRule="exact"/>
              <w:jc w:val="left"/>
              <w:rPr>
                <w:szCs w:val="24"/>
              </w:rPr>
            </w:pPr>
            <w:r>
              <w:rPr>
                <w:rFonts w:hint="eastAsia"/>
                <w:szCs w:val="24"/>
              </w:rPr>
              <w:t>热工工程技术、动力机械工程、电气工程、发电及电站工程、输配电工程、电网及电力系统、独立电源技术（直接发电）、可再生能源利用、电工专用设备制造及自动化技术、矿山电气工程。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0" w:type="dxa"/>
            <w:vAlign w:val="center"/>
          </w:tcPr>
          <w:p>
            <w:pPr>
              <w:spacing w:line="300" w:lineRule="exact"/>
              <w:jc w:val="center"/>
              <w:rPr>
                <w:szCs w:val="24"/>
              </w:rPr>
            </w:pPr>
            <w:r>
              <w:rPr>
                <w:rFonts w:hint="eastAsia"/>
                <w:szCs w:val="24"/>
              </w:rPr>
              <w:t>218</w:t>
            </w:r>
          </w:p>
        </w:tc>
        <w:tc>
          <w:tcPr>
            <w:tcW w:w="2160" w:type="dxa"/>
            <w:vAlign w:val="center"/>
          </w:tcPr>
          <w:p>
            <w:pPr>
              <w:spacing w:line="300" w:lineRule="exact"/>
              <w:jc w:val="center"/>
              <w:rPr>
                <w:szCs w:val="24"/>
              </w:rPr>
            </w:pPr>
            <w:r>
              <w:rPr>
                <w:rFonts w:hint="eastAsia"/>
                <w:szCs w:val="24"/>
              </w:rPr>
              <w:t>民用核技术</w:t>
            </w:r>
          </w:p>
        </w:tc>
        <w:tc>
          <w:tcPr>
            <w:tcW w:w="6120" w:type="dxa"/>
            <w:vAlign w:val="center"/>
          </w:tcPr>
          <w:p>
            <w:pPr>
              <w:spacing w:line="300" w:lineRule="exact"/>
              <w:jc w:val="left"/>
              <w:rPr>
                <w:szCs w:val="24"/>
              </w:rPr>
            </w:pPr>
            <w:r>
              <w:rPr>
                <w:rFonts w:hint="eastAsia"/>
                <w:szCs w:val="24"/>
              </w:rPr>
              <w:t>辐射物理与技术、核探测技术与核电子学、放射性计量学、核仪器仪表技术、核燃料与工艺技术、粒子加速器技术、裂变堆工程技术、核聚变工程技术、核动力工程技术、同位素技术、核安全技术、乏燃料后处理技术、辐射防护技术、核设施退役技术、放射性三废处理处置技术、放射化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0" w:type="dxa"/>
            <w:vAlign w:val="center"/>
          </w:tcPr>
          <w:p>
            <w:pPr>
              <w:spacing w:line="300" w:lineRule="exact"/>
              <w:jc w:val="center"/>
              <w:rPr>
                <w:szCs w:val="24"/>
              </w:rPr>
            </w:pPr>
            <w:r>
              <w:rPr>
                <w:rFonts w:hint="eastAsia"/>
                <w:szCs w:val="24"/>
              </w:rPr>
              <w:t>219</w:t>
            </w:r>
          </w:p>
        </w:tc>
        <w:tc>
          <w:tcPr>
            <w:tcW w:w="2160" w:type="dxa"/>
            <w:vAlign w:val="center"/>
          </w:tcPr>
          <w:p>
            <w:pPr>
              <w:spacing w:line="300" w:lineRule="exact"/>
              <w:jc w:val="center"/>
              <w:rPr>
                <w:szCs w:val="24"/>
              </w:rPr>
            </w:pPr>
            <w:r>
              <w:rPr>
                <w:rFonts w:hint="eastAsia"/>
                <w:szCs w:val="24"/>
              </w:rPr>
              <w:t>电子与通讯、仪器仪表</w:t>
            </w:r>
          </w:p>
        </w:tc>
        <w:tc>
          <w:tcPr>
            <w:tcW w:w="6120" w:type="dxa"/>
            <w:vAlign w:val="center"/>
          </w:tcPr>
          <w:p>
            <w:pPr>
              <w:spacing w:line="300" w:lineRule="exact"/>
              <w:jc w:val="left"/>
              <w:rPr>
                <w:szCs w:val="24"/>
              </w:rPr>
            </w:pPr>
            <w:r>
              <w:rPr>
                <w:rFonts w:hint="eastAsia"/>
                <w:szCs w:val="24"/>
              </w:rPr>
              <w:t>电子技术、真空电子技术、电子元器件与新型电子元件、光电子技术、激光技术、半导体与集成电路技术、电子专用材料技术、信息处理技术、通信技术、邮政工程技术、广播电视工程技术、家用电子产品设计与制造技术、雷达工程、无线电导航技术、导航系统、电子与通信工业专用设备制造技术。</w:t>
            </w:r>
          </w:p>
          <w:p>
            <w:pPr>
              <w:spacing w:line="300" w:lineRule="exact"/>
              <w:jc w:val="left"/>
              <w:rPr>
                <w:szCs w:val="24"/>
              </w:rPr>
            </w:pPr>
            <w:r>
              <w:rPr>
                <w:rFonts w:hint="eastAsia"/>
                <w:szCs w:val="24"/>
              </w:rPr>
              <w:t>仪器仪表技术、工业自动化仪表、电工仪器仪表、光学仪器、分析仪器与环境检测仪器、实验室仪器与真空仪器、试验机与无损探伤仪器、专用仪器仪表。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0" w:type="dxa"/>
            <w:vAlign w:val="center"/>
          </w:tcPr>
          <w:p>
            <w:pPr>
              <w:spacing w:line="300" w:lineRule="exact"/>
              <w:jc w:val="center"/>
              <w:rPr>
                <w:szCs w:val="24"/>
              </w:rPr>
            </w:pPr>
            <w:r>
              <w:rPr>
                <w:rFonts w:hint="eastAsia"/>
                <w:szCs w:val="24"/>
              </w:rPr>
              <w:t>220</w:t>
            </w:r>
          </w:p>
        </w:tc>
        <w:tc>
          <w:tcPr>
            <w:tcW w:w="2160" w:type="dxa"/>
            <w:vAlign w:val="center"/>
          </w:tcPr>
          <w:p>
            <w:pPr>
              <w:spacing w:line="300" w:lineRule="exact"/>
              <w:jc w:val="center"/>
              <w:rPr>
                <w:szCs w:val="24"/>
              </w:rPr>
            </w:pPr>
            <w:r>
              <w:rPr>
                <w:rFonts w:hint="eastAsia"/>
                <w:szCs w:val="24"/>
              </w:rPr>
              <w:t>计算机与自动控制</w:t>
            </w:r>
          </w:p>
        </w:tc>
        <w:tc>
          <w:tcPr>
            <w:tcW w:w="6120" w:type="dxa"/>
            <w:vAlign w:val="center"/>
          </w:tcPr>
          <w:p>
            <w:pPr>
              <w:spacing w:line="300" w:lineRule="exact"/>
              <w:jc w:val="left"/>
              <w:rPr>
                <w:szCs w:val="24"/>
              </w:rPr>
            </w:pPr>
            <w:r>
              <w:rPr>
                <w:rFonts w:hint="eastAsia"/>
                <w:szCs w:val="24"/>
              </w:rPr>
              <w:t>人工智能技术、计算机系统结构技术、计算机软件技术、计算机工程、计算机应用技术。</w:t>
            </w:r>
          </w:p>
          <w:p>
            <w:pPr>
              <w:spacing w:line="300" w:lineRule="exact"/>
              <w:jc w:val="left"/>
              <w:rPr>
                <w:szCs w:val="24"/>
              </w:rPr>
            </w:pPr>
            <w:r>
              <w:rPr>
                <w:rFonts w:hint="eastAsia"/>
                <w:szCs w:val="24"/>
              </w:rPr>
              <w:t>自动控制技术、自动化元件、部件技术、自动化系统、自动检测技术。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0" w:type="dxa"/>
            <w:vAlign w:val="center"/>
          </w:tcPr>
          <w:p>
            <w:pPr>
              <w:spacing w:line="300" w:lineRule="exact"/>
              <w:jc w:val="center"/>
              <w:rPr>
                <w:szCs w:val="24"/>
              </w:rPr>
            </w:pPr>
            <w:r>
              <w:rPr>
                <w:rFonts w:hint="eastAsia"/>
                <w:szCs w:val="24"/>
              </w:rPr>
              <w:t>221</w:t>
            </w:r>
          </w:p>
        </w:tc>
        <w:tc>
          <w:tcPr>
            <w:tcW w:w="2160" w:type="dxa"/>
            <w:vAlign w:val="center"/>
          </w:tcPr>
          <w:p>
            <w:pPr>
              <w:spacing w:line="300" w:lineRule="exact"/>
              <w:jc w:val="center"/>
              <w:rPr>
                <w:szCs w:val="24"/>
              </w:rPr>
            </w:pPr>
            <w:r>
              <w:rPr>
                <w:rFonts w:hint="eastAsia"/>
                <w:szCs w:val="24"/>
              </w:rPr>
              <w:t>土木建筑</w:t>
            </w:r>
          </w:p>
        </w:tc>
        <w:tc>
          <w:tcPr>
            <w:tcW w:w="6120" w:type="dxa"/>
            <w:vAlign w:val="center"/>
          </w:tcPr>
          <w:p>
            <w:pPr>
              <w:spacing w:line="300" w:lineRule="exact"/>
              <w:jc w:val="left"/>
              <w:rPr>
                <w:szCs w:val="24"/>
              </w:rPr>
            </w:pPr>
            <w:r>
              <w:rPr>
                <w:rFonts w:hint="eastAsia"/>
                <w:szCs w:val="24"/>
              </w:rPr>
              <w:t>土木建筑工程勘测、土木工程结构技术、土木建筑结构、土木建筑工程规划与设计、土力学与地基基础工程、土木建筑工程施工、市政工程、城市给水工程、城市排水工程、民用建筑、工业建筑、农业建筑、地下建筑、建筑艺术与古建筑、土木工程机械设计与制造技术、交通运输建筑工程、工程地震技术。</w:t>
            </w:r>
          </w:p>
        </w:tc>
      </w:tr>
    </w:tbl>
    <w:p>
      <w:pPr>
        <w:spacing w:before="340" w:after="340"/>
        <w:jc w:val="center"/>
        <w:rPr>
          <w:rFonts w:ascii="宋体" w:hAnsi="宋体"/>
          <w:b/>
          <w:sz w:val="36"/>
          <w:szCs w:val="36"/>
        </w:rPr>
      </w:pPr>
      <w:r>
        <w:rPr>
          <w:szCs w:val="24"/>
        </w:rPr>
        <w:br w:type="page"/>
      </w:r>
      <w:bookmarkStart w:id="66" w:name="_Toc5026091"/>
      <w:r>
        <w:rPr>
          <w:rFonts w:hint="eastAsia" w:ascii="宋体" w:hAnsi="宋体"/>
          <w:b/>
          <w:sz w:val="36"/>
          <w:szCs w:val="36"/>
        </w:rPr>
        <w:t>技术发明和科学技术进步奖学科（专业）分组</w:t>
      </w:r>
      <w:bookmarkEnd w:id="66"/>
    </w:p>
    <w:tbl>
      <w:tblPr>
        <w:tblStyle w:val="18"/>
        <w:tblW w:w="90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61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20" w:type="dxa"/>
            <w:vAlign w:val="center"/>
          </w:tcPr>
          <w:p>
            <w:pPr>
              <w:spacing w:line="300" w:lineRule="exact"/>
              <w:jc w:val="center"/>
              <w:rPr>
                <w:szCs w:val="24"/>
              </w:rPr>
            </w:pPr>
            <w:r>
              <w:rPr>
                <w:rFonts w:hint="eastAsia"/>
                <w:szCs w:val="24"/>
              </w:rPr>
              <w:t>学科分组</w:t>
            </w:r>
          </w:p>
        </w:tc>
        <w:tc>
          <w:tcPr>
            <w:tcW w:w="2160" w:type="dxa"/>
            <w:vAlign w:val="center"/>
          </w:tcPr>
          <w:p>
            <w:pPr>
              <w:spacing w:line="300" w:lineRule="exact"/>
              <w:jc w:val="center"/>
              <w:rPr>
                <w:szCs w:val="24"/>
              </w:rPr>
            </w:pPr>
            <w:r>
              <w:rPr>
                <w:rFonts w:hint="eastAsia"/>
                <w:szCs w:val="24"/>
              </w:rPr>
              <w:t>技术发明奖、科学技术进步奖各专业组</w:t>
            </w:r>
          </w:p>
        </w:tc>
        <w:tc>
          <w:tcPr>
            <w:tcW w:w="6120" w:type="dxa"/>
            <w:vAlign w:val="center"/>
          </w:tcPr>
          <w:p>
            <w:pPr>
              <w:spacing w:line="300" w:lineRule="exact"/>
              <w:jc w:val="center"/>
              <w:rPr>
                <w:szCs w:val="24"/>
              </w:rPr>
            </w:pPr>
            <w:r>
              <w:rPr>
                <w:rFonts w:hint="eastAsia"/>
                <w:szCs w:val="24"/>
              </w:rPr>
              <w:t>专  业  名  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20" w:type="dxa"/>
            <w:vAlign w:val="center"/>
          </w:tcPr>
          <w:p>
            <w:pPr>
              <w:spacing w:line="300" w:lineRule="exact"/>
              <w:jc w:val="center"/>
              <w:rPr>
                <w:szCs w:val="24"/>
              </w:rPr>
            </w:pPr>
            <w:r>
              <w:rPr>
                <w:rFonts w:hint="eastAsia"/>
                <w:szCs w:val="24"/>
              </w:rPr>
              <w:t>222</w:t>
            </w:r>
          </w:p>
        </w:tc>
        <w:tc>
          <w:tcPr>
            <w:tcW w:w="2160" w:type="dxa"/>
            <w:vAlign w:val="center"/>
          </w:tcPr>
          <w:p>
            <w:pPr>
              <w:spacing w:line="300" w:lineRule="exact"/>
              <w:jc w:val="center"/>
              <w:rPr>
                <w:szCs w:val="24"/>
              </w:rPr>
            </w:pPr>
            <w:r>
              <w:rPr>
                <w:rFonts w:hint="eastAsia"/>
                <w:szCs w:val="24"/>
              </w:rPr>
              <w:t>水利</w:t>
            </w:r>
          </w:p>
        </w:tc>
        <w:tc>
          <w:tcPr>
            <w:tcW w:w="6120" w:type="dxa"/>
            <w:vAlign w:val="center"/>
          </w:tcPr>
          <w:p>
            <w:pPr>
              <w:spacing w:line="300" w:lineRule="exact"/>
              <w:jc w:val="left"/>
              <w:rPr>
                <w:szCs w:val="24"/>
              </w:rPr>
            </w:pPr>
            <w:r>
              <w:rPr>
                <w:rFonts w:hint="eastAsia"/>
                <w:szCs w:val="24"/>
              </w:rPr>
              <w:t>水利工程勘探与测量技术、水工材料、水工结构、水利工程施工、水处理技术、河流泥沙工程、海洋工程、环境水利、水利工程管理技术、防洪工程、水文技术、工程水文地质、水资源调查与开发。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20" w:type="dxa"/>
            <w:vAlign w:val="center"/>
          </w:tcPr>
          <w:p>
            <w:pPr>
              <w:spacing w:line="300" w:lineRule="exact"/>
              <w:jc w:val="center"/>
              <w:rPr>
                <w:szCs w:val="24"/>
              </w:rPr>
            </w:pPr>
            <w:r>
              <w:rPr>
                <w:rFonts w:hint="eastAsia"/>
                <w:szCs w:val="24"/>
              </w:rPr>
              <w:t>223</w:t>
            </w:r>
          </w:p>
        </w:tc>
        <w:tc>
          <w:tcPr>
            <w:tcW w:w="2160" w:type="dxa"/>
            <w:vAlign w:val="center"/>
          </w:tcPr>
          <w:p>
            <w:pPr>
              <w:spacing w:line="300" w:lineRule="exact"/>
              <w:jc w:val="center"/>
              <w:rPr>
                <w:szCs w:val="24"/>
              </w:rPr>
            </w:pPr>
            <w:r>
              <w:rPr>
                <w:rFonts w:hint="eastAsia"/>
                <w:szCs w:val="24"/>
              </w:rPr>
              <w:t>交通运输</w:t>
            </w:r>
          </w:p>
        </w:tc>
        <w:tc>
          <w:tcPr>
            <w:tcW w:w="6120" w:type="dxa"/>
            <w:vAlign w:val="center"/>
          </w:tcPr>
          <w:p>
            <w:pPr>
              <w:spacing w:line="300" w:lineRule="exact"/>
              <w:jc w:val="left"/>
              <w:rPr>
                <w:szCs w:val="24"/>
              </w:rPr>
            </w:pPr>
            <w:r>
              <w:rPr>
                <w:rFonts w:hint="eastAsia"/>
                <w:szCs w:val="24"/>
              </w:rPr>
              <w:t>公路运输、公路工程机械设计与制造技术、铁路运输、城市交通运输、水路运输、港口机械设计与制造技术、船舶工程、船舶专用工艺设备、水下工程技术、机场及航空运输、交通运输系统工程、交通运输安全工程、交通运输设备的振动、噪声与寿命、航空器结构与设计、航空推进系统、飞行仪表、飞行器控制导航技术、航空器制造工艺、飞行器试验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20" w:type="dxa"/>
            <w:vAlign w:val="center"/>
          </w:tcPr>
          <w:p>
            <w:pPr>
              <w:spacing w:line="300" w:lineRule="exact"/>
              <w:jc w:val="center"/>
              <w:rPr>
                <w:szCs w:val="24"/>
              </w:rPr>
            </w:pPr>
            <w:r>
              <w:rPr>
                <w:rFonts w:hint="eastAsia"/>
                <w:szCs w:val="24"/>
              </w:rPr>
              <w:t>230</w:t>
            </w:r>
          </w:p>
        </w:tc>
        <w:tc>
          <w:tcPr>
            <w:tcW w:w="2160" w:type="dxa"/>
            <w:vAlign w:val="center"/>
          </w:tcPr>
          <w:p>
            <w:pPr>
              <w:spacing w:line="300" w:lineRule="exact"/>
              <w:jc w:val="center"/>
              <w:rPr>
                <w:szCs w:val="24"/>
              </w:rPr>
            </w:pPr>
            <w:r>
              <w:rPr>
                <w:rFonts w:hint="eastAsia"/>
                <w:szCs w:val="24"/>
              </w:rPr>
              <w:t>技术基础</w:t>
            </w:r>
          </w:p>
        </w:tc>
        <w:tc>
          <w:tcPr>
            <w:tcW w:w="6120" w:type="dxa"/>
            <w:vAlign w:val="center"/>
          </w:tcPr>
          <w:p>
            <w:pPr>
              <w:spacing w:line="300" w:lineRule="exact"/>
              <w:jc w:val="left"/>
              <w:rPr>
                <w:szCs w:val="24"/>
              </w:rPr>
            </w:pPr>
            <w:r>
              <w:rPr>
                <w:rFonts w:hint="eastAsia"/>
                <w:szCs w:val="24"/>
              </w:rPr>
              <w:t>标准化科学技术、计量科学技术；科学考古技术、博物馆学、文物保护技术；图书馆学与图书管理技术、文献学与文献管理技术、科学技术信息学、档案学与档案管理技术。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20" w:type="dxa"/>
            <w:vAlign w:val="center"/>
          </w:tcPr>
          <w:p>
            <w:pPr>
              <w:spacing w:line="300" w:lineRule="exact"/>
              <w:jc w:val="center"/>
              <w:rPr>
                <w:szCs w:val="24"/>
              </w:rPr>
            </w:pPr>
            <w:r>
              <w:rPr>
                <w:rFonts w:hint="eastAsia"/>
                <w:szCs w:val="24"/>
              </w:rPr>
              <w:t>231</w:t>
            </w:r>
          </w:p>
        </w:tc>
        <w:tc>
          <w:tcPr>
            <w:tcW w:w="2160" w:type="dxa"/>
            <w:vAlign w:val="center"/>
          </w:tcPr>
          <w:p>
            <w:pPr>
              <w:spacing w:line="300" w:lineRule="exact"/>
              <w:jc w:val="center"/>
              <w:rPr>
                <w:szCs w:val="24"/>
              </w:rPr>
            </w:pPr>
            <w:r>
              <w:rPr>
                <w:rFonts w:hint="eastAsia"/>
                <w:szCs w:val="24"/>
              </w:rPr>
              <w:t>环境保护</w:t>
            </w:r>
          </w:p>
        </w:tc>
        <w:tc>
          <w:tcPr>
            <w:tcW w:w="6120" w:type="dxa"/>
            <w:vAlign w:val="center"/>
          </w:tcPr>
          <w:p>
            <w:pPr>
              <w:spacing w:line="300" w:lineRule="exact"/>
              <w:jc w:val="left"/>
              <w:rPr>
                <w:szCs w:val="24"/>
              </w:rPr>
            </w:pPr>
            <w:r>
              <w:rPr>
                <w:rFonts w:hint="eastAsia"/>
                <w:szCs w:val="24"/>
              </w:rPr>
              <w:t>环境学、环境工程、环境生态工程、废物处理与综合利用、环境保护机械设备设计与制造技术。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20" w:type="dxa"/>
            <w:vAlign w:val="center"/>
          </w:tcPr>
          <w:p>
            <w:pPr>
              <w:spacing w:line="300" w:lineRule="exact"/>
              <w:jc w:val="center"/>
              <w:rPr>
                <w:szCs w:val="24"/>
              </w:rPr>
            </w:pPr>
            <w:r>
              <w:rPr>
                <w:rFonts w:hint="eastAsia"/>
                <w:szCs w:val="24"/>
              </w:rPr>
              <w:t>232</w:t>
            </w:r>
          </w:p>
        </w:tc>
        <w:tc>
          <w:tcPr>
            <w:tcW w:w="2160" w:type="dxa"/>
            <w:vAlign w:val="center"/>
          </w:tcPr>
          <w:p>
            <w:pPr>
              <w:spacing w:line="300" w:lineRule="exact"/>
              <w:jc w:val="center"/>
              <w:rPr>
                <w:szCs w:val="24"/>
              </w:rPr>
            </w:pPr>
            <w:r>
              <w:rPr>
                <w:rFonts w:hint="eastAsia"/>
                <w:szCs w:val="24"/>
              </w:rPr>
              <w:t>自然灾害监测预报</w:t>
            </w:r>
          </w:p>
        </w:tc>
        <w:tc>
          <w:tcPr>
            <w:tcW w:w="6120" w:type="dxa"/>
            <w:vAlign w:val="center"/>
          </w:tcPr>
          <w:p>
            <w:pPr>
              <w:spacing w:line="300" w:lineRule="exact"/>
              <w:jc w:val="left"/>
              <w:rPr>
                <w:szCs w:val="24"/>
              </w:rPr>
            </w:pPr>
            <w:r>
              <w:rPr>
                <w:rFonts w:hint="eastAsia"/>
                <w:szCs w:val="24"/>
              </w:rPr>
              <w:t>地震观测预报与防灾技术、火山观测预报、大气监测预报、应用气象技术。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20" w:type="dxa"/>
            <w:vAlign w:val="center"/>
          </w:tcPr>
          <w:p>
            <w:pPr>
              <w:spacing w:line="300" w:lineRule="exact"/>
              <w:jc w:val="center"/>
              <w:rPr>
                <w:szCs w:val="24"/>
              </w:rPr>
            </w:pPr>
            <w:r>
              <w:rPr>
                <w:rFonts w:hint="eastAsia"/>
                <w:szCs w:val="24"/>
              </w:rPr>
              <w:t>233</w:t>
            </w:r>
          </w:p>
        </w:tc>
        <w:tc>
          <w:tcPr>
            <w:tcW w:w="2160" w:type="dxa"/>
            <w:vAlign w:val="center"/>
          </w:tcPr>
          <w:p>
            <w:pPr>
              <w:spacing w:line="300" w:lineRule="exact"/>
              <w:jc w:val="center"/>
              <w:rPr>
                <w:szCs w:val="24"/>
              </w:rPr>
            </w:pPr>
            <w:r>
              <w:rPr>
                <w:rFonts w:hint="eastAsia"/>
                <w:szCs w:val="24"/>
              </w:rPr>
              <w:t>医疗卫生</w:t>
            </w:r>
          </w:p>
        </w:tc>
        <w:tc>
          <w:tcPr>
            <w:tcW w:w="6120" w:type="dxa"/>
            <w:vAlign w:val="center"/>
          </w:tcPr>
          <w:p>
            <w:pPr>
              <w:spacing w:line="300" w:lineRule="exact"/>
              <w:jc w:val="left"/>
              <w:rPr>
                <w:szCs w:val="24"/>
              </w:rPr>
            </w:pPr>
            <w:r>
              <w:rPr>
                <w:rFonts w:hint="eastAsia"/>
                <w:szCs w:val="24"/>
              </w:rPr>
              <w:t>诊断学、治疗学、护理医学、内科、地方病、外科、妇产科、儿科、急诊医学、肿瘤医学、核医学、精神病与神经病、皮肤病与性病、耳鼻咽喉科、眼科、口腔科。</w:t>
            </w:r>
          </w:p>
          <w:p>
            <w:pPr>
              <w:spacing w:line="300" w:lineRule="exact"/>
              <w:jc w:val="left"/>
              <w:rPr>
                <w:szCs w:val="24"/>
              </w:rPr>
            </w:pPr>
            <w:r>
              <w:rPr>
                <w:rFonts w:hint="eastAsia"/>
                <w:szCs w:val="24"/>
              </w:rPr>
              <w:t>营养学、毒理学、消毒学、流行病学、传染病预防、媒介生物控制学、环境医学、职业病学、地方病学、社会医学、卫生检验学、儿少卫生学、妇幼卫生学、劳动卫生学、放射卫生学、卫生工程学、计划生育学、医学统计学、保健医学。</w:t>
            </w:r>
          </w:p>
          <w:p>
            <w:pPr>
              <w:spacing w:line="300" w:lineRule="exact"/>
              <w:jc w:val="left"/>
              <w:rPr>
                <w:szCs w:val="24"/>
              </w:rPr>
            </w:pPr>
            <w:r>
              <w:rPr>
                <w:rFonts w:hint="eastAsia"/>
                <w:szCs w:val="24"/>
              </w:rPr>
              <w:t>人类运动学、运动解剖学、运动生物力学、运动生理学、运动心理学、运动生物化学、体育保健学、运动营养学、运动训练学、动作技能学、体质测量与评价、体育电子学、兴奋剂检测技术。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20" w:type="dxa"/>
            <w:vAlign w:val="center"/>
          </w:tcPr>
          <w:p>
            <w:pPr>
              <w:spacing w:line="300" w:lineRule="exact"/>
              <w:jc w:val="center"/>
              <w:rPr>
                <w:szCs w:val="24"/>
              </w:rPr>
            </w:pPr>
            <w:r>
              <w:rPr>
                <w:rFonts w:hint="eastAsia"/>
                <w:szCs w:val="24"/>
              </w:rPr>
              <w:t>234</w:t>
            </w:r>
          </w:p>
        </w:tc>
        <w:tc>
          <w:tcPr>
            <w:tcW w:w="2160" w:type="dxa"/>
            <w:vAlign w:val="center"/>
          </w:tcPr>
          <w:p>
            <w:pPr>
              <w:spacing w:line="300" w:lineRule="exact"/>
              <w:jc w:val="center"/>
              <w:rPr>
                <w:szCs w:val="24"/>
              </w:rPr>
            </w:pPr>
            <w:r>
              <w:rPr>
                <w:rFonts w:hint="eastAsia"/>
                <w:szCs w:val="24"/>
              </w:rPr>
              <w:t>中医中药</w:t>
            </w:r>
          </w:p>
        </w:tc>
        <w:tc>
          <w:tcPr>
            <w:tcW w:w="6120" w:type="dxa"/>
            <w:vAlign w:val="center"/>
          </w:tcPr>
          <w:p>
            <w:pPr>
              <w:spacing w:line="300" w:lineRule="exact"/>
              <w:jc w:val="left"/>
              <w:rPr>
                <w:szCs w:val="24"/>
              </w:rPr>
            </w:pPr>
            <w:r>
              <w:rPr>
                <w:rFonts w:hint="eastAsia"/>
                <w:szCs w:val="24"/>
              </w:rPr>
              <w:t>中医临床学、中医内科、中医外科、中医五官科、中医急症治疗、中医养生康复、民族医学、中西医结合、中医预防与卫生学。</w:t>
            </w:r>
          </w:p>
          <w:p>
            <w:pPr>
              <w:spacing w:line="300" w:lineRule="exact"/>
              <w:jc w:val="left"/>
              <w:rPr>
                <w:szCs w:val="24"/>
              </w:rPr>
            </w:pPr>
            <w:r>
              <w:rPr>
                <w:rFonts w:hint="eastAsia"/>
                <w:szCs w:val="24"/>
              </w:rPr>
              <w:t>中药学、中药材、中药炮制、中药制剂、中药管理。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20" w:type="dxa"/>
            <w:vAlign w:val="center"/>
          </w:tcPr>
          <w:p>
            <w:pPr>
              <w:spacing w:line="300" w:lineRule="exact"/>
              <w:jc w:val="center"/>
              <w:rPr>
                <w:szCs w:val="24"/>
              </w:rPr>
            </w:pPr>
            <w:r>
              <w:rPr>
                <w:rFonts w:hint="eastAsia"/>
                <w:szCs w:val="24"/>
              </w:rPr>
              <w:t>235</w:t>
            </w:r>
          </w:p>
        </w:tc>
        <w:tc>
          <w:tcPr>
            <w:tcW w:w="2160" w:type="dxa"/>
            <w:vAlign w:val="center"/>
          </w:tcPr>
          <w:p>
            <w:pPr>
              <w:spacing w:line="300" w:lineRule="exact"/>
              <w:jc w:val="center"/>
              <w:rPr>
                <w:szCs w:val="24"/>
              </w:rPr>
            </w:pPr>
            <w:r>
              <w:rPr>
                <w:rFonts w:hint="eastAsia"/>
                <w:szCs w:val="24"/>
              </w:rPr>
              <w:t>药物与生物医学工程</w:t>
            </w:r>
          </w:p>
        </w:tc>
        <w:tc>
          <w:tcPr>
            <w:tcW w:w="6120" w:type="dxa"/>
            <w:vAlign w:val="center"/>
          </w:tcPr>
          <w:p>
            <w:pPr>
              <w:spacing w:line="300" w:lineRule="exact"/>
              <w:jc w:val="left"/>
              <w:rPr>
                <w:szCs w:val="24"/>
              </w:rPr>
            </w:pPr>
            <w:r>
              <w:rPr>
                <w:rFonts w:hint="eastAsia"/>
                <w:szCs w:val="24"/>
              </w:rPr>
              <w:t>药物化学、天然药物化学、放射性药物、生物药物、微生物药物、基因药物、药剂学、药效学、医药工程、药物统计、药用生物工程。</w:t>
            </w:r>
          </w:p>
          <w:p>
            <w:pPr>
              <w:spacing w:line="300" w:lineRule="exact"/>
              <w:jc w:val="left"/>
              <w:rPr>
                <w:szCs w:val="24"/>
              </w:rPr>
            </w:pPr>
            <w:r>
              <w:rPr>
                <w:rFonts w:hint="eastAsia"/>
                <w:szCs w:val="24"/>
              </w:rPr>
              <w:t>生物医学电子技术、临床工程、康复工程、生物医学测量技术、医疗卫生器械、制药器械、制药工业专用设备。</w:t>
            </w:r>
          </w:p>
        </w:tc>
      </w:tr>
    </w:tbl>
    <w:p>
      <w:pPr>
        <w:adjustRightInd w:val="0"/>
        <w:snapToGrid w:val="0"/>
        <w:spacing w:line="560" w:lineRule="exact"/>
        <w:rPr>
          <w:rStyle w:val="26"/>
          <w:rFonts w:ascii="仿宋_GB2312" w:hAnsi="黑体" w:eastAsia="仿宋_GB2312"/>
          <w:sz w:val="32"/>
          <w:szCs w:val="32"/>
        </w:rPr>
      </w:pPr>
    </w:p>
    <w:p>
      <w:pPr>
        <w:adjustRightInd w:val="0"/>
        <w:snapToGrid w:val="0"/>
        <w:spacing w:line="560" w:lineRule="exact"/>
        <w:rPr>
          <w:rStyle w:val="26"/>
          <w:rFonts w:ascii="仿宋_GB2312" w:hAnsi="黑体"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Nimbus Roman No9 L">
    <w:altName w:val="MStiffHei PRC"/>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汉仪书宋二S">
    <w:altName w:val="方正书宋_GBK"/>
    <w:panose1 w:val="00020600040101010101"/>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MStiffHei PRC">
    <w:panose1 w:val="00000500000000000000"/>
    <w:charset w:val="86"/>
    <w:family w:val="auto"/>
    <w:pitch w:val="default"/>
    <w:sig w:usb0="A00002BF" w:usb1="3ACF7CFA" w:usb2="00000016" w:usb3="00000000" w:csb0="00060007" w:csb1="00000000"/>
  </w:font>
  <w:font w:name="䡡湄楮札䍓ⵆ潮瑳">
    <w:panose1 w:val="02010609010101010101"/>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17</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9568311"/>
    </w:sdtPr>
    <w:sdtContent>
      <w:p>
        <w:pPr>
          <w:pStyle w:val="10"/>
          <w:jc w:val="center"/>
        </w:pPr>
        <w:r>
          <w:fldChar w:fldCharType="begin"/>
        </w:r>
        <w:r>
          <w:instrText xml:space="preserve">PAGE   \* MERGEFORMAT</w:instrText>
        </w:r>
        <w:r>
          <w:fldChar w:fldCharType="separate"/>
        </w:r>
        <w:r>
          <w:rPr>
            <w:lang w:val="zh-CN"/>
          </w:rPr>
          <w:t>38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C8776"/>
    <w:multiLevelType w:val="singleLevel"/>
    <w:tmpl w:val="AAFC8776"/>
    <w:lvl w:ilvl="0" w:tentative="0">
      <w:start w:val="6"/>
      <w:numFmt w:val="chineseCounting"/>
      <w:suff w:val="nothing"/>
      <w:lvlText w:val="%1、"/>
      <w:lvlJc w:val="left"/>
      <w:rPr>
        <w:rFonts w:hint="eastAsia"/>
      </w:rPr>
    </w:lvl>
  </w:abstractNum>
  <w:abstractNum w:abstractNumId="1">
    <w:nsid w:val="B8BE2D71"/>
    <w:multiLevelType w:val="singleLevel"/>
    <w:tmpl w:val="B8BE2D71"/>
    <w:lvl w:ilvl="0" w:tentative="0">
      <w:start w:val="5"/>
      <w:numFmt w:val="decimal"/>
      <w:suff w:val="space"/>
      <w:lvlText w:val="%1."/>
      <w:lvlJc w:val="left"/>
    </w:lvl>
  </w:abstractNum>
  <w:abstractNum w:abstractNumId="2">
    <w:nsid w:val="FD9F3007"/>
    <w:multiLevelType w:val="singleLevel"/>
    <w:tmpl w:val="FD9F3007"/>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true"/>
  <w:bordersDoNotSurroundFooter w:val="true"/>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8F"/>
    <w:rsid w:val="00004098"/>
    <w:rsid w:val="00010199"/>
    <w:rsid w:val="00037703"/>
    <w:rsid w:val="00046098"/>
    <w:rsid w:val="000473F2"/>
    <w:rsid w:val="0005576F"/>
    <w:rsid w:val="0005728E"/>
    <w:rsid w:val="000610F5"/>
    <w:rsid w:val="00061EBE"/>
    <w:rsid w:val="00064F81"/>
    <w:rsid w:val="000730F2"/>
    <w:rsid w:val="0007399B"/>
    <w:rsid w:val="000754C4"/>
    <w:rsid w:val="00077EA8"/>
    <w:rsid w:val="0008177C"/>
    <w:rsid w:val="000942E6"/>
    <w:rsid w:val="00097484"/>
    <w:rsid w:val="000A3B48"/>
    <w:rsid w:val="000A49A2"/>
    <w:rsid w:val="000D16C8"/>
    <w:rsid w:val="000D45D6"/>
    <w:rsid w:val="000E2E7E"/>
    <w:rsid w:val="000E4766"/>
    <w:rsid w:val="000E4CD4"/>
    <w:rsid w:val="00111594"/>
    <w:rsid w:val="001207D7"/>
    <w:rsid w:val="00135D62"/>
    <w:rsid w:val="001403A5"/>
    <w:rsid w:val="00140A44"/>
    <w:rsid w:val="0015638D"/>
    <w:rsid w:val="001662E2"/>
    <w:rsid w:val="001846B7"/>
    <w:rsid w:val="0018763E"/>
    <w:rsid w:val="00195CD5"/>
    <w:rsid w:val="001C0CC3"/>
    <w:rsid w:val="001C1627"/>
    <w:rsid w:val="001E4BB1"/>
    <w:rsid w:val="001F5CFA"/>
    <w:rsid w:val="0021792F"/>
    <w:rsid w:val="002650CB"/>
    <w:rsid w:val="00266096"/>
    <w:rsid w:val="00270AC0"/>
    <w:rsid w:val="0027577D"/>
    <w:rsid w:val="0028482D"/>
    <w:rsid w:val="00296E59"/>
    <w:rsid w:val="002B0E34"/>
    <w:rsid w:val="002B16C7"/>
    <w:rsid w:val="002B2C9C"/>
    <w:rsid w:val="002B5467"/>
    <w:rsid w:val="002C1DA0"/>
    <w:rsid w:val="002D0645"/>
    <w:rsid w:val="002D11E1"/>
    <w:rsid w:val="002D6E87"/>
    <w:rsid w:val="002E02CF"/>
    <w:rsid w:val="00302941"/>
    <w:rsid w:val="0030363D"/>
    <w:rsid w:val="00320F72"/>
    <w:rsid w:val="00323B4F"/>
    <w:rsid w:val="003453C6"/>
    <w:rsid w:val="00365AB5"/>
    <w:rsid w:val="00380EB2"/>
    <w:rsid w:val="00383993"/>
    <w:rsid w:val="00387705"/>
    <w:rsid w:val="00394E34"/>
    <w:rsid w:val="003C04C3"/>
    <w:rsid w:val="003C48B7"/>
    <w:rsid w:val="003D3DB4"/>
    <w:rsid w:val="003D5EB6"/>
    <w:rsid w:val="003D6C9C"/>
    <w:rsid w:val="003E11CC"/>
    <w:rsid w:val="003E5E0E"/>
    <w:rsid w:val="003F0502"/>
    <w:rsid w:val="00404A22"/>
    <w:rsid w:val="00404F23"/>
    <w:rsid w:val="00410C71"/>
    <w:rsid w:val="0041333A"/>
    <w:rsid w:val="00420932"/>
    <w:rsid w:val="004262CA"/>
    <w:rsid w:val="00434A31"/>
    <w:rsid w:val="00471831"/>
    <w:rsid w:val="004764C5"/>
    <w:rsid w:val="00484BD6"/>
    <w:rsid w:val="004B0147"/>
    <w:rsid w:val="004C5D9B"/>
    <w:rsid w:val="004C76BF"/>
    <w:rsid w:val="004D11D9"/>
    <w:rsid w:val="004E7B8D"/>
    <w:rsid w:val="004F4C18"/>
    <w:rsid w:val="00504784"/>
    <w:rsid w:val="005051F7"/>
    <w:rsid w:val="005055FC"/>
    <w:rsid w:val="00516772"/>
    <w:rsid w:val="00544213"/>
    <w:rsid w:val="005638E1"/>
    <w:rsid w:val="00574A83"/>
    <w:rsid w:val="0058616B"/>
    <w:rsid w:val="005963B2"/>
    <w:rsid w:val="005B0F2A"/>
    <w:rsid w:val="005C121D"/>
    <w:rsid w:val="005C6175"/>
    <w:rsid w:val="005D73B7"/>
    <w:rsid w:val="005E0BFE"/>
    <w:rsid w:val="005E5675"/>
    <w:rsid w:val="005F6EDF"/>
    <w:rsid w:val="00601AD4"/>
    <w:rsid w:val="00602D89"/>
    <w:rsid w:val="00604678"/>
    <w:rsid w:val="00606829"/>
    <w:rsid w:val="00612CBC"/>
    <w:rsid w:val="00614F0F"/>
    <w:rsid w:val="0063286E"/>
    <w:rsid w:val="00646250"/>
    <w:rsid w:val="00652936"/>
    <w:rsid w:val="00655FC3"/>
    <w:rsid w:val="006565DE"/>
    <w:rsid w:val="0066448F"/>
    <w:rsid w:val="00674ABF"/>
    <w:rsid w:val="006938C6"/>
    <w:rsid w:val="006B629E"/>
    <w:rsid w:val="006B694E"/>
    <w:rsid w:val="006E2F07"/>
    <w:rsid w:val="006E6B50"/>
    <w:rsid w:val="006F328B"/>
    <w:rsid w:val="006F5C9C"/>
    <w:rsid w:val="00704E77"/>
    <w:rsid w:val="00722401"/>
    <w:rsid w:val="007319F6"/>
    <w:rsid w:val="00736D93"/>
    <w:rsid w:val="00743309"/>
    <w:rsid w:val="00746C6C"/>
    <w:rsid w:val="00752910"/>
    <w:rsid w:val="00776248"/>
    <w:rsid w:val="00795A7A"/>
    <w:rsid w:val="007E17DC"/>
    <w:rsid w:val="0080286C"/>
    <w:rsid w:val="0083065C"/>
    <w:rsid w:val="00841583"/>
    <w:rsid w:val="008644E8"/>
    <w:rsid w:val="00866BE9"/>
    <w:rsid w:val="008705B8"/>
    <w:rsid w:val="00895B05"/>
    <w:rsid w:val="008B5DFF"/>
    <w:rsid w:val="008B64CC"/>
    <w:rsid w:val="00913B2F"/>
    <w:rsid w:val="009201E2"/>
    <w:rsid w:val="0093693B"/>
    <w:rsid w:val="0094175F"/>
    <w:rsid w:val="009667A6"/>
    <w:rsid w:val="00972C04"/>
    <w:rsid w:val="0098491C"/>
    <w:rsid w:val="009A184E"/>
    <w:rsid w:val="009A2679"/>
    <w:rsid w:val="009A3F51"/>
    <w:rsid w:val="009A4213"/>
    <w:rsid w:val="009B09A9"/>
    <w:rsid w:val="009B2B24"/>
    <w:rsid w:val="009C16CF"/>
    <w:rsid w:val="009C3BC4"/>
    <w:rsid w:val="009F4813"/>
    <w:rsid w:val="009F7B1A"/>
    <w:rsid w:val="009F7BDD"/>
    <w:rsid w:val="00A3424C"/>
    <w:rsid w:val="00A538E1"/>
    <w:rsid w:val="00A53BF1"/>
    <w:rsid w:val="00A56E94"/>
    <w:rsid w:val="00A80234"/>
    <w:rsid w:val="00A80CF2"/>
    <w:rsid w:val="00A8336F"/>
    <w:rsid w:val="00B037DF"/>
    <w:rsid w:val="00B07374"/>
    <w:rsid w:val="00B12149"/>
    <w:rsid w:val="00B22ADE"/>
    <w:rsid w:val="00B25A7E"/>
    <w:rsid w:val="00B44921"/>
    <w:rsid w:val="00B472B1"/>
    <w:rsid w:val="00B47AA9"/>
    <w:rsid w:val="00B6298B"/>
    <w:rsid w:val="00B62F7C"/>
    <w:rsid w:val="00B70D23"/>
    <w:rsid w:val="00B74FB9"/>
    <w:rsid w:val="00B85092"/>
    <w:rsid w:val="00B870BC"/>
    <w:rsid w:val="00B96B9D"/>
    <w:rsid w:val="00BC5965"/>
    <w:rsid w:val="00BD10D8"/>
    <w:rsid w:val="00BF3228"/>
    <w:rsid w:val="00BF4D5E"/>
    <w:rsid w:val="00BF5154"/>
    <w:rsid w:val="00C0133D"/>
    <w:rsid w:val="00C06192"/>
    <w:rsid w:val="00C06A06"/>
    <w:rsid w:val="00C12CA4"/>
    <w:rsid w:val="00C24608"/>
    <w:rsid w:val="00C42043"/>
    <w:rsid w:val="00C52978"/>
    <w:rsid w:val="00C82049"/>
    <w:rsid w:val="00C86132"/>
    <w:rsid w:val="00C86401"/>
    <w:rsid w:val="00C949BC"/>
    <w:rsid w:val="00C952DC"/>
    <w:rsid w:val="00CA5838"/>
    <w:rsid w:val="00CA734A"/>
    <w:rsid w:val="00CC6022"/>
    <w:rsid w:val="00CC6707"/>
    <w:rsid w:val="00CD27D5"/>
    <w:rsid w:val="00CF24C0"/>
    <w:rsid w:val="00CF5CBE"/>
    <w:rsid w:val="00CF7DEF"/>
    <w:rsid w:val="00D10FAA"/>
    <w:rsid w:val="00D17525"/>
    <w:rsid w:val="00D22A8D"/>
    <w:rsid w:val="00D50398"/>
    <w:rsid w:val="00D52986"/>
    <w:rsid w:val="00D5460E"/>
    <w:rsid w:val="00D560FC"/>
    <w:rsid w:val="00D76394"/>
    <w:rsid w:val="00D82C77"/>
    <w:rsid w:val="00D908D2"/>
    <w:rsid w:val="00D913EB"/>
    <w:rsid w:val="00D977B9"/>
    <w:rsid w:val="00DB2949"/>
    <w:rsid w:val="00DC699B"/>
    <w:rsid w:val="00DC7F5A"/>
    <w:rsid w:val="00DF19A9"/>
    <w:rsid w:val="00DF20D5"/>
    <w:rsid w:val="00E10482"/>
    <w:rsid w:val="00E151BC"/>
    <w:rsid w:val="00E163C7"/>
    <w:rsid w:val="00E22D57"/>
    <w:rsid w:val="00E274D3"/>
    <w:rsid w:val="00E40503"/>
    <w:rsid w:val="00E50EF2"/>
    <w:rsid w:val="00E57886"/>
    <w:rsid w:val="00E60420"/>
    <w:rsid w:val="00E8273B"/>
    <w:rsid w:val="00E86600"/>
    <w:rsid w:val="00EB0703"/>
    <w:rsid w:val="00EC03A9"/>
    <w:rsid w:val="00EC5BFC"/>
    <w:rsid w:val="00ED6AE9"/>
    <w:rsid w:val="00F031E3"/>
    <w:rsid w:val="00F0394D"/>
    <w:rsid w:val="00F05284"/>
    <w:rsid w:val="00F17D34"/>
    <w:rsid w:val="00F23BC4"/>
    <w:rsid w:val="00F30DFF"/>
    <w:rsid w:val="00F65C39"/>
    <w:rsid w:val="00F66E85"/>
    <w:rsid w:val="00F67002"/>
    <w:rsid w:val="00F711E8"/>
    <w:rsid w:val="00F7741A"/>
    <w:rsid w:val="00F827FF"/>
    <w:rsid w:val="00FA078D"/>
    <w:rsid w:val="00FA0CD9"/>
    <w:rsid w:val="00FA2F05"/>
    <w:rsid w:val="00FA6163"/>
    <w:rsid w:val="00FB7FE5"/>
    <w:rsid w:val="00FD0535"/>
    <w:rsid w:val="00FF1CEA"/>
    <w:rsid w:val="0988327B"/>
    <w:rsid w:val="0B8018F3"/>
    <w:rsid w:val="0D492F25"/>
    <w:rsid w:val="175F660C"/>
    <w:rsid w:val="254A6FA1"/>
    <w:rsid w:val="2F6F52E2"/>
    <w:rsid w:val="2FF236F5"/>
    <w:rsid w:val="3B4DA136"/>
    <w:rsid w:val="40FD6E83"/>
    <w:rsid w:val="41440CD7"/>
    <w:rsid w:val="4BEF357C"/>
    <w:rsid w:val="4F7F6ADA"/>
    <w:rsid w:val="4F894F22"/>
    <w:rsid w:val="55F7980D"/>
    <w:rsid w:val="5DDBA467"/>
    <w:rsid w:val="5DFEB3DC"/>
    <w:rsid w:val="6036648A"/>
    <w:rsid w:val="672A1D86"/>
    <w:rsid w:val="6BF5943F"/>
    <w:rsid w:val="6D177FB0"/>
    <w:rsid w:val="79FA5CE5"/>
    <w:rsid w:val="7C242B24"/>
    <w:rsid w:val="7FDF003C"/>
    <w:rsid w:val="7FF7C2A0"/>
    <w:rsid w:val="7FFFFF59"/>
    <w:rsid w:val="9A7AEF7C"/>
    <w:rsid w:val="9FDB6764"/>
    <w:rsid w:val="BEEF5D71"/>
    <w:rsid w:val="BFF90871"/>
    <w:rsid w:val="C059CAB1"/>
    <w:rsid w:val="E3B7F847"/>
    <w:rsid w:val="E91D101F"/>
    <w:rsid w:val="EEBFB09D"/>
    <w:rsid w:val="EF9DD0F7"/>
    <w:rsid w:val="F777529C"/>
    <w:rsid w:val="F77D5E71"/>
    <w:rsid w:val="F77FB95F"/>
    <w:rsid w:val="FB7BD648"/>
    <w:rsid w:val="FBBF1FED"/>
    <w:rsid w:val="FFD7F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8"/>
    <w:unhideWhenUsed/>
    <w:qFormat/>
    <w:uiPriority w:val="0"/>
    <w:pPr>
      <w:jc w:val="left"/>
    </w:pPr>
  </w:style>
  <w:style w:type="paragraph" w:styleId="5">
    <w:name w:val="Body Text"/>
    <w:basedOn w:val="1"/>
    <w:link w:val="33"/>
    <w:qFormat/>
    <w:uiPriority w:val="0"/>
    <w:rPr>
      <w:rFonts w:ascii="仿宋_GB2312" w:eastAsia="仿宋_GB2312" w:hAnsiTheme="minorHAnsi" w:cstheme="minorBidi"/>
      <w:sz w:val="32"/>
      <w:szCs w:val="22"/>
    </w:rPr>
  </w:style>
  <w:style w:type="paragraph" w:styleId="6">
    <w:name w:val="Body Text Indent"/>
    <w:basedOn w:val="1"/>
    <w:link w:val="37"/>
    <w:qFormat/>
    <w:uiPriority w:val="0"/>
    <w:pPr>
      <w:spacing w:line="520" w:lineRule="exact"/>
      <w:ind w:firstLine="630"/>
    </w:pPr>
    <w:rPr>
      <w:rFonts w:ascii="仿宋_GB2312" w:eastAsia="仿宋_GB2312" w:hAnsiTheme="minorHAnsi" w:cstheme="minorBidi"/>
      <w:sz w:val="32"/>
      <w:szCs w:val="24"/>
    </w:rPr>
  </w:style>
  <w:style w:type="paragraph" w:styleId="7">
    <w:name w:val="Plain Text"/>
    <w:basedOn w:val="1"/>
    <w:link w:val="35"/>
    <w:qFormat/>
    <w:uiPriority w:val="0"/>
    <w:pPr>
      <w:spacing w:line="360" w:lineRule="auto"/>
      <w:ind w:firstLine="480" w:firstLineChars="200"/>
    </w:pPr>
    <w:rPr>
      <w:rFonts w:ascii="仿宋_GB2312" w:hAnsiTheme="minorHAnsi" w:eastAsiaTheme="minorEastAsia" w:cstheme="minorBidi"/>
      <w:sz w:val="24"/>
      <w:szCs w:val="22"/>
    </w:rPr>
  </w:style>
  <w:style w:type="paragraph" w:styleId="8">
    <w:name w:val="Date"/>
    <w:basedOn w:val="1"/>
    <w:next w:val="1"/>
    <w:link w:val="31"/>
    <w:semiHidden/>
    <w:unhideWhenUsed/>
    <w:qFormat/>
    <w:uiPriority w:val="99"/>
    <w:pPr>
      <w:ind w:left="100" w:leftChars="2500"/>
    </w:pPr>
  </w:style>
  <w:style w:type="paragraph" w:styleId="9">
    <w:name w:val="Balloon Text"/>
    <w:basedOn w:val="1"/>
    <w:link w:val="29"/>
    <w:semiHidden/>
    <w:unhideWhenUsed/>
    <w:qFormat/>
    <w:uiPriority w:val="0"/>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777"/>
      </w:tabs>
    </w:pPr>
    <w:rPr>
      <w:rFonts w:ascii="宋体" w:hAnsi="宋体"/>
      <w:sz w:val="32"/>
      <w:szCs w:val="32"/>
    </w:rPr>
  </w:style>
  <w:style w:type="paragraph" w:styleId="13">
    <w:name w:val="Body Text Indent 3"/>
    <w:basedOn w:val="1"/>
    <w:link w:val="36"/>
    <w:qFormat/>
    <w:uiPriority w:val="0"/>
    <w:pPr>
      <w:spacing w:after="120"/>
      <w:ind w:left="420" w:leftChars="200"/>
    </w:pPr>
    <w:rPr>
      <w:rFonts w:asciiTheme="minorHAnsi" w:hAnsiTheme="minorHAnsi" w:eastAsiaTheme="minorEastAsia" w:cstheme="minorBidi"/>
      <w:sz w:val="16"/>
      <w:szCs w:val="16"/>
    </w:rPr>
  </w:style>
  <w:style w:type="paragraph" w:styleId="14">
    <w:name w:val="toc 2"/>
    <w:basedOn w:val="1"/>
    <w:next w:val="1"/>
    <w:qFormat/>
    <w:uiPriority w:val="39"/>
    <w:pPr>
      <w:ind w:left="420" w:leftChars="200"/>
    </w:pPr>
    <w:rPr>
      <w:szCs w:val="24"/>
    </w:rPr>
  </w:style>
  <w:style w:type="paragraph" w:styleId="15">
    <w:name w:val="Body Text 2"/>
    <w:basedOn w:val="1"/>
    <w:link w:val="32"/>
    <w:qFormat/>
    <w:uiPriority w:val="0"/>
    <w:pPr>
      <w:spacing w:after="120" w:line="480" w:lineRule="auto"/>
    </w:pPr>
    <w:rPr>
      <w:rFonts w:asciiTheme="minorHAnsi" w:hAnsiTheme="minorHAnsi" w:eastAsiaTheme="minorEastAsia" w:cstheme="minorBidi"/>
      <w:szCs w:val="22"/>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4"/>
    <w:next w:val="4"/>
    <w:link w:val="34"/>
    <w:qFormat/>
    <w:uiPriority w:val="0"/>
    <w:rPr>
      <w:rFonts w:asciiTheme="minorHAnsi" w:hAnsiTheme="minorHAnsi" w:eastAsiaTheme="minorEastAsia" w:cstheme="minorBidi"/>
      <w:b/>
      <w:bCs/>
      <w:szCs w:val="22"/>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99"/>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unhideWhenUsed/>
    <w:qFormat/>
    <w:uiPriority w:val="0"/>
    <w:rPr>
      <w:sz w:val="21"/>
      <w:szCs w:val="21"/>
    </w:rPr>
  </w:style>
  <w:style w:type="character" w:customStyle="1" w:styleId="24">
    <w:name w:val="页眉 字符1"/>
    <w:basedOn w:val="20"/>
    <w:link w:val="11"/>
    <w:qFormat/>
    <w:uiPriority w:val="0"/>
    <w:rPr>
      <w:rFonts w:ascii="Times New Roman" w:hAnsi="Times New Roman" w:eastAsia="宋体" w:cs="Times New Roman"/>
      <w:sz w:val="18"/>
      <w:szCs w:val="18"/>
    </w:rPr>
  </w:style>
  <w:style w:type="character" w:customStyle="1" w:styleId="25">
    <w:name w:val="页脚 字符1"/>
    <w:basedOn w:val="20"/>
    <w:link w:val="10"/>
    <w:qFormat/>
    <w:uiPriority w:val="99"/>
    <w:rPr>
      <w:rFonts w:ascii="Times New Roman" w:hAnsi="Times New Roman" w:eastAsia="宋体" w:cs="Times New Roman"/>
      <w:sz w:val="18"/>
      <w:szCs w:val="18"/>
    </w:rPr>
  </w:style>
  <w:style w:type="character" w:customStyle="1" w:styleId="26">
    <w:name w:val="标题 1 字符"/>
    <w:basedOn w:val="20"/>
    <w:link w:val="2"/>
    <w:qFormat/>
    <w:uiPriority w:val="0"/>
    <w:rPr>
      <w:rFonts w:ascii="Times New Roman" w:hAnsi="Times New Roman" w:eastAsia="宋体" w:cs="Times New Roman"/>
      <w:b/>
      <w:bCs/>
      <w:kern w:val="44"/>
      <w:sz w:val="44"/>
      <w:szCs w:val="44"/>
    </w:rPr>
  </w:style>
  <w:style w:type="paragraph" w:styleId="27">
    <w:name w:val="List Paragraph"/>
    <w:basedOn w:val="1"/>
    <w:qFormat/>
    <w:uiPriority w:val="99"/>
    <w:pPr>
      <w:ind w:firstLine="420" w:firstLineChars="200"/>
    </w:pPr>
    <w:rPr>
      <w:rFonts w:ascii="Calibri" w:hAnsi="Calibri"/>
      <w:szCs w:val="22"/>
    </w:rPr>
  </w:style>
  <w:style w:type="character" w:customStyle="1" w:styleId="28">
    <w:name w:val="批注文字 字符"/>
    <w:basedOn w:val="20"/>
    <w:link w:val="4"/>
    <w:qFormat/>
    <w:uiPriority w:val="0"/>
    <w:rPr>
      <w:rFonts w:ascii="Times New Roman" w:hAnsi="Times New Roman" w:eastAsia="宋体" w:cs="Times New Roman"/>
      <w:szCs w:val="20"/>
    </w:rPr>
  </w:style>
  <w:style w:type="character" w:customStyle="1" w:styleId="29">
    <w:name w:val="批注框文本 字符"/>
    <w:basedOn w:val="20"/>
    <w:link w:val="9"/>
    <w:semiHidden/>
    <w:qFormat/>
    <w:uiPriority w:val="99"/>
    <w:rPr>
      <w:rFonts w:ascii="Times New Roman" w:hAnsi="Times New Roman" w:eastAsia="宋体" w:cs="Times New Roman"/>
      <w:sz w:val="18"/>
      <w:szCs w:val="18"/>
    </w:rPr>
  </w:style>
  <w:style w:type="character" w:customStyle="1" w:styleId="30">
    <w:name w:val="标题 2 字符"/>
    <w:basedOn w:val="20"/>
    <w:link w:val="3"/>
    <w:qFormat/>
    <w:uiPriority w:val="9"/>
    <w:rPr>
      <w:rFonts w:asciiTheme="majorHAnsi" w:hAnsiTheme="majorHAnsi" w:eastAsiaTheme="majorEastAsia" w:cstheme="majorBidi"/>
      <w:b/>
      <w:bCs/>
      <w:sz w:val="32"/>
      <w:szCs w:val="32"/>
    </w:rPr>
  </w:style>
  <w:style w:type="character" w:customStyle="1" w:styleId="31">
    <w:name w:val="日期 字符"/>
    <w:basedOn w:val="20"/>
    <w:link w:val="8"/>
    <w:semiHidden/>
    <w:qFormat/>
    <w:uiPriority w:val="99"/>
    <w:rPr>
      <w:rFonts w:ascii="Times New Roman" w:hAnsi="Times New Roman" w:eastAsia="宋体" w:cs="Times New Roman"/>
      <w:szCs w:val="20"/>
    </w:rPr>
  </w:style>
  <w:style w:type="character" w:customStyle="1" w:styleId="32">
    <w:name w:val="正文文本 2 字符"/>
    <w:link w:val="15"/>
    <w:qFormat/>
    <w:uiPriority w:val="0"/>
  </w:style>
  <w:style w:type="character" w:customStyle="1" w:styleId="33">
    <w:name w:val="正文文本 字符"/>
    <w:link w:val="5"/>
    <w:qFormat/>
    <w:uiPriority w:val="0"/>
    <w:rPr>
      <w:rFonts w:ascii="仿宋_GB2312" w:eastAsia="仿宋_GB2312"/>
      <w:sz w:val="32"/>
    </w:rPr>
  </w:style>
  <w:style w:type="character" w:customStyle="1" w:styleId="34">
    <w:name w:val="批注主题 字符"/>
    <w:link w:val="17"/>
    <w:qFormat/>
    <w:uiPriority w:val="0"/>
    <w:rPr>
      <w:b/>
      <w:bCs/>
    </w:rPr>
  </w:style>
  <w:style w:type="character" w:customStyle="1" w:styleId="35">
    <w:name w:val="纯文本 字符1"/>
    <w:link w:val="7"/>
    <w:qFormat/>
    <w:uiPriority w:val="0"/>
    <w:rPr>
      <w:rFonts w:ascii="仿宋_GB2312"/>
      <w:sz w:val="24"/>
    </w:rPr>
  </w:style>
  <w:style w:type="character" w:customStyle="1" w:styleId="36">
    <w:name w:val="正文文本缩进 3 字符"/>
    <w:link w:val="13"/>
    <w:qFormat/>
    <w:uiPriority w:val="0"/>
    <w:rPr>
      <w:sz w:val="16"/>
      <w:szCs w:val="16"/>
    </w:rPr>
  </w:style>
  <w:style w:type="character" w:customStyle="1" w:styleId="37">
    <w:name w:val="正文文本缩进 字符"/>
    <w:link w:val="6"/>
    <w:qFormat/>
    <w:uiPriority w:val="0"/>
    <w:rPr>
      <w:rFonts w:ascii="仿宋_GB2312" w:eastAsia="仿宋_GB2312"/>
      <w:sz w:val="32"/>
      <w:szCs w:val="24"/>
    </w:rPr>
  </w:style>
  <w:style w:type="character" w:customStyle="1" w:styleId="38">
    <w:name w:val="纯文本 Char1"/>
    <w:basedOn w:val="20"/>
    <w:semiHidden/>
    <w:qFormat/>
    <w:uiPriority w:val="99"/>
    <w:rPr>
      <w:rFonts w:ascii="宋体" w:hAnsi="Courier New" w:eastAsia="宋体" w:cs="Courier New"/>
      <w:szCs w:val="21"/>
    </w:rPr>
  </w:style>
  <w:style w:type="character" w:customStyle="1" w:styleId="39">
    <w:name w:val="正文文本 Char1"/>
    <w:basedOn w:val="20"/>
    <w:semiHidden/>
    <w:qFormat/>
    <w:uiPriority w:val="99"/>
    <w:rPr>
      <w:rFonts w:ascii="Times New Roman" w:hAnsi="Times New Roman" w:eastAsia="宋体" w:cs="Times New Roman"/>
      <w:szCs w:val="20"/>
    </w:rPr>
  </w:style>
  <w:style w:type="character" w:customStyle="1" w:styleId="40">
    <w:name w:val="正文文本缩进 Char1"/>
    <w:basedOn w:val="20"/>
    <w:semiHidden/>
    <w:qFormat/>
    <w:uiPriority w:val="99"/>
    <w:rPr>
      <w:rFonts w:ascii="Times New Roman" w:hAnsi="Times New Roman" w:eastAsia="宋体" w:cs="Times New Roman"/>
      <w:szCs w:val="20"/>
    </w:rPr>
  </w:style>
  <w:style w:type="character" w:customStyle="1" w:styleId="41">
    <w:name w:val="批注主题 Char1"/>
    <w:basedOn w:val="28"/>
    <w:semiHidden/>
    <w:qFormat/>
    <w:uiPriority w:val="99"/>
    <w:rPr>
      <w:rFonts w:ascii="Times New Roman" w:hAnsi="Times New Roman" w:eastAsia="宋体" w:cs="Times New Roman"/>
      <w:b/>
      <w:bCs/>
      <w:szCs w:val="20"/>
    </w:rPr>
  </w:style>
  <w:style w:type="character" w:customStyle="1" w:styleId="42">
    <w:name w:val="正文文本缩进 3 Char1"/>
    <w:basedOn w:val="20"/>
    <w:semiHidden/>
    <w:qFormat/>
    <w:uiPriority w:val="99"/>
    <w:rPr>
      <w:rFonts w:ascii="Times New Roman" w:hAnsi="Times New Roman" w:eastAsia="宋体" w:cs="Times New Roman"/>
      <w:sz w:val="16"/>
      <w:szCs w:val="16"/>
    </w:rPr>
  </w:style>
  <w:style w:type="character" w:customStyle="1" w:styleId="43">
    <w:name w:val="正文文本 2 Char1"/>
    <w:basedOn w:val="20"/>
    <w:semiHidden/>
    <w:qFormat/>
    <w:uiPriority w:val="99"/>
    <w:rPr>
      <w:rFonts w:ascii="Times New Roman" w:hAnsi="Times New Roman" w:eastAsia="宋体" w:cs="Times New Roman"/>
      <w:szCs w:val="20"/>
    </w:rPr>
  </w:style>
  <w:style w:type="paragraph" w:customStyle="1" w:styleId="44">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5">
    <w:name w:val="_Style 8"/>
    <w:basedOn w:val="1"/>
    <w:next w:val="1"/>
    <w:qFormat/>
    <w:uiPriority w:val="0"/>
    <w:pPr>
      <w:spacing w:line="360" w:lineRule="auto"/>
      <w:ind w:firstLine="480" w:firstLineChars="200"/>
    </w:pPr>
    <w:rPr>
      <w:rFonts w:ascii="仿宋_GB2312"/>
      <w:sz w:val="24"/>
    </w:rPr>
  </w:style>
  <w:style w:type="table" w:customStyle="1" w:styleId="46">
    <w:name w:val="网格型1"/>
    <w:basedOn w:val="18"/>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纯文本 字符"/>
    <w:qFormat/>
    <w:uiPriority w:val="0"/>
    <w:rPr>
      <w:rFonts w:ascii="宋体" w:hAnsi="Courier New" w:cs="Courier New"/>
      <w:kern w:val="2"/>
      <w:sz w:val="21"/>
      <w:szCs w:val="21"/>
    </w:rPr>
  </w:style>
  <w:style w:type="table" w:customStyle="1" w:styleId="48">
    <w:name w:val="普通表格1"/>
    <w:semiHidden/>
    <w:qFormat/>
    <w:uiPriority w:val="99"/>
    <w:rPr>
      <w:rFonts w:ascii="Times New Roman" w:hAnsi="Times New Roman" w:eastAsia="宋体" w:cs="Times New Roman"/>
    </w:rPr>
    <w:tblPr>
      <w:tblCellMar>
        <w:top w:w="0" w:type="dxa"/>
        <w:left w:w="108" w:type="dxa"/>
        <w:bottom w:w="0" w:type="dxa"/>
        <w:right w:w="108" w:type="dxa"/>
      </w:tblCellMar>
    </w:tblPr>
  </w:style>
  <w:style w:type="character" w:customStyle="1" w:styleId="49">
    <w:name w:val="页眉 字符"/>
    <w:qFormat/>
    <w:uiPriority w:val="0"/>
    <w:rPr>
      <w:kern w:val="2"/>
      <w:sz w:val="18"/>
      <w:szCs w:val="18"/>
    </w:rPr>
  </w:style>
  <w:style w:type="character" w:customStyle="1" w:styleId="50">
    <w:name w:val="页脚 字符"/>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106</Pages>
  <Words>5349</Words>
  <Characters>30493</Characters>
  <Lines>254</Lines>
  <Paragraphs>71</Paragraphs>
  <TotalTime>80</TotalTime>
  <ScaleCrop>false</ScaleCrop>
  <LinksUpToDate>false</LinksUpToDate>
  <CharactersWithSpaces>35771</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2021-07-12T18:21:00Z</dcterms:created>
  <dc:creator>zhanglei</dc:creator>
  <cp:lastModifiedBy>kylin</cp:lastModifiedBy>
  <cp:lastPrinted>2021-08-06T18:02:00Z</cp:lastPrinted>
  <dcterms:modified xsi:type="dcterms:W3CDTF">2021-08-10T14:47:02Z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