
<file path=[Content_Types].xml><?xml version="1.0" encoding="utf-8"?>
<Types xmlns="http://schemas.openxmlformats.org/package/2006/content-types">
  <Default Extension="xml" ContentType="application/xml"/>
  <Default Extension="rels" ContentType="application/vnd.openxmlformats-package.relationships+xml"/>
  <Override PartName="/word/footer4.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both"/>
        <w:spacing w:before="0" w:beforeAutospacing="0" w:after="0" w:afterAutospacing="0" w:line="240" w:lineRule="exact"/>
        <w:rPr>
          <w:rStyle w:val="NormalCharacter"/>
          <w:szCs w:val="13"/>
          <w:kern w:val="2"/>
          <w:lang w:val="en-US" w:eastAsia="zh-CN" w:bidi="ar-SA"/>
          <w:b w:val="0"/>
          <w:i w:val="0"/>
          <w:sz w:val="13"/>
          <w:spacing w:val="0"/>
          <w:w w:val="100"/>
          <w:rFonts w:ascii="Times New Roman" w:eastAsia="宋体" w:hAnsi="Times New Roman"/>
          <w:caps w:val="0"/>
        </w:rPr>
        <w:snapToGrid w:val="0"/>
        <w:textAlignment w:val="baseline"/>
      </w:pPr>
      <w:r>
        <w:rPr>
          <w:b w:val="0"/>
          <w:i w:val="0"/>
          <w:sz w:val="13"/>
          <w:spacing w:val="0"/>
          <w:w w:val="100"/>
          <w:rFonts w:ascii="Times New Roman" w:eastAsia="宋体" w:hAnsi="Times New Roman"/>
          <w:caps w:val="0"/>
        </w:rPr>
        <w:t/>
      </w:r>
    </w:p>
    <w:p>
      <w:pPr>
        <w:pStyle w:val="Normal"/>
        <w:jc w:val="center"/>
        <w:spacing w:before="0" w:beforeAutospacing="0" w:after="0" w:afterAutospacing="0" w:lineRule="auto" w:line="240"/>
        <w:rPr>
          <w:rStyle w:val="NormalCharacter"/>
          <w:szCs w:val="28"/>
          <w:kern w:val="2"/>
          <w:lang w:val="en-US" w:eastAsia="zh-CN" w:bidi="ar-SA"/>
          <w:b w:val="0"/>
          <w:i w:val="0"/>
          <w:sz w:val="28"/>
          <w:spacing w:val="0"/>
          <w:w w:val="100"/>
          <w:rFonts w:ascii="Times New Roman" w:eastAsia="宋体" w:hAnsi="Times New Roman"/>
          <w:caps w:val="0"/>
        </w:rPr>
        <w:snapToGrid w:val="0"/>
        <w:textAlignment w:val="baseline"/>
      </w:pPr>
    </w:p>
    <w:p>
      <w:pPr>
        <w:pStyle w:val="Normal"/>
        <w:jc w:val="center"/>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方正小标宋简体" w:eastAsia="方正小标宋简体"/>
          <w:caps w:val="0"/>
        </w:rPr>
        <w:snapToGrid w:val="0"/>
        <w:textAlignment w:val="baseline"/>
      </w:pPr>
      <w:r w:rsidR="0014550d">
        <w:rPr>
          <w:rStyle w:val="NormalCharacter"/>
          <w:szCs w:val="44"/>
          <w:kern w:val="2"/>
          <w:lang w:val="en-US" w:eastAsia="zh-CN" w:bidi="ar-SA"/>
          <w:b w:val="0"/>
          <w:i w:val="0"/>
          <w:sz w:val="44"/>
          <w:spacing w:val="0"/>
          <w:w w:val="100"/>
          <w:rFonts w:ascii="方正小标宋简体" w:eastAsia="方正小标宋简体"/>
          <w:caps w:val="0"/>
        </w:rPr>
        <w:t xml:space="preserve">关于开展2021天津企业100强</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方正小标宋简体" w:eastAsia="方正小标宋简体"/>
          <w:caps w:val="0"/>
        </w:rPr>
        <w:snapToGrid w:val="0"/>
        <w:textAlignment w:val="baseline"/>
      </w:pPr>
      <w:r w:rsidR="0014550d">
        <w:rPr>
          <w:rStyle w:val="NormalCharacter"/>
          <w:szCs w:val="44"/>
          <w:kern w:val="2"/>
          <w:lang w:val="en-US" w:eastAsia="zh-CN" w:bidi="ar-SA"/>
          <w:b w:val="0"/>
          <w:i w:val="0"/>
          <w:sz w:val="44"/>
          <w:spacing w:val="0"/>
          <w:w w:val="100"/>
          <w:rFonts w:ascii="方正小标宋简体" w:eastAsia="方正小标宋简体"/>
          <w:caps w:val="0"/>
        </w:rPr>
        <w:t xml:space="preserve">暨中国企业500强排序分析工作的通知</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Times New Roman" w:eastAsia="宋体" w:hAnsi="Times New Roman"/>
          <w:caps w:val="0"/>
        </w:rPr>
        <w:snapToGrid w:val="0"/>
        <w:textAlignment w:val="baseline"/>
      </w:pPr>
      <w:r>
        <w:rPr>
          <w:b w:val="0"/>
          <w:i w:val="0"/>
          <w:sz w:val="32"/>
          <w:spacing w:val="0"/>
          <w:w w:val="100"/>
          <w:rFonts w:ascii="Times New Roman" w:eastAsia="宋体" w:hAnsi="Times New Roman"/>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各企业：</w:t>
      </w:r>
    </w:p>
    <w:p>
      <w:pPr>
        <w:pStyle w:val="Normal"/>
        <w:widowControl/>
        <w:jc w:val="both"/>
        <w:spacing w:before="0" w:beforeAutospacing="0" w:after="0" w:afterAutospacing="0" w:line="600" w:lineRule="exact"/>
        <w:rPr>
          <w:rStyle w:val="NormalCharacter"/>
          <w:szCs w:val="24"/>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为深入贯彻习近平新时代中国特色社会主义思想和党的十九</w:t>
      </w:r>
      <w:r w:rsidR="0014550d">
        <w:rPr>
          <w:rStyle w:val="NormalCharacter"/>
          <w:szCs w:val="32"/>
          <w:kern w:val="2"/>
          <w:lang w:val="en-US" w:eastAsia="zh-CN" w:bidi="ar-SA"/>
          <w:b w:val="0"/>
          <w:i w:val="0"/>
          <w:sz w:val="32"/>
          <w:spacing w:val="0"/>
          <w:w w:val="100"/>
          <w:rFonts w:ascii="仿宋" w:eastAsia="仿宋" w:hAnsi="仿宋"/>
          <w:caps w:val="0"/>
        </w:rPr>
        <w:t xml:space="preserve">届五中全会</w:t>
      </w:r>
      <w:r w:rsidR="0014550d">
        <w:rPr>
          <w:rStyle w:val="NormalCharacter"/>
          <w:szCs w:val="32"/>
          <w:kern w:val="2"/>
          <w:lang w:val="en-US" w:eastAsia="zh-CN" w:bidi="ar-SA"/>
          <w:b w:val="0"/>
          <w:i w:val="0"/>
          <w:sz w:val="32"/>
          <w:spacing w:val="0"/>
          <w:w w:val="100"/>
          <w:rFonts w:ascii="仿宋" w:eastAsia="仿宋" w:hAnsi="仿宋"/>
          <w:caps w:val="0"/>
        </w:rPr>
        <w:t xml:space="preserve">精神，按照市委市政府高质量发展的根本要求</w:t>
      </w:r>
      <w:r w:rsidR="0014550d">
        <w:rPr>
          <w:rStyle w:val="NormalCharacter"/>
          <w:szCs w:val="32"/>
          <w:kern w:val="2"/>
          <w:lang w:val="en-US" w:eastAsia="zh-CN" w:bidi="ar-SA"/>
          <w:b w:val="0"/>
          <w:i w:val="0"/>
          <w:sz w:val="32"/>
          <w:spacing w:val="0"/>
          <w:w w:val="100"/>
          <w:rFonts w:ascii="仿宋" w:eastAsia="仿宋" w:hAnsi="仿宋"/>
          <w:caps w:val="0"/>
        </w:rPr>
        <w:t xml:space="preserve">引导我市企业深刻认识新发展阶段面临的机遇和挑战，贯彻落实新发展理念，全面参与构建新发展格局, 持续做强做优做大</w:t>
      </w:r>
      <w:r w:rsidR="00b46a47">
        <w:rPr>
          <w:rStyle w:val="NormalCharacter"/>
          <w:szCs w:val="32"/>
          <w:kern w:val="2"/>
          <w:lang w:val="en-US" w:eastAsia="zh-CN" w:bidi="ar-SA"/>
          <w:b w:val="0"/>
          <w:i w:val="0"/>
          <w:sz w:val="32"/>
          <w:spacing w:val="0"/>
          <w:w w:val="100"/>
          <w:rFonts w:ascii="仿宋" w:eastAsia="仿宋" w:hAnsi="仿宋"/>
          <w:caps w:val="0"/>
        </w:rPr>
        <w:t xml:space="preserve">,不断提高国际竞争力</w:t>
      </w:r>
      <w:r w:rsidR="0014550d">
        <w:rPr>
          <w:rStyle w:val="NormalCharacter"/>
          <w:szCs w:val="32"/>
          <w:kern w:val="2"/>
          <w:lang w:val="en-US" w:eastAsia="zh-CN" w:bidi="ar-SA"/>
          <w:b w:val="0"/>
          <w:i w:val="0"/>
          <w:sz w:val="32"/>
          <w:spacing w:val="0"/>
          <w:w w:val="100"/>
          <w:rFonts w:ascii="仿宋" w:eastAsia="仿宋" w:hAnsi="仿宋"/>
          <w:caps w:val="0"/>
        </w:rPr>
        <w:t xml:space="preserve">。</w:t>
      </w:r>
      <w:r w:rsidR="0014550d">
        <w:rPr>
          <w:rStyle w:val="NormalCharacter"/>
          <w:szCs w:val="32"/>
          <w:kern w:val="2"/>
          <w:lang w:val="en-US" w:eastAsia="zh-CN" w:bidi="ar-SA"/>
          <w:b w:val="0"/>
          <w:i w:val="0"/>
          <w:sz w:val="32"/>
          <w:spacing w:val="0"/>
          <w:w w:val="100"/>
          <w:rFonts w:ascii="仿宋" w:eastAsia="仿宋" w:hAnsi="仿宋"/>
          <w:caps w:val="0"/>
        </w:rPr>
        <w:t xml:space="preserve">天津市企业联合会、天津市企业家协会按照中国企业联合会、企业家协会的统一部署，继续开展2021天津企业100强排序分析及中国企业500强排序分析推荐申报工作，</w:t>
      </w:r>
      <w:r w:rsidR="0014550d">
        <w:rPr>
          <w:rStyle w:val="NormalCharacter"/>
          <w:szCs w:val="24"/>
          <w:kern w:val="2"/>
          <w:lang w:val="en-US" w:eastAsia="zh-CN" w:bidi="ar-SA"/>
          <w:b w:val="0"/>
          <w:i w:val="0"/>
          <w:sz w:val="32"/>
          <w:spacing w:val="0"/>
          <w:w w:val="100"/>
          <w:rFonts w:ascii="仿宋" w:eastAsia="仿宋" w:hAnsi="仿宋"/>
          <w:caps w:val="0"/>
        </w:rPr>
        <w:t xml:space="preserve">同时，我们将依据企业战略性新兴产业（以下简称“战新”）业务归口统计的营业收入，向中国企业联合会、企业家协会推荐申报“中国战略性新兴产业领军企业100强”。</w:t>
      </w:r>
      <w:r w:rsidR="0014550d">
        <w:rPr>
          <w:rStyle w:val="NormalCharacter"/>
          <w:szCs w:val="32"/>
          <w:kern w:val="2"/>
          <w:lang w:val="en-US" w:eastAsia="zh-CN" w:bidi="ar-SA"/>
          <w:b w:val="0"/>
          <w:i w:val="0"/>
          <w:sz w:val="32"/>
          <w:spacing w:val="0"/>
          <w:w w:val="100"/>
          <w:rFonts w:ascii="仿宋" w:eastAsia="仿宋" w:hAnsi="仿宋"/>
          <w:caps w:val="0"/>
        </w:rPr>
        <w:t xml:space="preserve">现将有关事项安排如下：</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184"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一、2021天津企业100强排序分析与中国企业500强排序分析接轨，申报表统一规范为《2021天津企业100强暨中国企业500强申报表》（见附件一），申报企业严格按照附件三的填表说明认真填写申报表。</w:t>
      </w:r>
    </w:p>
    <w:p>
      <w:pPr>
        <w:pStyle w:val="Normal"/>
        <w:widowControl/>
        <w:jc w:val="both"/>
        <w:spacing w:before="0" w:beforeAutospacing="0" w:after="0" w:afterAutospacing="0" w:line="600" w:lineRule="exact"/>
        <w:rPr>
          <w:rStyle w:val="NormalCharacter"/>
          <w:szCs w:val="32"/>
          <w:kern w:val="0"/>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二、2021天津企业100强申报资格：凡是在天津市区域内注册，2020年完成营业收入达到25亿元（人民币）以上（含25亿元）的所有企业。不包括行政性公司以及各类资产经营公司，但包括在境外注册、投资主体为中国自然人或法人、主要业务在境内的企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属于集团公司的控股子公司或相对控股子公司，由于其财务报表最后能被合并到集团母公司的财务会计报表中去，因此只允许其母公司申报。</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天津企业100强排序分析由企业自主申报，申报表要用计算机打印。如用手工填写，必须字迹清晰工整，按照填报说明完整填报有关数据。为了保证数据的客观公正，</w:t>
      </w:r>
      <w:r w:rsidR="0014550d" w:rsidRPr="00b46a47">
        <w:rPr>
          <w:rStyle w:val="NormalCharacter"/>
          <w:szCs w:val="32"/>
          <w:kern w:val="2"/>
          <w:lang w:val="en-US" w:eastAsia="zh-CN" w:bidi="ar-SA"/>
          <w:b w:val="1"/>
          <w:i w:val="0"/>
          <w:sz w:val="32"/>
          <w:spacing w:val="0"/>
          <w:w w:val="100"/>
          <w:rFonts w:ascii="仿宋" w:eastAsia="仿宋" w:hAnsi="仿宋"/>
          <w:caps w:val="0"/>
        </w:rPr>
        <w:t xml:space="preserve">申报企业均需提供由会计师事务所或审计机构确认的相关合并财务报表复印件</w:t>
      </w:r>
      <w:r w:rsidR="0014550d">
        <w:rPr>
          <w:rStyle w:val="NormalCharacter"/>
          <w:szCs w:val="32"/>
          <w:kern w:val="2"/>
          <w:lang w:val="en-US" w:eastAsia="zh-CN" w:bidi="ar-SA"/>
          <w:b w:val="0"/>
          <w:i w:val="0"/>
          <w:sz w:val="32"/>
          <w:spacing w:val="0"/>
          <w:w w:val="100"/>
          <w:rFonts w:ascii="仿宋" w:eastAsia="仿宋" w:hAnsi="仿宋"/>
          <w:caps w:val="0"/>
        </w:rPr>
        <w:t xml:space="preserve">。未能提供的，需提交能够证明企业数据真实可靠的材料，如上报地方</w:t>
      </w:r>
      <w:r w:rsidR="00b46a47">
        <w:rPr>
          <w:rStyle w:val="NormalCharacter"/>
          <w:szCs w:val="32"/>
          <w:kern w:val="2"/>
          <w:lang w:val="en-US" w:eastAsia="zh-CN" w:bidi="ar-SA"/>
          <w:b w:val="0"/>
          <w:i w:val="0"/>
          <w:sz w:val="32"/>
          <w:spacing w:val="0"/>
          <w:w w:val="100"/>
          <w:rFonts w:ascii="仿宋" w:eastAsia="仿宋" w:hAnsi="仿宋"/>
          <w:caps w:val="0"/>
        </w:rPr>
        <w:t xml:space="preserve">+</w:t>
      </w:r>
      <w:r w:rsidR="0014550d">
        <w:rPr>
          <w:rStyle w:val="NormalCharacter"/>
          <w:szCs w:val="32"/>
          <w:kern w:val="2"/>
          <w:lang w:val="en-US" w:eastAsia="zh-CN" w:bidi="ar-SA"/>
          <w:b w:val="0"/>
          <w:i w:val="0"/>
          <w:sz w:val="32"/>
          <w:spacing w:val="0"/>
          <w:w w:val="100"/>
          <w:rFonts w:ascii="仿宋" w:eastAsia="仿宋" w:hAnsi="仿宋"/>
          <w:caps w:val="0"/>
        </w:rPr>
        <w:t xml:space="preserve">财政局、统计局、国资委、发改委或主管部门的报表（副本），亦可由审计机构、上报单位或主管部门盖章确认。凡只提供企业申报表或数据不完整又无法确认的，均不再纳入申报范围。</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三、在报送申报表的同时，报送贵单位电子版企业简介和企业董事长（总经理、总裁）名片大小高清晰工作照一张（请注明姓名、职务），企业简介在2000字以内。</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184"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四、2021中国企业500强的申报与推荐：根据中国企业联合会的要求，凡是在中国境内注册，具有独立法人资格的企业，2020年完成营业收入达到2</w:t>
      </w:r>
      <w:r w:rsidR="008e7790">
        <w:rPr>
          <w:rStyle w:val="NormalCharacter"/>
          <w:szCs w:val="32"/>
          <w:kern w:val="2"/>
          <w:lang w:val="en-US" w:eastAsia="zh-CN" w:bidi="ar-SA"/>
          <w:b w:val="0"/>
          <w:i w:val="0"/>
          <w:sz w:val="32"/>
          <w:spacing w:val="0"/>
          <w:w w:val="100"/>
          <w:rFonts w:ascii="仿宋" w:eastAsia="仿宋" w:hAnsi="仿宋"/>
          <w:caps w:val="0"/>
        </w:rPr>
        <w:t xml:space="preserve">6</w:t>
      </w:r>
      <w:r w:rsidR="0014550d">
        <w:rPr>
          <w:rStyle w:val="NormalCharacter"/>
          <w:szCs w:val="32"/>
          <w:kern w:val="2"/>
          <w:lang w:val="en-US" w:eastAsia="zh-CN" w:bidi="ar-SA"/>
          <w:b w:val="0"/>
          <w:i w:val="0"/>
          <w:sz w:val="32"/>
          <w:spacing w:val="0"/>
          <w:w w:val="100"/>
          <w:rFonts w:ascii="仿宋" w:eastAsia="仿宋" w:hAnsi="仿宋"/>
          <w:caps w:val="0"/>
        </w:rPr>
        <w:t xml:space="preserve">0亿元（人民币）以上（含2</w:t>
      </w:r>
      <w:r w:rsidR="008e7790">
        <w:rPr>
          <w:rStyle w:val="NormalCharacter"/>
          <w:szCs w:val="32"/>
          <w:kern w:val="2"/>
          <w:lang w:val="en-US" w:eastAsia="zh-CN" w:bidi="ar-SA"/>
          <w:b w:val="0"/>
          <w:i w:val="0"/>
          <w:sz w:val="32"/>
          <w:spacing w:val="0"/>
          <w:w w:val="100"/>
          <w:rFonts w:ascii="仿宋" w:eastAsia="仿宋" w:hAnsi="仿宋"/>
          <w:caps w:val="0"/>
        </w:rPr>
        <w:t xml:space="preserve">6</w:t>
      </w:r>
      <w:r w:rsidR="0014550d">
        <w:rPr>
          <w:rStyle w:val="NormalCharacter"/>
          <w:szCs w:val="32"/>
          <w:kern w:val="2"/>
          <w:lang w:val="en-US" w:eastAsia="zh-CN" w:bidi="ar-SA"/>
          <w:b w:val="0"/>
          <w:i w:val="0"/>
          <w:sz w:val="32"/>
          <w:spacing w:val="0"/>
          <w:w w:val="100"/>
          <w:rFonts w:ascii="仿宋" w:eastAsia="仿宋" w:hAnsi="仿宋"/>
          <w:caps w:val="0"/>
        </w:rPr>
        <w:t xml:space="preserve">0亿元）的所有企业。不包括在华外资、港澳台独资、控股企业，也不包括行政性公司、政企合一的单位以及各类资产经营公司、烟草公司，但包括在境外注册、投资主体为中国自然人或法人、主要业务在境内的企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184"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2021中国制造业企业500强的申报与推荐：凡是2020年完成销售收入达到</w:t>
      </w:r>
      <w:r w:rsidR="008e7790">
        <w:rPr>
          <w:rStyle w:val="NormalCharacter"/>
          <w:szCs w:val="32"/>
          <w:kern w:val="2"/>
          <w:lang w:val="en-US" w:eastAsia="zh-CN" w:bidi="ar-SA"/>
          <w:b w:val="0"/>
          <w:i w:val="0"/>
          <w:sz w:val="32"/>
          <w:spacing w:val="0"/>
          <w:w w:val="100"/>
          <w:rFonts w:ascii="仿宋" w:eastAsia="仿宋" w:hAnsi="仿宋"/>
          <w:caps w:val="0"/>
        </w:rPr>
        <w:t xml:space="preserve">7</w:t>
      </w:r>
      <w:r w:rsidR="0014550d">
        <w:rPr>
          <w:rStyle w:val="NormalCharacter"/>
          <w:szCs w:val="32"/>
          <w:kern w:val="2"/>
          <w:lang w:val="en-US" w:eastAsia="zh-CN" w:bidi="ar-SA"/>
          <w:b w:val="0"/>
          <w:i w:val="0"/>
          <w:sz w:val="32"/>
          <w:spacing w:val="0"/>
          <w:w w:val="100"/>
          <w:rFonts w:ascii="仿宋" w:eastAsia="仿宋" w:hAnsi="仿宋"/>
          <w:caps w:val="0"/>
        </w:rPr>
        <w:t xml:space="preserve">0亿元（人民币）以上（含</w:t>
      </w:r>
      <w:r w:rsidR="008e7790">
        <w:rPr>
          <w:rStyle w:val="NormalCharacter"/>
          <w:szCs w:val="32"/>
          <w:kern w:val="2"/>
          <w:lang w:val="en-US" w:eastAsia="zh-CN" w:bidi="ar-SA"/>
          <w:b w:val="0"/>
          <w:i w:val="0"/>
          <w:sz w:val="32"/>
          <w:spacing w:val="0"/>
          <w:w w:val="100"/>
          <w:rFonts w:ascii="仿宋" w:eastAsia="仿宋" w:hAnsi="仿宋"/>
          <w:caps w:val="0"/>
        </w:rPr>
        <w:t xml:space="preserve">7</w:t>
      </w:r>
      <w:r w:rsidR="0014550d">
        <w:rPr>
          <w:rStyle w:val="NormalCharacter"/>
          <w:szCs w:val="32"/>
          <w:kern w:val="2"/>
          <w:lang w:val="en-US" w:eastAsia="zh-CN" w:bidi="ar-SA"/>
          <w:b w:val="0"/>
          <w:i w:val="0"/>
          <w:sz w:val="32"/>
          <w:spacing w:val="0"/>
          <w:w w:val="100"/>
          <w:rFonts w:ascii="仿宋" w:eastAsia="仿宋" w:hAnsi="仿宋"/>
          <w:caps w:val="0"/>
        </w:rPr>
        <w:t xml:space="preserve">0亿元）的所有制造业企业，都有资格申报参加分析研究。</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184"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2021中国服务业企业500强的申报与推荐：凡是2020年完成营业收入达到</w:t>
      </w:r>
      <w:r w:rsidR="0019339a">
        <w:rPr>
          <w:rStyle w:val="NormalCharacter"/>
          <w:szCs w:val="32"/>
          <w:kern w:val="2"/>
          <w:lang w:val="en-US" w:eastAsia="zh-CN" w:bidi="ar-SA"/>
          <w:b w:val="0"/>
          <w:i w:val="0"/>
          <w:sz w:val="32"/>
          <w:spacing w:val="0"/>
          <w:w w:val="100"/>
          <w:rFonts w:ascii="仿宋" w:eastAsia="仿宋" w:hAnsi="仿宋"/>
          <w:caps w:val="0"/>
        </w:rPr>
        <w:t xml:space="preserve">4</w:t>
      </w:r>
      <w:r w:rsidR="0014550d">
        <w:rPr>
          <w:rStyle w:val="NormalCharacter"/>
          <w:szCs w:val="32"/>
          <w:kern w:val="2"/>
          <w:lang w:val="en-US" w:eastAsia="zh-CN" w:bidi="ar-SA"/>
          <w:b w:val="0"/>
          <w:i w:val="0"/>
          <w:sz w:val="32"/>
          <w:spacing w:val="0"/>
          <w:w w:val="100"/>
          <w:rFonts w:ascii="仿宋" w:eastAsia="仿宋" w:hAnsi="仿宋"/>
          <w:caps w:val="0"/>
        </w:rPr>
        <w:t xml:space="preserve">0亿元（人民币）以上（含</w:t>
      </w:r>
      <w:r w:rsidR="0019339a">
        <w:rPr>
          <w:rStyle w:val="NormalCharacter"/>
          <w:szCs w:val="32"/>
          <w:kern w:val="2"/>
          <w:lang w:val="en-US" w:eastAsia="zh-CN" w:bidi="ar-SA"/>
          <w:b w:val="0"/>
          <w:i w:val="0"/>
          <w:sz w:val="32"/>
          <w:spacing w:val="0"/>
          <w:w w:val="100"/>
          <w:rFonts w:ascii="仿宋" w:eastAsia="仿宋" w:hAnsi="仿宋"/>
          <w:caps w:val="0"/>
        </w:rPr>
        <w:t xml:space="preserve">4</w:t>
      </w:r>
      <w:r w:rsidR="0014550d">
        <w:rPr>
          <w:rStyle w:val="NormalCharacter"/>
          <w:szCs w:val="32"/>
          <w:kern w:val="2"/>
          <w:lang w:val="en-US" w:eastAsia="zh-CN" w:bidi="ar-SA"/>
          <w:b w:val="0"/>
          <w:i w:val="0"/>
          <w:sz w:val="32"/>
          <w:spacing w:val="0"/>
          <w:w w:val="100"/>
          <w:rFonts w:ascii="仿宋" w:eastAsia="仿宋" w:hAnsi="仿宋"/>
          <w:caps w:val="0"/>
        </w:rPr>
        <w:t xml:space="preserve">0亿元）的所有服务业企业，都有资格申报参加分析研究。</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184" w:firstLine="646" w:firstLineChars="202"/>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五、加强申报工作的联系和信息沟通。企业在申报过程中，如遇到问题，请与开发区企业服务部及时沟通联系，确保符合条件的所有企业都能参加申报。申报表一式三份。报送截止时间为2021年5月13日。申报表及其填报说明可从天津企联网</w:t>
      </w:r>
      <w:r w:rsidR="0014550d">
        <w:rPr>
          <w:rStyle w:val="Hyperlink"/>
          <w:szCs w:val="32"/>
          <w:kern w:val="2"/>
          <w:lang w:val="en-US" w:eastAsia="zh-CN" w:bidi="ar-SA"/>
          <w:b w:val="0"/>
          <w:i w:val="0"/>
          <w:u w:val="single" w:color="000000"/>
          <w:color w:val="000000"/>
          <w:sz w:val="32"/>
          <w:spacing w:val="0"/>
          <w:w w:val="100"/>
          <w:rFonts w:ascii="仿宋" w:eastAsia="仿宋" w:hAnsi="仿宋"/>
          <w:caps w:val="0"/>
        </w:rPr>
        <w:t xml:space="preserve">www.tjql.org</w:t>
      </w:r>
      <w:r w:rsidR="0014550d">
        <w:rPr>
          <w:rStyle w:val="NormalCharacter"/>
          <w:szCs w:val="32"/>
          <w:kern w:val="2"/>
          <w:lang w:val="en-US" w:eastAsia="zh-CN" w:bidi="ar-SA"/>
          <w:b w:val="0"/>
          <w:i w:val="0"/>
          <w:sz w:val="32"/>
          <w:spacing w:val="0"/>
          <w:w w:val="100"/>
          <w:rFonts w:ascii="仿宋" w:eastAsia="仿宋" w:hAnsi="仿宋"/>
          <w:caps w:val="0"/>
        </w:rPr>
        <w:t xml:space="preserve">下载。符合500强条件的企业同时登录www.ce</w:t>
      </w:r>
      <w:r w:rsidR="0019339a">
        <w:rPr>
          <w:rStyle w:val="NormalCharacter"/>
          <w:szCs w:val="32"/>
          <w:kern w:val="2"/>
          <w:lang w:val="en-US" w:eastAsia="zh-CN" w:bidi="ar-SA"/>
          <w:b w:val="0"/>
          <w:i w:val="0"/>
          <w:sz w:val="32"/>
          <w:spacing w:val="0"/>
          <w:w w:val="100"/>
          <w:rFonts w:ascii="仿宋" w:eastAsia="仿宋" w:hAnsi="仿宋"/>
          <w:caps w:val="0"/>
        </w:rPr>
        <w:t xml:space="preserve">ctop</w:t>
      </w:r>
      <w:r w:rsidR="0014550d">
        <w:rPr>
          <w:rStyle w:val="NormalCharacter"/>
          <w:szCs w:val="32"/>
          <w:kern w:val="2"/>
          <w:lang w:val="en-US" w:eastAsia="zh-CN" w:bidi="ar-SA"/>
          <w:b w:val="0"/>
          <w:i w:val="0"/>
          <w:sz w:val="32"/>
          <w:spacing w:val="0"/>
          <w:w w:val="100"/>
          <w:rFonts w:ascii="仿宋" w:eastAsia="仿宋" w:hAnsi="仿宋"/>
          <w:caps w:val="0"/>
        </w:rPr>
        <w:t xml:space="preserve">500.cn网站填写相关申报数据信息，进行网上申报。</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联系人： 赵艺瑄</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联系电话： 82111101 18222029876(微信同步)</w:t>
      </w:r>
      <w:r>
        <w:rPr>
          <w:b w:val="0"/>
          <w:i w:val="0"/>
          <w:sz w:val="32"/>
          <w:spacing w:val="0"/>
          <w:w w:val="100"/>
          <w:rFonts w:ascii="仿宋" w:eastAsia="仿宋" w:hAnsi="仿宋"/>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附件：一、2021天津企业100强暨中国企业500强申报表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      二、2021天津企业100强补充申报表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480" w:firstLineChars="15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   三、2021天津企业100强暨中国企业500强申报表填表说明</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7"/>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7"/>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7"/>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5280" w:firstLineChars="165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2021年3月23日</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firstLine="5280" w:firstLineChars="1650"/>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p>
      <w:pPr>
        <w:pStyle w:val="Normal"/>
        <w:jc w:val="both"/>
        <w:spacing w:before="0" w:beforeAutospacing="0" w:after="0" w:afterAutospacing="0" w:line="400" w:lineRule="exact"/>
        <w:rPr>
          <w:rStyle w:val="NormalCharacter"/>
          <w:szCs w:val="28"/>
          <w:kern w:val="2"/>
          <w:lang w:val="en-US" w:eastAsia="zh-CN" w:bidi="ar-SA"/>
          <w:b w:val="0"/>
          <w:i w:val="0"/>
          <w:sz w:val="28"/>
          <w:spacing w:val="0"/>
          <w:w w:val="100"/>
          <w:rFonts w:ascii="Times New Roman" w:eastAsia="宋体" w:hAnsi="Times New Roman"/>
          <w:caps w:val="0"/>
        </w:rPr>
        <w:snapToGrid w:val="0"/>
        <w:textAlignment w:val="baseline"/>
      </w:pPr>
      <w:r w:rsidR="0014550d">
        <w:rPr>
          <w:rStyle w:val="NormalCharacter"/>
          <w:szCs w:val="28"/>
          <w:kern w:val="2"/>
          <w:lang w:val="en-US" w:eastAsia="zh-CN" w:bidi="ar-SA"/>
          <w:b w:val="0"/>
          <w:i w:val="0"/>
          <w:sz w:val="28"/>
          <w:spacing w:val="0"/>
          <w:w w:val="100"/>
          <w:rFonts w:ascii="Times New Roman" w:eastAsia="宋体" w:hAnsi="Times New Roman"/>
          <w:caps w:val="0"/>
        </w:rPr>
        <w:t xml:space="preserve">附件一：</w:t>
      </w:r>
    </w:p>
    <w:p w:rsidP="00c7093a">
      <w:pPr>
        <w:pStyle w:val="Normal"/>
        <w:jc w:val="both"/>
        <w:spacing w:before="0" w:beforeAutospacing="0" w:after="0" w:afterAutospacing="0" w:line="400" w:lineRule="exact"/>
        <w:rPr>
          <w:rStyle w:val="NormalCharacter"/>
          <w:szCs w:val="36"/>
          <w:kern w:val="0"/>
          <w:lang w:val="en-US" w:eastAsia="zh-CN" w:bidi="ar-SA"/>
          <w:b w:val="0"/>
          <w:i w:val="0"/>
          <w:sz w:val="36"/>
          <w:spacing w:val="0"/>
          <w:w w:val="100"/>
          <w:rFonts w:ascii="仿宋" w:eastAsia="仿宋" w:hAnsi="仿宋"/>
          <w:caps w:val="0"/>
        </w:rPr>
        <w:snapToGrid w:val="0"/>
        <w:ind w:firstLine="1192" w:firstLineChars="331"/>
        <w:textAlignment w:val="baseline"/>
      </w:pPr>
      <w:r w:rsidR="0014550d">
        <w:rPr>
          <w:rStyle w:val="NormalCharacter"/>
          <w:szCs w:val="36"/>
          <w:kern w:val="2"/>
          <w:lang w:val="en-US" w:eastAsia="zh-CN" w:bidi="ar-SA"/>
          <w:b w:val="0"/>
          <w:i w:val="0"/>
          <w:sz w:val="36"/>
          <w:spacing w:val="0"/>
          <w:w w:val="100"/>
          <w:rFonts w:ascii="黑体" w:eastAsia="黑体"/>
          <w:caps w:val="0"/>
        </w:rPr>
        <w:t xml:space="preserve">2021天津企业100强暨中国企业500强申报表</w:t>
      </w:r>
    </w:p>
    <w:p w:rsidP="00c7093a">
      <w:pPr>
        <w:pStyle w:val="Normal"/>
        <w:widowControl/>
        <w:jc w:val="left"/>
        <w:spacing w:before="0" w:beforeAutospacing="0" w:after="0" w:afterAutospacing="0" w:line="400" w:lineRule="exact"/>
        <w:rPr>
          <w:rStyle w:val="NormalCharacter"/>
          <w:szCs w:val="36"/>
          <w:kern w:val="2"/>
          <w:lang w:val="en-US" w:eastAsia="zh-CN" w:bidi="ar-SA"/>
          <w:b w:val="0"/>
          <w:i w:val="0"/>
          <w:sz w:val="36"/>
          <w:spacing w:val="0"/>
          <w:w w:val="100"/>
          <w:rFonts w:ascii="黑体" w:eastAsia="黑体"/>
          <w:caps w:val="0"/>
        </w:rPr>
        <w:snapToGrid w:val="0"/>
        <w:ind w:firstLine="281" w:firstLineChars="78"/>
        <w:textAlignment w:val="baseline"/>
      </w:pPr>
      <w:r w:rsidR="0014550d">
        <w:rPr>
          <w:rStyle w:val="NormalCharacter"/>
          <w:szCs w:val="36"/>
          <w:kern w:val="2"/>
          <w:lang w:val="en-US" w:eastAsia="zh-CN" w:bidi="ar-SA"/>
          <w:b w:val="0"/>
          <w:i w:val="0"/>
          <w:sz w:val="36"/>
          <w:spacing w:val="0"/>
          <w:w w:val="100"/>
          <w:rFonts w:ascii="黑体" w:eastAsia="黑体"/>
          <w:caps w:val="0"/>
        </w:rPr>
        <w:t xml:space="preserve">（含中国制造业企业</w:t>
      </w:r>
      <w:r w:rsidR="0014550d">
        <w:rPr>
          <w:rStyle w:val="NormalCharacter"/>
          <w:szCs w:val="36"/>
          <w:kern w:val="2"/>
          <w:lang w:val="en-US" w:eastAsia="zh-CN" w:bidi="ar-SA"/>
          <w:b w:val="0"/>
          <w:i w:val="0"/>
          <w:sz w:val="36"/>
          <w:spacing w:val="0"/>
          <w:w w:val="100"/>
          <w:rFonts w:ascii="黑体" w:eastAsia="黑体"/>
          <w:caps w:val="0"/>
        </w:rPr>
        <w:t xml:space="preserve">500</w:t>
      </w:r>
      <w:r w:rsidR="0014550d">
        <w:rPr>
          <w:rStyle w:val="NormalCharacter"/>
          <w:szCs w:val="36"/>
          <w:kern w:val="2"/>
          <w:lang w:val="en-US" w:eastAsia="zh-CN" w:bidi="ar-SA"/>
          <w:b w:val="0"/>
          <w:i w:val="0"/>
          <w:sz w:val="36"/>
          <w:spacing w:val="0"/>
          <w:w w:val="100"/>
          <w:rFonts w:ascii="黑体" w:eastAsia="黑体"/>
          <w:caps w:val="0"/>
        </w:rPr>
        <w:t xml:space="preserve">强、服务业企业</w:t>
      </w:r>
      <w:r w:rsidR="0014550d">
        <w:rPr>
          <w:rStyle w:val="NormalCharacter"/>
          <w:szCs w:val="36"/>
          <w:kern w:val="2"/>
          <w:lang w:val="en-US" w:eastAsia="zh-CN" w:bidi="ar-SA"/>
          <w:b w:val="0"/>
          <w:i w:val="0"/>
          <w:sz w:val="36"/>
          <w:spacing w:val="0"/>
          <w:w w:val="100"/>
          <w:rFonts w:ascii="黑体" w:eastAsia="黑体"/>
          <w:caps w:val="0"/>
        </w:rPr>
        <w:t xml:space="preserve">500</w:t>
      </w:r>
      <w:r w:rsidR="0014550d">
        <w:rPr>
          <w:rStyle w:val="NormalCharacter"/>
          <w:szCs w:val="36"/>
          <w:kern w:val="2"/>
          <w:lang w:val="en-US" w:eastAsia="zh-CN" w:bidi="ar-SA"/>
          <w:b w:val="0"/>
          <w:i w:val="0"/>
          <w:sz w:val="36"/>
          <w:spacing w:val="0"/>
          <w:w w:val="100"/>
          <w:rFonts w:ascii="黑体" w:eastAsia="黑体"/>
          <w:caps w:val="0"/>
        </w:rPr>
        <w:t xml:space="preserve">强申报表）</w:t>
      </w:r>
    </w:p>
    <w:tbl>
      <w:tblPr>
        <w:tblW w:type="dxa" w:w="10667"/>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87"/>
        <w:gridCol w:w="84"/>
        <w:gridCol w:w="539"/>
        <w:gridCol w:w="900"/>
        <w:gridCol w:w="396"/>
        <w:gridCol w:w="1060"/>
        <w:gridCol w:w="79"/>
        <w:gridCol w:w="704"/>
        <w:gridCol w:w="196"/>
        <w:gridCol w:w="650"/>
        <w:gridCol w:w="1138"/>
        <w:gridCol w:w="96"/>
        <w:gridCol w:w="471"/>
        <w:gridCol w:w="884"/>
        <w:gridCol w:w="266"/>
        <w:gridCol w:w="268"/>
        <w:gridCol w:w="600"/>
        <w:gridCol w:w="843"/>
        <w:gridCol w:w="6"/>
      </w:tblGrid>
      <w:tr>
        <w:trPr>
          <w:trHeight w:val="716" w:hRule="atLeast"/>
          <w:cantSplit/>
        </w:trPr>
        <w:tc>
          <w:tcPr>
            <w:textDirection w:val="lrTb"/>
            <w:vMerge w:val="restart"/>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企 业 名 称</w:t>
            </w:r>
          </w:p>
        </w:tc>
        <w:tc>
          <w:tcPr>
            <w:textDirection w:val="lrTb"/>
            <w:vAlign w:val="center"/>
            <w:tcW w:type="dxa" w:w="143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left="90" w:leftChars="43"/>
              <w:textAlignment w:val="baseline"/>
            </w:pPr>
            <w:r w:rsidR="0014550d">
              <w:rPr>
                <w:rStyle w:val="NormalCharacter"/>
                <w:szCs w:val="24"/>
                <w:kern w:val="2"/>
                <w:lang w:val="en-US" w:eastAsia="zh-CN" w:bidi="ar-SA"/>
                <w:b w:val="0"/>
                <w:i w:val="0"/>
                <w:sz w:val="24"/>
                <w:spacing w:val="0"/>
                <w:w w:val="100"/>
                <w:rFonts w:ascii="宋体" w:hAnsi="宋体"/>
                <w:caps w:val="0"/>
              </w:rPr>
              <w:t xml:space="preserve">中  文</w:t>
            </w:r>
          </w:p>
        </w:tc>
        <w:tc>
          <w:tcPr>
            <w:textDirection w:val="lrTb"/>
            <w:vAlign w:val="center"/>
            <w:tcW w:type="dxa" w:w="4319"/>
            <w:gridSpan w:val="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企业性质</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val="0"/>
              <w:textAlignment w:val="baseline"/>
            </w:pPr>
            <w:r w:rsidR="0014550d">
              <w:rPr>
                <w:rStyle w:val="NormalCharacter"/>
                <w:szCs w:val="21"/>
                <w:kern w:val="2"/>
                <w:lang w:val="en-US" w:eastAsia="zh-CN" w:bidi="ar-SA"/>
                <w:b w:val="0"/>
                <w:i w:val="0"/>
                <w:sz w:val="21"/>
                <w:spacing w:val="0"/>
                <w:w w:val="100"/>
                <w:rFonts w:ascii="宋体" w:hAnsi="宋体"/>
                <w:caps w:val="0"/>
              </w:rPr>
              <w:t xml:space="preserve">国有或控股（  ）</w:t>
            </w:r>
          </w:p>
          <w:p>
            <w:pPr>
              <w:pStyle w:val="Normal"/>
              <w:jc w:val="left"/>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val="0"/>
              <w:textAlignment w:val="baseline"/>
            </w:pPr>
            <w:r w:rsidR="0014550d">
              <w:rPr>
                <w:rStyle w:val="NormalCharacter"/>
                <w:szCs w:val="21"/>
                <w:kern w:val="2"/>
                <w:lang w:val="en-US" w:eastAsia="zh-CN" w:bidi="ar-SA"/>
                <w:b w:val="0"/>
                <w:i w:val="0"/>
                <w:sz w:val="21"/>
                <w:spacing w:val="0"/>
                <w:w w:val="100"/>
                <w:rFonts w:ascii="宋体" w:hAnsi="宋体"/>
                <w:caps w:val="0"/>
              </w:rPr>
              <w:t xml:space="preserve">外资或控股（  ） </w:t>
            </w:r>
          </w:p>
          <w:p>
            <w:pPr>
              <w:pStyle w:val="Normal"/>
              <w:jc w:val="left"/>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1"/>
                <w:kern w:val="2"/>
                <w:lang w:val="en-US" w:eastAsia="zh-CN" w:bidi="ar-SA"/>
                <w:b w:val="0"/>
                <w:i w:val="0"/>
                <w:sz w:val="21"/>
                <w:spacing w:val="0"/>
                <w:w w:val="100"/>
                <w:rFonts w:ascii="宋体" w:hAnsi="宋体"/>
                <w:caps w:val="0"/>
              </w:rPr>
              <w:t xml:space="preserve">民营或控股（  ）</w:t>
            </w:r>
          </w:p>
        </w:tc>
      </w:tr>
      <w:tr>
        <w:trPr>
          <w:trHeight w:val="684" w:hRule="atLeast"/>
          <w:cantSplit/>
        </w:trPr>
        <w:tc>
          <w:tcPr>
            <w:textDirection w:val="lrTb"/>
            <w:vMerge w:val="continue"/>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p>
        </w:tc>
        <w:tc>
          <w:tcPr>
            <w:textDirection w:val="lrTb"/>
            <w:vAlign w:val="center"/>
            <w:tcW w:type="dxa" w:w="143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left="90" w:leftChars="43"/>
              <w:textAlignment w:val="baseline"/>
            </w:pPr>
            <w:r w:rsidR="0014550d">
              <w:rPr>
                <w:rStyle w:val="NormalCharacter"/>
                <w:szCs w:val="24"/>
                <w:kern w:val="2"/>
                <w:lang w:val="en-US" w:eastAsia="zh-CN" w:bidi="ar-SA"/>
                <w:b w:val="0"/>
                <w:i w:val="0"/>
                <w:sz w:val="24"/>
                <w:spacing w:val="0"/>
                <w:w w:val="100"/>
                <w:rFonts w:ascii="宋体" w:hAnsi="宋体"/>
                <w:caps w:val="0"/>
              </w:rPr>
              <w:t xml:space="preserve">英  文</w:t>
            </w:r>
          </w:p>
        </w:tc>
        <w:tc>
          <w:tcPr>
            <w:textDirection w:val="lrTb"/>
            <w:vAlign w:val="center"/>
            <w:tcW w:type="dxa" w:w="4319"/>
            <w:gridSpan w:val="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英文简称</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20" w:hRule="atLeast"/>
        </w:trPr>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通 讯 地 址</w:t>
            </w:r>
          </w:p>
        </w:tc>
        <w:tc>
          <w:tcPr>
            <w:textDirection w:val="lrTb"/>
            <w:vAlign w:val="center"/>
            <w:tcW w:type="dxa" w:w="5758"/>
            <w:gridSpan w:val="1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邮政编码</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35" w:hRule="atLeast"/>
        </w:trPr>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企 业 网 址</w:t>
            </w:r>
          </w:p>
        </w:tc>
        <w:tc>
          <w:tcPr>
            <w:textDirection w:val="lrTb"/>
            <w:vAlign w:val="center"/>
            <w:tcW w:type="dxa" w:w="2895"/>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97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传  真</w:t>
            </w:r>
          </w:p>
        </w:tc>
        <w:tc>
          <w:tcPr>
            <w:textDirection w:val="lrTb"/>
            <w:vAlign w:val="center"/>
            <w:tcW w:type="dxa" w:w="18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电子信箱</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720"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360" w:firstLineChars="150"/>
              <w:textAlignment w:val="baseline"/>
            </w:pPr>
            <w:r w:rsidR="0014550d">
              <w:rPr>
                <w:rStyle w:val="NormalCharacter"/>
                <w:szCs w:val="24"/>
                <w:kern w:val="2"/>
                <w:lang w:val="en-US" w:eastAsia="zh-CN" w:bidi="ar-SA"/>
                <w:b w:val="0"/>
                <w:i w:val="0"/>
                <w:sz w:val="24"/>
                <w:spacing w:val="0"/>
                <w:w w:val="100"/>
                <w:rFonts w:ascii="宋体" w:hAnsi="宋体"/>
                <w:caps w:val="0"/>
              </w:rPr>
              <w:t xml:space="preserve">姓    名</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职  务（部门）</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left="-210" w:right="-210" w:firstLine="240" w:firstLineChars="100" w:leftChars="-100"/>
              <w:textAlignment w:val="baseline"/>
            </w:pPr>
            <w:r w:rsidR="0014550d">
              <w:rPr>
                <w:rStyle w:val="NormalCharacter"/>
                <w:szCs w:val="24"/>
                <w:kern w:val="2"/>
                <w:lang w:val="en-US" w:eastAsia="zh-CN" w:bidi="ar-SA"/>
                <w:b w:val="0"/>
                <w:i w:val="0"/>
                <w:sz w:val="24"/>
                <w:spacing w:val="0"/>
                <w:w w:val="100"/>
                <w:rFonts w:ascii="宋体" w:hAnsi="宋体"/>
                <w:caps w:val="0"/>
              </w:rPr>
              <w:t xml:space="preserve">电话(加区号)</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手机号码</w:t>
            </w:r>
          </w:p>
        </w:tc>
      </w:tr>
      <w:tr>
        <w:trPr>
          <w:trHeight w:val="52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法  人  代  表</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62"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主 要 负 责 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活 动 联 系 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7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数据填报联系人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35"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生产的产品或提供的服务</w:t>
            </w:r>
          </w:p>
        </w:tc>
        <w:tc>
          <w:tcPr>
            <w:textDirection w:val="lrTb"/>
            <w:vAlign w:val="center"/>
            <w:tcW w:type="dxa" w:w="7657"/>
            <w:gridSpan w:val="1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6" w:type="dxa"/>
          <w:trHeight w:val="708" w:hRule="atLeast"/>
        </w:trPr>
        <w:tc>
          <w:tcPr>
            <w:textDirection w:val="lrTb"/>
            <w:vAlign w:val="center"/>
            <w:shd w:color="auto" w:val="clear" w:fill="FFFFFF"/>
            <w:tcW w:type="dxa" w:w="148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指标（万元）</w:t>
            </w:r>
          </w:p>
        </w:tc>
        <w:tc>
          <w:tcPr>
            <w:textDirection w:val="lrTb"/>
            <w:vAlign w:val="center"/>
            <w:shd w:color="auto" w:val="clear" w:fill="FFFFFF"/>
            <w:tcW w:type="dxa" w:w="152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营业收入</w:t>
            </w:r>
          </w:p>
        </w:tc>
        <w:tc>
          <w:tcPr>
            <w:textDirection w:val="lrTb"/>
            <w:vAlign w:val="center"/>
            <w:shd w:color="auto" w:val="clear" w:fill="FFFFFF"/>
            <w:tcW w:type="dxa" w:w="153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海外收入</w:t>
            </w:r>
          </w:p>
        </w:tc>
        <w:tc>
          <w:tcPr>
            <w:textDirection w:val="lrTb"/>
            <w:vAlign w:val="center"/>
            <w:shd w:color="auto" w:val="clear" w:fill="FFFFFF"/>
            <w:tcW w:type="dxa" w:w="155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利润总额</w:t>
            </w:r>
          </w:p>
        </w:tc>
        <w:tc>
          <w:tcPr>
            <w:textDirection w:val="lrTb"/>
            <w:vAlign w:val="center"/>
            <w:shd w:color="auto" w:val="clear" w:fill="FFFFFF"/>
            <w:tcW w:type="dxa" w:w="170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净利润</w:t>
            </w:r>
          </w:p>
        </w:tc>
        <w:tc>
          <w:tcPr>
            <w:textDirection w:val="lrTb"/>
            <w:vAlign w:val="center"/>
            <w:shd w:color="auto" w:val="clear" w:fill="FFFFFF"/>
            <w:tcW w:type="dxa" w:w="1418"/>
            <w:gridSpan w:val="3"/>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2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归属母公司所有者净利润</w:t>
            </w:r>
          </w:p>
        </w:tc>
        <w:tc>
          <w:tcPr>
            <w:textDirection w:val="lrTb"/>
            <w:vAlign w:val="center"/>
            <w:shd w:color="auto" w:val="clear" w:fill="FFFFFF"/>
            <w:tcW w:type="dxa" w:w="1443"/>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2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资产总额</w:t>
            </w:r>
          </w:p>
        </w:tc>
      </w:tr>
      <w:tr>
        <w:trPr>
          <w:trHeight w:val="637"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r>
      <w:tr>
        <w:trPr>
          <w:trHeight w:val="604"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r>
      <w:tr>
        <w:trPr>
          <w:trHeight w:val="695"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指标（万元）</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海外资产</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所有者权益</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归属母公司所有者权益</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纳税总额</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研发费用</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员工总数</w:t>
            </w:r>
          </w:p>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（人）</w:t>
            </w:r>
          </w:p>
        </w:tc>
      </w:tr>
      <w:tr>
        <w:trPr>
          <w:trHeight w:val="622"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418"/>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44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60"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highlight w:val="yellow"/>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highlight w:val="yellow"/>
                <w:rFonts w:ascii="宋体" w:hAnsi="宋体"/>
                <w:caps w:val="0"/>
              </w:rPr>
              <w:snapToGrid w:val="0"/>
              <w:textAlignment w:val="baseline"/>
            </w:pPr>
            <w:r>
              <w:rPr>
                <w:b w:val="0"/>
                <w:i w:val="0"/>
                <w:sz w:val="24"/>
                <w:spacing w:val="0"/>
                <w:w w:val="100"/>
                <w:highlight w:val="yellow"/>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418"/>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44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77"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指标（万元）</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海外员工（人）</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战新业务</w:t>
            </w:r>
          </w:p>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总收入</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战新业务</w:t>
            </w:r>
          </w:p>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利润总额</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战新业务</w:t>
            </w:r>
          </w:p>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资产总额</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战新业务员工人数（人）</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89"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bCs/>
                <w:kern w:val="2"/>
                <w:lang w:val="en-US" w:eastAsia="zh-CN" w:bidi="ar-SA"/>
                <w:b w:val="0"/>
                <w:i w:val="0"/>
                <w:sz w:val="24"/>
                <w:spacing w:val="0"/>
                <w:w w:val="100"/>
                <w:rFonts w:ascii="宋体" w:cs="宋体" w:hAnsi="宋体"/>
                <w:caps w:val="0"/>
              </w:rPr>
              <w:snapToGrid w:val="0"/>
              <w:textAlignment w:val="baseline"/>
            </w:pPr>
            <w:r w:rsidR="0014550d">
              <w:rPr>
                <w:rStyle w:val="NormalCharacter"/>
                <w:szCs w:val="24"/>
                <w:bCs/>
                <w:kern w:val="2"/>
                <w:lang w:val="en-US" w:eastAsia="zh-CN" w:bidi="ar-SA"/>
                <w:b w:val="0"/>
                <w:i w:val="0"/>
                <w:sz w:val="24"/>
                <w:spacing w:val="0"/>
                <w:w w:val="100"/>
                <w:rFonts w:ascii="宋体" w:cs="宋体" w:hAnsi="宋体"/>
                <w:caps w:val="0"/>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10667"/>
            <w:gridSpan w:val="19"/>
            <w:tcBorders>
              <w:top w:space="0" w:color="000000" w:val="single" w:sz="4"/>
              <w:left w:space="0" w:color="000000" w:val="single" w:sz="4"/>
              <w:bottom w:space="0" w:color="000000" w:val="single" w:sz="4"/>
              <w:right w:space="0" w:color="000000" w:val="single" w:sz="4"/>
            </w:tcBorders>
          </w:tcPr>
          <w:p w:rsidP="0019339a">
            <w:pPr>
              <w:pStyle w:val="Normal"/>
              <w:widowControl/>
              <w:jc w:val="left"/>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集团公司下属企业中是否有属于战</w:t>
            </w:r>
            <w:r w:rsidR="0019339a">
              <w:rPr>
                <w:rStyle w:val="NormalCharacter"/>
                <w:szCs w:val="24"/>
                <w:kern w:val="2"/>
                <w:lang w:val="en-US" w:eastAsia="zh-CN" w:bidi="ar-SA"/>
                <w:b w:val="0"/>
                <w:i w:val="0"/>
                <w:sz w:val="24"/>
                <w:spacing w:val="0"/>
                <w:w w:val="100"/>
                <w:rFonts w:ascii="宋体" w:hAnsi="宋体"/>
                <w:caps w:val="0"/>
              </w:rPr>
              <w:t xml:space="preserve">略性新兴行业</w:t>
            </w:r>
            <w:r w:rsidR="0014550d">
              <w:rPr>
                <w:rStyle w:val="NormalCharacter"/>
                <w:szCs w:val="24"/>
                <w:kern w:val="2"/>
                <w:lang w:val="en-US" w:eastAsia="zh-CN" w:bidi="ar-SA"/>
                <w:b w:val="0"/>
                <w:i w:val="0"/>
                <w:sz w:val="24"/>
                <w:spacing w:val="0"/>
                <w:w w:val="100"/>
                <w:rFonts w:ascii="宋体" w:hAnsi="宋体"/>
                <w:caps w:val="0"/>
              </w:rPr>
              <w:t xml:space="preserve">的企业，如果有，有(　　　)家，请填报营业收入最多的3家战新企业数据。便于为政府部门提供精准支持。战新行业代码见填表说明四</w:t>
            </w:r>
          </w:p>
        </w:tc>
      </w:tr>
      <w:tr>
        <w:trPr>
          <w:trHeight w:val="698"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集团下属战新企业1</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研发费用</w:t>
            </w:r>
          </w:p>
        </w:tc>
      </w:tr>
      <w:tr>
        <w:trPr>
          <w:trHeight w:val="543"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1"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集团下属战新企业2</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研发费用</w:t>
            </w:r>
          </w:p>
        </w:tc>
      </w:tr>
      <w:tr>
        <w:trPr>
          <w:trHeight w:val="543"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1"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2"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集团下属战新企业3</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研发费用</w:t>
            </w:r>
          </w:p>
        </w:tc>
      </w:tr>
      <w:tr>
        <w:trPr>
          <w:trHeight w:val="606"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2140"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企业信息</w:t>
            </w:r>
          </w:p>
        </w:tc>
        <w:tc>
          <w:tcPr>
            <w:textDirection w:val="lrTb"/>
            <w:vAlign w:val="center"/>
            <w:tcW w:type="dxa" w:w="9180"/>
            <w:gridSpan w:val="18"/>
            <w:tcBorders>
              <w:top w:space="0" w:color="000000" w:val="single" w:sz="4"/>
              <w:left w:space="0" w:color="000000" w:val="single" w:sz="4"/>
              <w:bottom w:space="0" w:color="000000" w:val="single" w:sz="4"/>
              <w:right w:space="0" w:color="000000" w:val="single" w:sz="4"/>
            </w:tcBorders>
          </w:tcPr>
          <w:p>
            <w:pPr>
              <w:pStyle w:val="HtmlNormal"/>
              <w:widowControl/>
              <w:jc w:val="left"/>
              <w:numPr>
                <w:ilvl w:val="0"/>
                <w:numId w:val="1"/>
              </w:numPr>
              <w:spacing w:before="0" w:beforeAutospacing="1" w:after="312" w:afterAutospacing="1" w:line="240" w:lineRule="exact"/>
              <w:rPr>
                <w:rStyle w:val="NormalCharacter"/>
                <w:szCs w:val="24"/>
                <w:kern w:val="0"/>
                <w:lang w:val="en-US" w:eastAsia="zh-CN" w:bidi="ar-SA"/>
                <w:b w:val="0"/>
                <w:i w:val="0"/>
                <w:sz w:val="24"/>
                <w:spacing w:val="0"/>
                <w:w w:val="100"/>
                <w:rFonts w:ascii="宋体" w:hAnsi="宋体"/>
                <w:caps w:val="0"/>
              </w:rPr>
              <w:snapToGrid w:val="0"/>
              <w:ind w:left="360" w:hanging="36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依据第一主营业务，本企业属于：</w:t>
            </w:r>
          </w:p>
          <w:p>
            <w:pPr>
              <w:pStyle w:val="HtmlNormal"/>
              <w:widowControl/>
              <w:jc w:val="left"/>
              <w:spacing w:before="312" w:beforeAutospacing="1" w:after="312" w:afterAutospacing="1" w:line="240" w:lineRule="exact"/>
              <w:rPr>
                <w:rStyle w:val="NormalCharacter"/>
                <w:szCs w:val="24"/>
                <w:kern w:val="0"/>
                <w:lang w:val="en-US" w:eastAsia="zh-CN" w:bidi="ar-SA"/>
                <w:b w:val="0"/>
                <w:i w:val="0"/>
                <w:sz w:val="24"/>
                <w:spacing w:val="0"/>
                <w:w w:val="100"/>
                <w:rFonts w:ascii="宋体" w:hAnsi="宋体"/>
                <w:caps w:val="0"/>
              </w:rPr>
              <w:snapToGrid w:val="0"/>
              <w:ind w:firstLine="240" w:firstLineChars="10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A.制造业；B.服务业；C.采掘业；D.建筑业：E.其它。请选择其中一项上打“√”。</w:t>
            </w:r>
          </w:p>
          <w:p>
            <w:pPr>
              <w:pStyle w:val="HtmlNormal"/>
              <w:widowControl/>
              <w:jc w:val="left"/>
              <w:numPr>
                <w:ilvl w:val="0"/>
                <w:numId w:val="1"/>
              </w:numPr>
              <w:spacing w:before="312" w:beforeAutospacing="1" w:after="312" w:afterAutospacing="1" w:line="240" w:lineRule="exact"/>
              <w:rPr>
                <w:rStyle w:val="NormalCharacter"/>
                <w:szCs w:val="24"/>
                <w:kern w:val="0"/>
                <w:lang w:val="en-US" w:eastAsia="zh-CN" w:bidi="ar-SA"/>
                <w:b w:val="0"/>
                <w:i w:val="0"/>
                <w:sz w:val="24"/>
                <w:spacing w:val="0"/>
                <w:w w:val="100"/>
                <w:rFonts w:ascii="宋体" w:hAnsi="宋体"/>
                <w:caps w:val="0"/>
              </w:rPr>
              <w:snapToGrid w:val="0"/>
              <w:ind w:left="360" w:hanging="36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在2020年是否并购或重组了其他企业？如果是，共（      ）家。</w:t>
            </w:r>
          </w:p>
          <w:p>
            <w:pPr>
              <w:pStyle w:val="HtmlNormal"/>
              <w:widowControl/>
              <w:jc w:val="left"/>
              <w:numPr>
                <w:ilvl w:val="0"/>
                <w:numId w:val="1"/>
              </w:numPr>
              <w:spacing w:before="312" w:beforeAutospacing="1" w:after="312" w:afterAutospacing="1" w:line="240" w:lineRule="exact"/>
              <w:rPr>
                <w:rStyle w:val="NormalCharacter"/>
                <w:szCs w:val="24"/>
                <w:kern w:val="0"/>
                <w:lang w:val="en-US" w:eastAsia="zh-CN" w:bidi="ar-SA"/>
                <w:b w:val="0"/>
                <w:i w:val="0"/>
                <w:sz w:val="24"/>
                <w:spacing w:val="0"/>
                <w:w w:val="100"/>
                <w:rFonts w:ascii="宋体" w:hAnsi="宋体"/>
                <w:caps w:val="0"/>
              </w:rPr>
              <w:snapToGrid w:val="0"/>
              <w:ind w:left="360" w:hanging="36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本企业截至2020年底，拥有全资和控股子公司（      ）家，参股公司（      ）家，分公司（     ）家。</w:t>
            </w:r>
          </w:p>
          <w:p>
            <w:pPr>
              <w:pStyle w:val="HtmlNormal"/>
              <w:widowControl/>
              <w:jc w:val="left"/>
              <w:numPr>
                <w:ilvl w:val="0"/>
                <w:numId w:val="1"/>
              </w:numPr>
              <w:spacing w:before="312" w:beforeAutospacing="1" w:after="312" w:afterAutospacing="1" w:line="240" w:lineRule="exact"/>
              <w:rPr>
                <w:rStyle w:val="NormalCharacter"/>
                <w:szCs w:val="24"/>
                <w:kern w:val="0"/>
                <w:lang w:val="en-US" w:eastAsia="zh-CN" w:bidi="ar-SA"/>
                <w:b w:val="0"/>
                <w:i w:val="0"/>
                <w:sz w:val="24"/>
                <w:spacing w:val="0"/>
                <w:w w:val="100"/>
                <w:rFonts w:ascii="宋体" w:hAnsi="宋体"/>
                <w:caps w:val="0"/>
              </w:rPr>
              <w:snapToGrid w:val="0"/>
              <w:ind w:left="360" w:hanging="36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截至2020年底，本企业拥有专利（      ）项，其中发明专利（      ）项。</w:t>
            </w:r>
          </w:p>
          <w:p>
            <w:pPr>
              <w:pStyle w:val="HtmlNormal"/>
              <w:widowControl/>
              <w:jc w:val="left"/>
              <w:numPr>
                <w:ilvl w:val="0"/>
                <w:numId w:val="1"/>
              </w:numPr>
              <w:spacing w:before="312" w:beforeAutospacing="1" w:after="0" w:afterAutospacing="1" w:line="240" w:lineRule="exact"/>
              <w:rPr>
                <w:rStyle w:val="NormalCharacter"/>
                <w:szCs w:val="24"/>
                <w:kern w:val="0"/>
                <w:lang w:val="en-US" w:eastAsia="zh-CN" w:bidi="ar-SA"/>
                <w:b w:val="0"/>
                <w:i w:val="0"/>
                <w:sz w:val="24"/>
                <w:spacing w:val="0"/>
                <w:w w:val="100"/>
                <w:rFonts w:ascii="宋体" w:hAnsi="宋体"/>
                <w:caps w:val="0"/>
              </w:rPr>
              <w:snapToGrid w:val="0"/>
              <w:ind w:left="360" w:hanging="360"/>
              <w:textAlignment w:val="baseline"/>
              <w:shd w:fill="FFFFFF" w:color="auto" w:val="clear"/>
            </w:pPr>
            <w:r w:rsidR="0014550d">
              <w:rPr>
                <w:rStyle w:val="NormalCharacter"/>
                <w:szCs w:val="24"/>
                <w:kern w:val="0"/>
                <w:lang w:val="en-US" w:eastAsia="zh-CN" w:bidi="ar-SA"/>
                <w:b w:val="0"/>
                <w:i w:val="0"/>
                <w:sz w:val="24"/>
                <w:spacing w:val="0"/>
                <w:w w:val="100"/>
                <w:rFonts w:ascii="宋体" w:hAnsi="宋体"/>
                <w:caps w:val="0"/>
              </w:rPr>
              <w:t xml:space="preserve">本企业参与形成的国际、国家和行业标准数共（    ）项，其中国家和行业标准（      ）项、国际标准（      ）项。</w:t>
            </w:r>
          </w:p>
        </w:tc>
      </w:tr>
      <w:tr>
        <w:trPr>
          <w:trHeight w:val="1972" w:hRule="atLeast"/>
        </w:trPr>
        <w:tc>
          <w:tcPr>
            <w:textDirection w:val="lrTb"/>
            <w:vAlign w:val="center"/>
            <w:tcW w:type="dxa" w:w="3406"/>
            <w:gridSpan w:val="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法人代表（签字）：</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申报企业（盖章）：</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left="220" w:firstLine="840" w:firstLineChars="350" w:leftChars="105"/>
              <w:textAlignment w:val="baseline"/>
            </w:pPr>
            <w:r w:rsidR="0014550d">
              <w:rPr>
                <w:rStyle w:val="NormalCharacter"/>
                <w:szCs w:val="24"/>
                <w:kern w:val="2"/>
                <w:lang w:val="en-US" w:eastAsia="zh-CN" w:bidi="ar-SA"/>
                <w:b w:val="0"/>
                <w:i w:val="0"/>
                <w:sz w:val="24"/>
                <w:spacing w:val="0"/>
                <w:w w:val="100"/>
                <w:rFonts w:ascii="宋体" w:hAnsi="宋体"/>
                <w:caps w:val="0"/>
              </w:rPr>
              <w:t xml:space="preserve">2021年   月   日</w:t>
            </w:r>
          </w:p>
        </w:tc>
        <w:tc>
          <w:tcPr>
            <w:textDirection w:val="lrTb"/>
            <w:vAlign w:val="center"/>
            <w:tcW w:type="dxa" w:w="3923"/>
            <w:gridSpan w:val="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4550d">
              <w:rPr>
                <w:rStyle w:val="NormalCharacter"/>
                <w:szCs w:val="24"/>
                <w:kern w:val="2"/>
                <w:lang w:val="en-US" w:eastAsia="zh-CN" w:bidi="ar-SA"/>
                <w:b w:val="0"/>
                <w:i w:val="0"/>
                <w:sz w:val="24"/>
                <w:spacing w:val="0"/>
                <w:w w:val="100"/>
                <w:rFonts w:ascii="宋体" w:hAnsi="宋体"/>
                <w:caps w:val="0"/>
              </w:rPr>
              <w:t xml:space="preserve">申报指标数据属实。</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主管财务负责人（签字）：</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1200" w:firstLineChars="500"/>
              <w:textAlignment w:val="baseline"/>
            </w:pPr>
            <w:r w:rsidR="0014550d">
              <w:rPr>
                <w:rStyle w:val="NormalCharacter"/>
                <w:szCs w:val="24"/>
                <w:kern w:val="2"/>
                <w:lang w:val="en-US" w:eastAsia="zh-CN" w:bidi="ar-SA"/>
                <w:b w:val="0"/>
                <w:i w:val="0"/>
                <w:sz w:val="24"/>
                <w:spacing w:val="0"/>
                <w:w w:val="100"/>
                <w:rFonts w:ascii="宋体" w:hAnsi="宋体"/>
                <w:caps w:val="0"/>
              </w:rPr>
              <w:t xml:space="preserve">2021年  月  日</w:t>
            </w:r>
          </w:p>
        </w:tc>
        <w:tc>
          <w:tcPr>
            <w:textDirection w:val="lrTb"/>
            <w:vAlign w:val="center"/>
            <w:tcW w:type="dxa" w:w="3338"/>
            <w:gridSpan w:val="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4550d">
              <w:rPr>
                <w:rStyle w:val="NormalCharacter"/>
                <w:szCs w:val="24"/>
                <w:kern w:val="2"/>
                <w:lang w:val="en-US" w:eastAsia="zh-CN" w:bidi="ar-SA"/>
                <w:b w:val="0"/>
                <w:i w:val="0"/>
                <w:sz w:val="24"/>
                <w:spacing w:val="0"/>
                <w:w w:val="100"/>
                <w:rFonts w:ascii="宋体" w:hAnsi="宋体"/>
                <w:caps w:val="0"/>
              </w:rPr>
              <w:t xml:space="preserve">提交经审计的2020年相关财务报表(复印件)或证明材料。</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sidR="0014550d">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ind w:firstLine="960" w:firstLineChars="400"/>
              <w:textAlignment w:val="baseline"/>
            </w:pPr>
            <w:r w:rsidR="0014550d">
              <w:rPr>
                <w:rStyle w:val="NormalCharacter"/>
                <w:szCs w:val="24"/>
                <w:kern w:val="2"/>
                <w:lang w:val="en-US" w:eastAsia="zh-CN" w:bidi="ar-SA"/>
                <w:b w:val="0"/>
                <w:i w:val="0"/>
                <w:sz w:val="24"/>
                <w:spacing w:val="0"/>
                <w:w w:val="100"/>
                <w:rFonts w:ascii="宋体" w:hAnsi="宋体"/>
                <w:caps w:val="0"/>
              </w:rPr>
              <w:t xml:space="preserve">2021年  月   日</w:t>
            </w:r>
          </w:p>
        </w:tc>
      </w:tr>
    </w:tbl>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left="-898" w:firstLine="210" w:firstLineChars="100" w:leftChars="-428"/>
        <w:textAlignment w:val="baseline"/>
      </w:pPr>
      <w:r w:rsidR="0014550d">
        <w:rPr>
          <w:rStyle w:val="NormalCharacter"/>
          <w:szCs w:val="21"/>
          <w:kern w:val="2"/>
          <w:lang w:val="en-US" w:eastAsia="zh-CN" w:bidi="ar-SA"/>
          <w:b w:val="0"/>
          <w:i w:val="0"/>
          <w:sz w:val="21"/>
          <w:spacing w:val="0"/>
          <w:w w:val="100"/>
          <w:rFonts w:ascii="黑体" w:eastAsia="黑体" w:hAnsi="宋体"/>
          <w:caps w:val="0"/>
        </w:rPr>
        <w:t xml:space="preserve">注：1、</w:t>
      </w:r>
      <w:r w:rsidR="0014550d">
        <w:rPr>
          <w:rStyle w:val="NormalCharacter"/>
          <w:szCs w:val="21"/>
          <w:kern w:val="2"/>
          <w:lang w:val="en-US" w:eastAsia="zh-CN" w:bidi="ar-SA"/>
          <w:b w:val="0"/>
          <w:i w:val="0"/>
          <w:sz w:val="21"/>
          <w:spacing w:val="0"/>
          <w:w w:val="100"/>
          <w:rFonts w:ascii="宋体" w:hAnsi="宋体"/>
          <w:caps w:val="0"/>
        </w:rPr>
        <w:t xml:space="preserve">天津企业100强、中国企业500强、制造业企业500强、服务业企业500强的申报均采用本表，符合3个500强指标标准的企业，填表后登录www.ce</w:t>
      </w:r>
      <w:r w:rsidR="0019339a">
        <w:rPr>
          <w:rStyle w:val="NormalCharacter"/>
          <w:szCs w:val="21"/>
          <w:kern w:val="2"/>
          <w:lang w:val="en-US" w:eastAsia="zh-CN" w:bidi="ar-SA"/>
          <w:b w:val="0"/>
          <w:i w:val="0"/>
          <w:sz w:val="21"/>
          <w:spacing w:val="0"/>
          <w:w w:val="100"/>
          <w:rFonts w:ascii="宋体" w:hAnsi="宋体"/>
          <w:caps w:val="0"/>
        </w:rPr>
        <w:t xml:space="preserve">ctop</w:t>
      </w:r>
      <w:r w:rsidR="0014550d">
        <w:rPr>
          <w:rStyle w:val="NormalCharacter"/>
          <w:szCs w:val="21"/>
          <w:kern w:val="2"/>
          <w:lang w:val="en-US" w:eastAsia="zh-CN" w:bidi="ar-SA"/>
          <w:b w:val="0"/>
          <w:i w:val="0"/>
          <w:sz w:val="21"/>
          <w:spacing w:val="0"/>
          <w:w w:val="100"/>
          <w:rFonts w:ascii="宋体" w:hAnsi="宋体"/>
          <w:caps w:val="0"/>
        </w:rPr>
        <w:t xml:space="preserve">500.cn进行网上申报；</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left="-898" w:firstLine="630" w:firstLineChars="300" w:leftChars="-428"/>
        <w:textAlignment w:val="baseline"/>
      </w:pPr>
      <w:r w:rsidR="0014550d">
        <w:rPr>
          <w:rStyle w:val="NormalCharacter"/>
          <w:szCs w:val="21"/>
          <w:kern w:val="2"/>
          <w:lang w:val="en-US" w:eastAsia="zh-CN" w:bidi="ar-SA"/>
          <w:b w:val="0"/>
          <w:i w:val="0"/>
          <w:sz w:val="21"/>
          <w:spacing w:val="0"/>
          <w:w w:val="100"/>
          <w:rFonts w:ascii="宋体" w:hAnsi="宋体"/>
          <w:caps w:val="0"/>
        </w:rPr>
        <w:t xml:space="preserve">2、请认真参照附件三的填表说明填写或打√。咨询电话   022-23515490</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caps w:val="0"/>
        </w:rPr>
        <w:snapToGrid w:val="0"/>
        <w:textAlignment w:val="baseline"/>
        <w:sectPr>
          <w:footerReference w:type="even" r:id="rId3"/>
          <w:footerReference w:type="default" r:id="rId4"/>
          <w:type w:val="nextPage"/>
          <w:pgSz w:h="16840" w:w="11907" w:orient="portrait"/>
          <w:pgMar w:gutter="0" w:header="720" w:top="1418" w:bottom="1304" w:footer="720" w:left="1474" w:right="1474"/>
          <w:paperSrc w:first="0" w:other="0"/>
          <w:lnNumType w:countBy="0"/>
          <w:cols w:space="720" w:num="1"/>
          <w:vAlign w:val="top"/>
          <w:docGrid w:charSpace="0" w:linePitch="0" w:type="Default"/>
        </w:sectPr>
      </w:pPr>
      <w:r>
        <w:rPr>
          <w:b w:val="0"/>
          <w:i w:val="0"/>
          <w:sz w:val="24"/>
          <w:spacing w:val="0"/>
          <w:w w:val="100"/>
          <w:rFonts w:ascii="宋体"/>
          <w:caps w:val="0"/>
        </w:rPr>
        <w:t/>
      </w:r>
    </w:p>
    <w:p>
      <w:pPr>
        <w:pStyle w:val="Normal"/>
        <w:jc w:val="both"/>
        <w:spacing w:before="0" w:beforeAutospacing="0" w:after="0" w:afterAutospacing="0" w:line="440" w:lineRule="exact"/>
        <w:rPr>
          <w:rStyle w:val="NormalCharacter"/>
          <w:szCs w:val="28"/>
          <w:kern w:val="2"/>
          <w:lang w:val="en-US" w:eastAsia="zh-CN" w:bidi="ar-SA"/>
          <w:b w:val="0"/>
          <w:i w:val="0"/>
          <w:sz w:val="28"/>
          <w:spacing w:val="0"/>
          <w:w w:val="100"/>
          <w:rFonts w:ascii="Times New Roman" w:eastAsia="宋体" w:hAnsi="Times New Roman"/>
          <w:caps w:val="0"/>
        </w:rPr>
        <w:snapToGrid w:val="0"/>
        <w:textAlignment w:val="baseline"/>
      </w:pPr>
      <w:r w:rsidR="0014550d">
        <w:rPr>
          <w:rStyle w:val="NormalCharacter"/>
          <w:szCs w:val="28"/>
          <w:kern w:val="2"/>
          <w:lang w:val="en-US" w:eastAsia="zh-CN" w:bidi="ar-SA"/>
          <w:b w:val="0"/>
          <w:i w:val="0"/>
          <w:sz w:val="28"/>
          <w:spacing w:val="0"/>
          <w:w w:val="100"/>
          <w:rFonts w:ascii="Times New Roman" w:eastAsia="宋体" w:hAnsi="Times New Roman"/>
          <w:caps w:val="0"/>
        </w:rPr>
        <w:t xml:space="preserve">附件二：</w:t>
      </w:r>
    </w:p>
    <w:p>
      <w:pPr>
        <w:pStyle w:val="Normal"/>
        <w:jc w:val="both"/>
        <w:spacing w:before="0" w:beforeAutospacing="0" w:after="0" w:afterAutospacing="0" w:lineRule="auto" w:line="240"/>
        <w:rPr>
          <w:rStyle w:val="NormalCharacter"/>
          <w:szCs w:val="36"/>
          <w:kern w:val="2"/>
          <w:lang w:val="en-US" w:eastAsia="zh-CN" w:bidi="ar-SA"/>
          <w:b w:val="0"/>
          <w:i w:val="0"/>
          <w:sz w:val="36"/>
          <w:spacing w:val="0"/>
          <w:w w:val="100"/>
          <w:rFonts w:ascii="黑体" w:eastAsia="黑体" w:hAnsi="黑体"/>
          <w:caps w:val="0"/>
        </w:rPr>
        <w:snapToGrid w:val="0"/>
        <w:ind w:firstLine="896" w:firstLineChars="249"/>
        <w:textAlignment w:val="baseline"/>
      </w:pPr>
      <w:r w:rsidR="0014550d">
        <w:rPr>
          <w:rStyle w:val="NormalCharacter"/>
          <w:szCs w:val="36"/>
          <w:kern w:val="2"/>
          <w:lang w:val="en-US" w:eastAsia="zh-CN" w:bidi="ar-SA"/>
          <w:b w:val="0"/>
          <w:i w:val="0"/>
          <w:sz w:val="36"/>
          <w:spacing w:val="0"/>
          <w:w w:val="100"/>
          <w:rFonts w:ascii="黑体" w:eastAsia="黑体" w:hAnsi="黑体"/>
          <w:caps w:val="0"/>
        </w:rPr>
        <w:t xml:space="preserve">2021天津企业100强暨中国企业500强补充申报表</w:t>
      </w:r>
    </w:p>
    <w:tbl>
      <w:tblPr>
        <w:tblW w:type="dxa" w:w="9900"/>
        <w:tblLook w:val="ffff"/>
        <w:tblInd w:w="-252"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771"/>
        <w:gridCol w:w="1829"/>
        <w:gridCol w:w="657"/>
        <w:gridCol w:w="1062"/>
        <w:gridCol w:w="652"/>
        <w:gridCol w:w="2186"/>
        <w:gridCol w:w="1743"/>
      </w:tblGrid>
      <w:tr>
        <w:trPr>
          <w:wAfter w:w="0" w:type="dxa"/>
          <w:trHeight w:val="61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单位名称</w:t>
            </w:r>
          </w:p>
        </w:tc>
        <w:tc>
          <w:tcPr>
            <w:textDirection w:val="lrTb"/>
            <w:vAlign w:val="top"/>
            <w:tcW w:type="dxa" w:w="8129"/>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                           </w:t>
            </w:r>
          </w:p>
        </w:tc>
      </w:tr>
      <w:tr>
        <w:trPr>
          <w:wAfter w:w="0" w:type="dxa"/>
          <w:trHeight w:val="601"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联 系 人</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240" w:firstLineChars="100"/>
              <w:textAlignment w:val="baseline"/>
            </w:pPr>
            <w:r w:rsidR="0014550d">
              <w:rPr>
                <w:rStyle w:val="NormalCharacter"/>
                <w:szCs w:val="24"/>
                <w:kern w:val="2"/>
                <w:lang w:val="en-US" w:eastAsia="zh-CN" w:bidi="ar-SA"/>
                <w:b w:val="0"/>
                <w:i w:val="0"/>
                <w:sz w:val="24"/>
                <w:spacing w:val="0"/>
                <w:w w:val="100"/>
                <w:rFonts w:ascii="宋体" w:hAnsi="宋体"/>
                <w:caps w:val="0"/>
              </w:rPr>
              <w:t xml:space="preserve">联系电话</w:t>
            </w:r>
          </w:p>
        </w:tc>
        <w:tc>
          <w:tcPr>
            <w:textDirection w:val="lrTb"/>
            <w:vAlign w:val="top"/>
            <w:tcW w:type="dxa" w:w="392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0" w:type="dxa"/>
          <w:trHeight w:val="444"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企业类型</w:t>
            </w:r>
          </w:p>
        </w:tc>
        <w:tc>
          <w:tcPr>
            <w:textDirection w:val="lrTb"/>
            <w:vAlign w:val="top"/>
            <w:tcW w:type="dxa" w:w="8129"/>
            <w:gridSpan w:val="6"/>
            <w:tcBorders>
              <w:top w:space="0" w:color="000000" w:val="single" w:sz="4"/>
              <w:left w:space="0" w:color="000000" w:val="single" w:sz="4"/>
              <w:bottom w:space="0" w:color="000000" w:val="single" w:sz="4"/>
              <w:right w:space="0" w:color="000000" w:val="single" w:sz="4"/>
            </w:tcBorders>
          </w:tcPr>
          <w:p w:rsidP="000d7fb9">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制造业（  ）服务业（  ）建筑业（ ）采掘业（ ）</w:t>
            </w:r>
            <w:r w:rsidR="000d7fb9">
              <w:rPr>
                <w:rStyle w:val="NormalCharacter"/>
                <w:szCs w:val="24"/>
                <w:kern w:val="2"/>
                <w:lang w:val="en-US" w:eastAsia="zh-CN" w:bidi="ar-SA"/>
                <w:b w:val="0"/>
                <w:i w:val="0"/>
                <w:sz w:val="24"/>
                <w:spacing w:val="0"/>
                <w:w w:val="100"/>
                <w:rFonts w:ascii="宋体" w:hAnsi="宋体"/>
                <w:caps w:val="0"/>
              </w:rPr>
              <w:t xml:space="preserve">其  它（  ）</w:t>
            </w:r>
          </w:p>
        </w:tc>
      </w:tr>
      <w:tr>
        <w:trPr>
          <w:wAfter w:w="0" w:type="dxa"/>
          <w:trHeight w:val="45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项   目</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ind w:firstLine="108" w:firstLineChars="50"/>
              <w:textAlignment w:val="baseline"/>
            </w:pPr>
            <w:r w:rsidR="0014550d">
              <w:rPr>
                <w:rStyle w:val="NormalCharacter"/>
                <w:szCs w:val="24"/>
                <w:kern w:val="2"/>
                <w:lang w:val="en-US" w:eastAsia="zh-CN" w:bidi="ar-SA"/>
                <w:b w:val="0"/>
                <w:i w:val="0"/>
                <w:sz w:val="24"/>
                <w:spacing w:val="0"/>
                <w:w w:val="90"/>
                <w:rFonts w:ascii="宋体" w:hAnsi="宋体"/>
                <w:caps w:val="0"/>
              </w:rPr>
              <w:t xml:space="preserve">上市公司数量</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429" w:firstLineChars="199"/>
              <w:textAlignment w:val="baseline"/>
            </w:pPr>
            <w:r w:rsidR="0014550d">
              <w:rPr>
                <w:rStyle w:val="NormalCharacter"/>
                <w:szCs w:val="24"/>
                <w:kern w:val="2"/>
                <w:lang w:val="en-US" w:eastAsia="zh-CN" w:bidi="ar-SA"/>
                <w:b w:val="0"/>
                <w:i w:val="0"/>
                <w:sz w:val="24"/>
                <w:spacing w:val="0"/>
                <w:w w:val="90"/>
                <w:rFonts w:ascii="宋体" w:hAnsi="宋体"/>
                <w:caps w:val="0"/>
              </w:rPr>
              <w:t xml:space="preserve">（家）</w:t>
            </w: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ind w:firstLine="108" w:firstLineChars="50"/>
              <w:textAlignment w:val="baseline"/>
            </w:pPr>
            <w:r w:rsidR="0014550d">
              <w:rPr>
                <w:rStyle w:val="NormalCharacter"/>
                <w:szCs w:val="24"/>
                <w:kern w:val="2"/>
                <w:lang w:val="en-US" w:eastAsia="zh-CN" w:bidi="ar-SA"/>
                <w:b w:val="0"/>
                <w:i w:val="0"/>
                <w:sz w:val="24"/>
                <w:spacing w:val="0"/>
                <w:w w:val="90"/>
                <w:rFonts w:ascii="宋体" w:hAnsi="宋体"/>
                <w:caps w:val="0"/>
              </w:rPr>
              <w:t xml:space="preserve">国家级技术</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ind w:firstLine="108" w:firstLineChars="50"/>
              <w:textAlignment w:val="baseline"/>
            </w:pPr>
            <w:r w:rsidR="0014550d">
              <w:rPr>
                <w:rStyle w:val="NormalCharacter"/>
                <w:szCs w:val="24"/>
                <w:kern w:val="2"/>
                <w:lang w:val="en-US" w:eastAsia="zh-CN" w:bidi="ar-SA"/>
                <w:b w:val="0"/>
                <w:i w:val="0"/>
                <w:sz w:val="24"/>
                <w:spacing w:val="0"/>
                <w:w w:val="90"/>
                <w:rFonts w:ascii="宋体" w:hAnsi="宋体"/>
                <w:caps w:val="0"/>
              </w:rPr>
              <w:t xml:space="preserve">  中心（个），</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ind w:firstLine="108" w:firstLineChars="50"/>
              <w:textAlignment w:val="baseline"/>
            </w:pPr>
            <w:r w:rsidR="0014550d">
              <w:rPr>
                <w:rStyle w:val="NormalCharacter"/>
                <w:szCs w:val="24"/>
                <w:kern w:val="2"/>
                <w:lang w:val="en-US" w:eastAsia="zh-CN" w:bidi="ar-SA"/>
                <w:b w:val="0"/>
                <w:i w:val="0"/>
                <w:sz w:val="24"/>
                <w:spacing w:val="0"/>
                <w:w w:val="90"/>
                <w:rFonts w:ascii="宋体" w:hAnsi="宋体"/>
                <w:caps w:val="0"/>
              </w:rPr>
              <w:t xml:space="preserve">天津市级技术</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108" w:firstLineChars="50"/>
              <w:textAlignment w:val="baseline"/>
            </w:pPr>
            <w:r w:rsidR="0014550d">
              <w:rPr>
                <w:rStyle w:val="NormalCharacter"/>
                <w:szCs w:val="24"/>
                <w:kern w:val="2"/>
                <w:lang w:val="en-US" w:eastAsia="zh-CN" w:bidi="ar-SA"/>
                <w:b w:val="0"/>
                <w:i w:val="0"/>
                <w:sz w:val="24"/>
                <w:spacing w:val="0"/>
                <w:w w:val="90"/>
                <w:rFonts w:ascii="宋体" w:hAnsi="宋体"/>
                <w:caps w:val="0"/>
              </w:rPr>
              <w:t xml:space="preserve">中心（个）</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c7093a">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ind w:firstLine="323" w:firstLineChars="150"/>
              <w:textAlignment w:val="baseline"/>
            </w:pPr>
            <w:r w:rsidR="0014550d">
              <w:rPr>
                <w:rStyle w:val="NormalCharacter"/>
                <w:szCs w:val="24"/>
                <w:kern w:val="2"/>
                <w:lang w:val="en-US" w:eastAsia="zh-CN" w:bidi="ar-SA"/>
                <w:b w:val="0"/>
                <w:i w:val="0"/>
                <w:sz w:val="24"/>
                <w:spacing w:val="0"/>
                <w:w w:val="90"/>
                <w:rFonts w:ascii="宋体" w:hAnsi="宋体"/>
                <w:caps w:val="0"/>
              </w:rPr>
              <w:t xml:space="preserve">中国驰名</w:t>
            </w:r>
          </w:p>
          <w:p w:rsidP="00c7093a">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323" w:firstLineChars="150"/>
              <w:textAlignment w:val="baseline"/>
            </w:pPr>
            <w:r w:rsidR="0014550d">
              <w:rPr>
                <w:rStyle w:val="NormalCharacter"/>
                <w:szCs w:val="24"/>
                <w:kern w:val="2"/>
                <w:lang w:val="en-US" w:eastAsia="zh-CN" w:bidi="ar-SA"/>
                <w:b w:val="0"/>
                <w:i w:val="0"/>
                <w:sz w:val="24"/>
                <w:spacing w:val="0"/>
                <w:w w:val="90"/>
                <w:rFonts w:ascii="宋体" w:hAnsi="宋体"/>
                <w:caps w:val="0"/>
              </w:rPr>
              <w:t xml:space="preserve">商标（个）</w:t>
            </w:r>
          </w:p>
        </w:tc>
      </w:tr>
      <w:tr>
        <w:trPr>
          <w:wAfter w:w="0" w:type="dxa"/>
          <w:trHeight w:val="60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2019年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0" w:type="dxa"/>
          <w:trHeight w:val="58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2020年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0" w:type="dxa"/>
          <w:trHeight w:val="57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24"/>
                <w:kern w:val="2"/>
                <w:lang w:val="en-US" w:eastAsia="zh-CN" w:bidi="ar-SA"/>
                <w:b w:val="0"/>
                <w:i w:val="0"/>
                <w:sz w:val="24"/>
                <w:spacing w:val="0"/>
                <w:w w:val="100"/>
                <w:rFonts w:ascii="宋体" w:hAnsi="宋体"/>
                <w:caps w:val="0"/>
              </w:rPr>
              <w:t xml:space="preserve">项   目</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在职职工平均收入（万元）</w:t>
            </w: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单位GDP能耗</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66"/>
                <w:rFonts w:ascii="宋体" w:hAnsi="宋体"/>
                <w:caps w:val="0"/>
              </w:rPr>
              <w:t xml:space="preserve">（吨标准煤/万元）</w:t>
            </w: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上升</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下降</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主营产品市场占有率：国际（）%国内（）%</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jc w:val="center"/>
              <w:spacing w:before="0" w:beforeAutospacing="0" w:after="0" w:afterAutospacing="0" w:lineRule="auto" w:line="240"/>
              <w:rPr>
                <w:rStyle w:val="NormalCharacter"/>
                <w:szCs w:val="24"/>
                <w:kern w:val="2"/>
                <w:lang w:val="en-US" w:eastAsia="zh-CN" w:bidi="ar-SA"/>
                <w:b w:val="0"/>
                <w:i w:val="0"/>
                <w:sz w:val="24"/>
                <w:spacing w:val="0"/>
                <w:w w:val="90"/>
                <w:rFonts w:ascii="宋体" w:hAnsi="宋体"/>
                <w:caps w:val="0"/>
              </w:rPr>
              <w:snapToGrid w:val="0"/>
              <w:textAlignment w:val="baseline"/>
            </w:pPr>
            <w:r w:rsidR="00c7093a">
              <w:rPr>
                <w:rStyle w:val="NormalCharacter"/>
                <w:szCs w:val="24"/>
                <w:kern w:val="2"/>
                <w:lang w:val="en-US" w:eastAsia="zh-CN" w:bidi="ar-SA"/>
                <w:b w:val="0"/>
                <w:i w:val="0"/>
                <w:sz w:val="24"/>
                <w:spacing w:val="0"/>
                <w:w w:val="90"/>
                <w:rFonts w:ascii="宋体" w:hAnsi="宋体"/>
                <w:caps w:val="0"/>
              </w:rPr>
              <w:t xml:space="preserve">是否申报过智能制造或科技项目</w:t>
            </w:r>
          </w:p>
        </w:tc>
      </w:tr>
      <w:tr>
        <w:trPr>
          <w:wAfter w:w="0" w:type="dxa"/>
          <w:trHeight w:val="55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24"/>
                <w:kern w:val="2"/>
                <w:lang w:val="en-US" w:eastAsia="zh-CN" w:bidi="ar-SA"/>
                <w:b w:val="0"/>
                <w:i w:val="0"/>
                <w:sz w:val="24"/>
                <w:spacing w:val="0"/>
                <w:w w:val="100"/>
                <w:rFonts w:ascii="宋体" w:hAnsi="宋体"/>
                <w:caps w:val="0"/>
              </w:rPr>
              <w:t xml:space="preserve">2019年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0"/>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24"/>
                <w:kern w:val="2"/>
                <w:lang w:val="en-US" w:eastAsia="zh-CN" w:bidi="ar-SA"/>
                <w:b w:val="0"/>
                <w:i w:val="0"/>
                <w:sz w:val="24"/>
                <w:spacing w:val="0"/>
                <w:w w:val="100"/>
                <w:rFonts w:ascii="宋体" w:hAnsi="宋体"/>
                <w:caps w:val="0"/>
              </w:rPr>
              <w:t xml:space="preserve">N%</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jc w:val="both"/>
              <w:spacing w:before="0" w:beforeAutospacing="0" w:after="0" w:afterAutospacing="0" w:line="240" w:lineRule="exact"/>
              <w:rPr>
                <w:rStyle w:val="NormalCharacter"/>
                <w:szCs w:val="18"/>
                <w:kern w:val="2"/>
                <w:lang w:val="en-US" w:eastAsia="zh-CN" w:bidi="ar-SA"/>
                <w:b w:val="0"/>
                <w:i w:val="0"/>
                <w:sz w:val="18"/>
                <w:spacing w:val="0"/>
                <w:w w:val="100"/>
                <w:rFonts w:ascii="宋体" w:hAnsi="宋体"/>
                <w:caps w:val="0"/>
              </w:rPr>
              <w:snapToGrid w:val="0"/>
              <w:ind w:left="990" w:hanging="990"/>
              <w:textAlignment w:val="baseline"/>
            </w:pPr>
            <w:r w:rsidR="00c7093a" w:rsidRPr="00a665ac">
              <w:rPr>
                <w:rStyle w:val="NormalCharacter"/>
                <w:szCs w:val="18"/>
                <w:kern w:val="2"/>
                <w:lang w:val="en-US" w:eastAsia="zh-CN" w:bidi="ar-SA"/>
                <w:b w:val="0"/>
                <w:i w:val="0"/>
                <w:sz w:val="18"/>
                <w:spacing w:val="0"/>
                <w:w w:val="100"/>
                <w:rFonts w:ascii="宋体" w:hAnsi="宋体"/>
                <w:caps w:val="0"/>
              </w:rPr>
              <w:t xml:space="preserve">智能制造</w:t>
            </w:r>
            <w:r w:rsidR="00c7093a">
              <w:rPr>
                <w:rStyle w:val="NormalCharacter"/>
                <w:szCs w:val="18"/>
                <w:kern w:val="2"/>
                <w:lang w:val="en-US" w:eastAsia="zh-CN" w:bidi="ar-SA"/>
                <w:b w:val="0"/>
                <w:i w:val="0"/>
                <w:sz w:val="18"/>
                <w:spacing w:val="0"/>
                <w:w w:val="100"/>
                <w:rFonts w:ascii="宋体" w:hAnsi="宋体"/>
                <w:caps w:val="0"/>
              </w:rPr>
              <w:t xml:space="preserve">：是（）否（）</w:t>
            </w:r>
          </w:p>
          <w:p w:rsidP="0014550d">
            <w:pPr>
              <w:pStyle w:val="Normal"/>
              <w:jc w:val="both"/>
              <w:spacing w:before="0" w:beforeAutospacing="0" w:after="0" w:afterAutospacing="0" w:line="240" w:lineRule="exact"/>
              <w:rPr>
                <w:rStyle w:val="NormalCharacter"/>
                <w:szCs w:val="18"/>
                <w:kern w:val="2"/>
                <w:lang w:val="en-US" w:eastAsia="zh-CN" w:bidi="ar-SA"/>
                <w:b w:val="0"/>
                <w:i w:val="0"/>
                <w:sz w:val="18"/>
                <w:spacing w:val="0"/>
                <w:w w:val="100"/>
                <w:rFonts w:ascii="宋体" w:hAnsi="宋体"/>
                <w:caps w:val="0"/>
              </w:rPr>
              <w:snapToGrid w:val="0"/>
              <w:textAlignment w:val="baseline"/>
            </w:pPr>
            <w:r w:rsidR="00c7093a" w:rsidRPr="00a665ac">
              <w:rPr>
                <w:rStyle w:val="NormalCharacter"/>
                <w:szCs w:val="18"/>
                <w:kern w:val="2"/>
                <w:lang w:val="en-US" w:eastAsia="zh-CN" w:bidi="ar-SA"/>
                <w:b w:val="0"/>
                <w:i w:val="0"/>
                <w:sz w:val="18"/>
                <w:spacing w:val="0"/>
                <w:w w:val="100"/>
                <w:rFonts w:ascii="宋体" w:hAnsi="宋体"/>
                <w:caps w:val="0"/>
              </w:rPr>
              <w:t xml:space="preserve">科技项目</w:t>
            </w:r>
            <w:r w:rsidR="00c7093a">
              <w:rPr>
                <w:rStyle w:val="NormalCharacter"/>
                <w:szCs w:val="18"/>
                <w:kern w:val="2"/>
                <w:lang w:val="en-US" w:eastAsia="zh-CN" w:bidi="ar-SA"/>
                <w:b w:val="0"/>
                <w:i w:val="0"/>
                <w:sz w:val="18"/>
                <w:spacing w:val="0"/>
                <w:w w:val="100"/>
                <w:rFonts w:ascii="宋体" w:hAnsi="宋体"/>
                <w:caps w:val="0"/>
              </w:rPr>
              <w:t xml:space="preserve">： 是（）</w:t>
            </w:r>
          </w:p>
          <w:p w:rsidP="0014550d">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18"/>
                <w:kern w:val="2"/>
                <w:lang w:val="en-US" w:eastAsia="zh-CN" w:bidi="ar-SA"/>
                <w:b w:val="0"/>
                <w:i w:val="0"/>
                <w:sz w:val="18"/>
                <w:spacing w:val="0"/>
                <w:w w:val="100"/>
                <w:rFonts w:ascii="宋体" w:hAnsi="宋体"/>
                <w:caps w:val="0"/>
              </w:rPr>
              <w:t xml:space="preserve">           否（）</w:t>
            </w:r>
          </w:p>
        </w:tc>
      </w:tr>
      <w:tr>
        <w:trPr>
          <w:wAfter w:w="0" w:type="dxa"/>
          <w:trHeight w:val="54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24"/>
                <w:kern w:val="2"/>
                <w:lang w:val="en-US" w:eastAsia="zh-CN" w:bidi="ar-SA"/>
                <w:b w:val="0"/>
                <w:i w:val="0"/>
                <w:sz w:val="24"/>
                <w:spacing w:val="0"/>
                <w:w w:val="100"/>
                <w:rFonts w:ascii="宋体" w:hAnsi="宋体"/>
                <w:caps w:val="0"/>
              </w:rPr>
              <w:t xml:space="preserve">2020年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jc w:val="both"/>
              <w:spacing w:before="0" w:beforeAutospacing="0" w:after="0" w:afterAutospacing="0" w:line="240" w:lineRule="exact"/>
              <w:rPr>
                <w:rStyle w:val="NormalCharacter"/>
                <w:szCs w:val="18"/>
                <w:kern w:val="2"/>
                <w:lang w:val="en-US" w:eastAsia="zh-CN" w:bidi="ar-SA"/>
                <w:b w:val="0"/>
                <w:i w:val="0"/>
                <w:sz w:val="18"/>
                <w:spacing w:val="0"/>
                <w:w w:val="100"/>
                <w:rFonts w:ascii="宋体" w:hAnsi="宋体"/>
                <w:caps w:val="0"/>
              </w:rPr>
              <w:snapToGrid w:val="0"/>
              <w:ind w:left="990" w:hanging="990"/>
              <w:textAlignment w:val="baseline"/>
            </w:pPr>
            <w:r w:rsidR="00c7093a" w:rsidRPr="00a665ac">
              <w:rPr>
                <w:rStyle w:val="NormalCharacter"/>
                <w:szCs w:val="18"/>
                <w:kern w:val="2"/>
                <w:lang w:val="en-US" w:eastAsia="zh-CN" w:bidi="ar-SA"/>
                <w:b w:val="0"/>
                <w:i w:val="0"/>
                <w:sz w:val="18"/>
                <w:spacing w:val="0"/>
                <w:w w:val="100"/>
                <w:rFonts w:ascii="宋体" w:hAnsi="宋体"/>
                <w:caps w:val="0"/>
              </w:rPr>
              <w:t xml:space="preserve">智能制造</w:t>
            </w:r>
            <w:r w:rsidR="00c7093a">
              <w:rPr>
                <w:rStyle w:val="NormalCharacter"/>
                <w:szCs w:val="18"/>
                <w:kern w:val="2"/>
                <w:lang w:val="en-US" w:eastAsia="zh-CN" w:bidi="ar-SA"/>
                <w:b w:val="0"/>
                <w:i w:val="0"/>
                <w:sz w:val="18"/>
                <w:spacing w:val="0"/>
                <w:w w:val="100"/>
                <w:rFonts w:ascii="宋体" w:hAnsi="宋体"/>
                <w:caps w:val="0"/>
              </w:rPr>
              <w:t xml:space="preserve">：是（）否（）</w:t>
            </w:r>
          </w:p>
          <w:p w:rsidP="0014550d">
            <w:pPr>
              <w:pStyle w:val="Normal"/>
              <w:jc w:val="both"/>
              <w:spacing w:before="0" w:beforeAutospacing="0" w:after="0" w:afterAutospacing="0" w:line="240" w:lineRule="exact"/>
              <w:rPr>
                <w:rStyle w:val="NormalCharacter"/>
                <w:szCs w:val="18"/>
                <w:kern w:val="2"/>
                <w:lang w:val="en-US" w:eastAsia="zh-CN" w:bidi="ar-SA"/>
                <w:b w:val="0"/>
                <w:i w:val="0"/>
                <w:sz w:val="18"/>
                <w:spacing w:val="0"/>
                <w:w w:val="100"/>
                <w:rFonts w:ascii="宋体" w:hAnsi="宋体"/>
                <w:caps w:val="0"/>
              </w:rPr>
              <w:snapToGrid w:val="0"/>
              <w:textAlignment w:val="baseline"/>
            </w:pPr>
            <w:r w:rsidR="00c7093a" w:rsidRPr="00a665ac">
              <w:rPr>
                <w:rStyle w:val="NormalCharacter"/>
                <w:szCs w:val="18"/>
                <w:kern w:val="2"/>
                <w:lang w:val="en-US" w:eastAsia="zh-CN" w:bidi="ar-SA"/>
                <w:b w:val="0"/>
                <w:i w:val="0"/>
                <w:sz w:val="18"/>
                <w:spacing w:val="0"/>
                <w:w w:val="100"/>
                <w:rFonts w:ascii="宋体" w:hAnsi="宋体"/>
                <w:caps w:val="0"/>
              </w:rPr>
              <w:t xml:space="preserve">科技项目</w:t>
            </w:r>
            <w:r w:rsidR="00c7093a">
              <w:rPr>
                <w:rStyle w:val="NormalCharacter"/>
                <w:szCs w:val="18"/>
                <w:kern w:val="2"/>
                <w:lang w:val="en-US" w:eastAsia="zh-CN" w:bidi="ar-SA"/>
                <w:b w:val="0"/>
                <w:i w:val="0"/>
                <w:sz w:val="18"/>
                <w:spacing w:val="0"/>
                <w:w w:val="100"/>
                <w:rFonts w:ascii="宋体" w:hAnsi="宋体"/>
                <w:caps w:val="0"/>
              </w:rPr>
              <w:t xml:space="preserve">： 是（）</w:t>
            </w:r>
          </w:p>
          <w:p w:rsidP="0014550d">
            <w:pPr>
              <w:pStyle w:val="Normal"/>
              <w:jc w:val="both"/>
              <w:spacing w:before="0" w:beforeAutospacing="0" w:after="0" w:afterAutospacing="0" w:line="2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c7093a">
              <w:rPr>
                <w:rStyle w:val="NormalCharacter"/>
                <w:szCs w:val="18"/>
                <w:kern w:val="2"/>
                <w:lang w:val="en-US" w:eastAsia="zh-CN" w:bidi="ar-SA"/>
                <w:b w:val="0"/>
                <w:i w:val="0"/>
                <w:sz w:val="18"/>
                <w:spacing w:val="0"/>
                <w:w w:val="100"/>
                <w:rFonts w:ascii="宋体" w:hAnsi="宋体"/>
                <w:caps w:val="0"/>
              </w:rPr>
              <w:t xml:space="preserve">           否（）</w:t>
            </w:r>
          </w:p>
        </w:tc>
      </w:tr>
      <w:tr>
        <w:trPr>
          <w:wAfter w:w="0" w:type="dxa"/>
          <w:trHeight w:val="4059" w:hRule="atLeast"/>
        </w:trPr>
        <w:tc>
          <w:tcPr>
            <w:textDirection w:val="lrTb"/>
            <w:vAlign w:val="top"/>
            <w:tcW w:type="dxa" w:w="9900"/>
            <w:gridSpan w:val="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说明：</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9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1、在职职工平均收入、单位GDP能耗为当年完成指标，其他项目为截止到本年度完成指标。</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2、在职职工平均收入单位为万元，保留小数点后两位有效数字。</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3、万元GDP能耗主要由工业企业申报，其他类型企业可酌情申报；另注明2020年单位GDP能耗比2019年上升或下降N%，保留小数点后两位有效数字。</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4、以上指标如没有可填无，选择项可打√，补充申报表并正式申报表同时按规定时间报送天津企协综合管理部（附件一、附件二）。</w:t>
            </w:r>
          </w:p>
          <w:p>
            <w:pPr>
              <w:pStyle w:val="Normal"/>
              <w:jc w:val="both"/>
              <w:spacing w:before="0" w:beforeAutospacing="0" w:after="0" w:afterAutospacing="0" w:line="440" w:lineRule="exact"/>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5、上市公司数量为截止到本年度共有上市企业数量，请注明主板、中小板、创业板、新三板等。</w:t>
            </w:r>
          </w:p>
        </w:tc>
      </w:tr>
      <w:tr>
        <w:trPr>
          <w:wAfter w:w="0" w:type="dxa"/>
          <w:trHeight w:val="2681" w:hRule="atLeast"/>
        </w:trPr>
        <w:tc>
          <w:tcPr>
            <w:textDirection w:val="lrTb"/>
            <w:vAlign w:val="top"/>
            <w:tcW w:type="dxa" w:w="4257"/>
            <w:gridSpan w:val="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填报人签字：</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ind w:firstLine="1200" w:firstLineChars="500"/>
              <w:textAlignment w:val="baseline"/>
            </w:pPr>
            <w:r w:rsidR="0014550d">
              <w:rPr>
                <w:rStyle w:val="NormalCharacter"/>
                <w:szCs w:val="24"/>
                <w:kern w:val="2"/>
                <w:lang w:val="en-US" w:eastAsia="zh-CN" w:bidi="ar-SA"/>
                <w:b w:val="0"/>
                <w:i w:val="0"/>
                <w:sz w:val="24"/>
                <w:spacing w:val="0"/>
                <w:w w:val="100"/>
                <w:rFonts w:ascii="宋体" w:hAnsi="宋体"/>
                <w:caps w:val="0"/>
              </w:rPr>
              <w:t xml:space="preserve"> 2021年   月   日</w:t>
            </w:r>
          </w:p>
        </w:tc>
        <w:tc>
          <w:tcPr>
            <w:textDirection w:val="lrTb"/>
            <w:vAlign w:val="top"/>
            <w:tcW w:type="dxa" w:w="5643"/>
            <w:gridSpan w:val="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widowControl/>
              <w:jc w:val="left"/>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widowControl/>
              <w:jc w:val="left"/>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sidR="0014550d">
              <w:rPr>
                <w:rStyle w:val="NormalCharacter"/>
                <w:szCs w:val="24"/>
                <w:kern w:val="2"/>
                <w:lang w:val="en-US" w:eastAsia="zh-CN" w:bidi="ar-SA"/>
                <w:b w:val="0"/>
                <w:i w:val="0"/>
                <w:sz w:val="24"/>
                <w:spacing w:val="0"/>
                <w:w w:val="100"/>
                <w:rFonts w:ascii="宋体" w:hAnsi="宋体"/>
                <w:caps w:val="0"/>
              </w:rPr>
              <w:t xml:space="preserve">申报企业盖章：</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sidR="0014550d">
              <w:rPr>
                <w:rStyle w:val="NormalCharacter"/>
                <w:szCs w:val="28"/>
                <w:kern w:val="2"/>
                <w:lang w:val="en-US" w:eastAsia="zh-CN" w:bidi="ar-SA"/>
                <w:b w:val="0"/>
                <w:i w:val="0"/>
                <w:sz w:val="28"/>
                <w:spacing w:val="0"/>
                <w:w w:val="100"/>
                <w:rFonts w:ascii="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1080" w:firstLineChars="450"/>
              <w:textAlignment w:val="baseline"/>
            </w:pPr>
            <w:r w:rsidR="0014550d">
              <w:rPr>
                <w:rStyle w:val="NormalCharacter"/>
                <w:szCs w:val="24"/>
                <w:kern w:val="2"/>
                <w:lang w:val="en-US" w:eastAsia="zh-CN" w:bidi="ar-SA"/>
                <w:b w:val="0"/>
                <w:i w:val="0"/>
                <w:sz w:val="24"/>
                <w:spacing w:val="0"/>
                <w:w w:val="100"/>
                <w:rFonts w:ascii="宋体" w:hAnsi="宋体"/>
                <w:caps w:val="0"/>
              </w:rPr>
              <w:t xml:space="preserve"> 2021年  月   日</w:t>
            </w:r>
          </w:p>
        </w:tc>
      </w:tr>
    </w:tbl>
    <w:p>
      <w:pPr>
        <w:pStyle w:val="Normal"/>
        <w:jc w:val="both"/>
        <w:spacing w:before="0" w:beforeAutospacing="0" w:after="0" w:afterAutospacing="0" w:line="560" w:lineRule="exact"/>
        <w:rPr>
          <w:rStyle w:val="NormalCharacter"/>
          <w:szCs w:val="24"/>
          <w:kern w:val="2"/>
          <w:lang w:val="en-US" w:eastAsia="zh-CN" w:bidi="ar-SA"/>
          <w:b w:val="0"/>
          <w:i w:val="0"/>
          <w:sz w:val="32"/>
          <w:spacing w:val="0"/>
          <w:w w:val="100"/>
          <w:rFonts w:ascii="仿宋_GB2312" w:eastAsia="仿宋_GB2312"/>
          <w:caps w:val="0"/>
        </w:rPr>
        <w:snapToGrid w:val="0"/>
        <w:textAlignment w:val="baseline"/>
      </w:pPr>
      <w:r w:rsidR="0014550d">
        <w:rPr>
          <w:rStyle w:val="NormalCharacter"/>
          <w:szCs w:val="24"/>
          <w:kern w:val="2"/>
          <w:lang w:val="en-US" w:eastAsia="zh-CN" w:bidi="ar-SA"/>
          <w:b w:val="0"/>
          <w:i w:val="0"/>
          <w:sz w:val="32"/>
          <w:spacing w:val="0"/>
          <w:w w:val="100"/>
          <w:rFonts w:ascii="仿宋_GB2312" w:eastAsia="仿宋_GB2312"/>
          <w:caps w:val="0"/>
        </w:rPr>
        <w:t xml:space="preserve">附件三：</w:t>
      </w:r>
    </w:p>
    <w:p>
      <w:pPr>
        <w:pStyle w:val="Normal"/>
        <w:jc w:val="center"/>
        <w:spacing w:before="0" w:beforeAutospacing="0" w:after="0" w:afterAutospacing="0" w:line="560" w:lineRule="exact"/>
        <w:rPr>
          <w:rStyle w:val="NormalCharacter"/>
          <w:szCs w:val="36"/>
          <w:kern w:val="2"/>
          <w:lang w:val="en-US" w:eastAsia="zh-CN" w:bidi="ar-SA"/>
          <w:b w:val="0"/>
          <w:i w:val="0"/>
          <w:sz w:val="36"/>
          <w:spacing w:val="0"/>
          <w:w w:val="100"/>
          <w:rFonts w:ascii="黑体" w:eastAsia="黑体"/>
          <w:caps w:val="0"/>
        </w:rPr>
        <w:snapToGrid w:val="0"/>
        <w:textAlignment w:val="baseline"/>
      </w:pPr>
      <w:r w:rsidR="0014550d">
        <w:rPr>
          <w:rStyle w:val="NormalCharacter"/>
          <w:szCs w:val="36"/>
          <w:kern w:val="2"/>
          <w:lang w:val="en-US" w:eastAsia="zh-CN" w:bidi="ar-SA"/>
          <w:b w:val="0"/>
          <w:i w:val="0"/>
          <w:sz w:val="36"/>
          <w:spacing w:val="0"/>
          <w:w w:val="100"/>
          <w:rFonts w:ascii="黑体" w:eastAsia="黑体" w:hAnsi="华文中宋"/>
          <w:caps w:val="0"/>
        </w:rPr>
        <w:t xml:space="preserve">  </w:t>
      </w:r>
      <w:r w:rsidR="0014550d">
        <w:rPr>
          <w:rStyle w:val="NormalCharacter"/>
          <w:szCs w:val="36"/>
          <w:kern w:val="2"/>
          <w:lang w:val="en-US" w:eastAsia="zh-CN" w:bidi="ar-SA"/>
          <w:b w:val="0"/>
          <w:i w:val="0"/>
          <w:sz w:val="36"/>
          <w:spacing w:val="0"/>
          <w:w w:val="100"/>
          <w:rFonts w:ascii="黑体" w:eastAsia="黑体"/>
          <w:caps w:val="0"/>
        </w:rPr>
        <w:t xml:space="preserve">2021天津企业100强、中国企业500强申报表填表说明</w:t>
      </w:r>
    </w:p>
    <w:p>
      <w:pPr>
        <w:pStyle w:val="Normal"/>
        <w:jc w:val="center"/>
        <w:spacing w:before="0" w:beforeAutospacing="0" w:after="0" w:afterAutospacing="0" w:line="560" w:lineRule="exact"/>
        <w:rPr>
          <w:rStyle w:val="NormalCharacter"/>
          <w:szCs w:val="36"/>
          <w:kern w:val="2"/>
          <w:lang w:val="en-US" w:eastAsia="zh-CN" w:bidi="ar-SA"/>
          <w:b w:val="0"/>
          <w:i w:val="0"/>
          <w:sz w:val="36"/>
          <w:spacing w:val="0"/>
          <w:w w:val="100"/>
          <w:rFonts w:ascii="黑体" w:eastAsia="黑体"/>
          <w:caps w:val="0"/>
        </w:rPr>
        <w:snapToGrid w:val="0"/>
        <w:textAlignment w:val="baseline"/>
      </w:pPr>
      <w:r w:rsidR="0014550d">
        <w:rPr>
          <w:rStyle w:val="NormalCharacter"/>
          <w:szCs w:val="36"/>
          <w:kern w:val="2"/>
          <w:lang w:val="en-US" w:eastAsia="zh-CN" w:bidi="ar-SA"/>
          <w:b w:val="0"/>
          <w:i w:val="0"/>
          <w:sz w:val="36"/>
          <w:spacing w:val="0"/>
          <w:w w:val="100"/>
          <w:rFonts w:ascii="黑体" w:eastAsia="黑体"/>
          <w:caps w:val="0"/>
        </w:rPr>
        <w:t xml:space="preserve">（含制造业企业500强、服务业企业500强）</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2021天津企业100强、中国企业500强（包含制造业、服务业企业500强）申报表主要栏目填报说明如下：</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一、企业性质栏：请从“国有或控股”、“民营或控股”、“外资或控股”三种性质中选一项打√。国有或控股是指国有及国有控股企业,民营或控股是指民营或民营控股企业，外资或控股是指外商独资或外商控股企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二、生产的产品或提供的服务栏：指企业生产的主要产品或提供的主要服务，按在营业收入的占比由大到小排列，最多不超过3项。(必须填写)</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三、指标栏：所有指标均按企业合并财务报表和年报的数据填报，金额单位：万元人民币。合并财务报表的合并范围应当以控制为基础予以确定。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营业收入：包括企业的所有收入，不含增值税，即主营业务和非主营业务、境内和境外的收入。商业银行的营业收入为利息收入与非利息营业收入之和</w:t>
      </w:r>
      <w:r w:rsidR="0014550d">
        <w:rPr>
          <w:rStyle w:val="NormalCharacter"/>
          <w:szCs w:val="32"/>
          <w:kern w:val="2"/>
          <w:lang w:val="en-US" w:eastAsia="zh-CN" w:bidi="ar-SA"/>
          <w:b w:val="0"/>
          <w:i w:val="0"/>
          <w:sz w:val="32"/>
          <w:spacing w:val="0"/>
          <w:w w:val="100"/>
          <w:rFonts w:ascii="仿宋" w:eastAsia="仿宋" w:hAnsi="仿宋"/>
          <w:caps w:val="0"/>
        </w:rPr>
        <w:t xml:space="preserve">(</w:t>
      </w:r>
      <w:r w:rsidR="0014550d">
        <w:rPr>
          <w:rStyle w:val="NormalCharacter"/>
          <w:szCs w:val="32"/>
          <w:kern w:val="2"/>
          <w:lang w:val="en-US" w:eastAsia="zh-CN" w:bidi="ar-SA"/>
          <w:b w:val="0"/>
          <w:i w:val="0"/>
          <w:sz w:val="32"/>
          <w:spacing w:val="0"/>
          <w:w w:val="100"/>
          <w:rFonts w:ascii="仿宋" w:eastAsia="仿宋" w:hAnsi="仿宋"/>
          <w:caps w:val="0"/>
        </w:rPr>
        <w:t xml:space="preserve">不扣减对应的支出</w:t>
      </w:r>
      <w:r w:rsidR="0014550d">
        <w:rPr>
          <w:rStyle w:val="NormalCharacter"/>
          <w:szCs w:val="32"/>
          <w:kern w:val="2"/>
          <w:lang w:val="en-US" w:eastAsia="zh-CN" w:bidi="ar-SA"/>
          <w:b w:val="0"/>
          <w:i w:val="0"/>
          <w:sz w:val="32"/>
          <w:spacing w:val="0"/>
          <w:w w:val="100"/>
          <w:rFonts w:ascii="仿宋" w:eastAsia="仿宋" w:hAnsi="仿宋"/>
          <w:caps w:val="0"/>
        </w:rPr>
        <w:t xml:space="preserve">)</w:t>
      </w:r>
      <w:r w:rsidR="0014550d">
        <w:rPr>
          <w:rStyle w:val="NormalCharacter"/>
          <w:szCs w:val="32"/>
          <w:kern w:val="2"/>
          <w:lang w:val="en-US" w:eastAsia="zh-CN" w:bidi="ar-SA"/>
          <w:b w:val="0"/>
          <w:i w:val="0"/>
          <w:sz w:val="32"/>
          <w:spacing w:val="0"/>
          <w:w w:val="100"/>
          <w:rFonts w:ascii="仿宋" w:eastAsia="仿宋" w:hAnsi="仿宋"/>
          <w:caps w:val="0"/>
        </w:rPr>
        <w:t xml:space="preserve">。保险公司的营业收入是保险费和年金收入扣除储蓄的资本收益或损失。</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利润总额：扣除所得税前的利润。</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净利润：利润总额扣除所得税。</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归属母公司所有者净利润：净利润扣除少数股东损益。</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资产总额：年末的资产总额。</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所有者权益：年末的所有者权益总额。</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归属母公司所有者权益：所有者权益扣除少数股东权益。</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员工总数：年度平均从业人数（含所有被合并报表企业的人数）。</w:t>
      </w:r>
    </w:p>
    <w:p>
      <w:pPr>
        <w:pStyle w:val="Normal"/>
        <w:jc w:val="both"/>
        <w:spacing w:before="0" w:beforeAutospacing="0" w:after="0" w:afterAutospacing="0" w:line="600" w:lineRule="exact"/>
        <w:rPr>
          <w:rStyle w:val="NormalCharacter"/>
          <w:szCs w:val="24"/>
          <w:kern w:val="2"/>
          <w:lang w:val="en-US" w:eastAsia="zh-CN" w:bidi="ar-SA"/>
          <w:b w:val="0"/>
          <w:i w:val="0"/>
          <w:sz w:val="32"/>
          <w:spacing w:val="0"/>
          <w:w w:val="100"/>
          <w:rFonts w:ascii="仿宋" w:eastAsia="仿宋" w:hAnsi="仿宋"/>
          <w:caps w:val="0"/>
        </w:rPr>
        <w:snapToGrid w:val="0"/>
        <w:ind w:right="-87" w:firstLine="640" w:firstLineChars="200"/>
        <w:textAlignment w:val="baseline"/>
      </w:pPr>
      <w:r w:rsidR="0014550d">
        <w:rPr>
          <w:rStyle w:val="NormalCharacter"/>
          <w:szCs w:val="24"/>
          <w:kern w:val="2"/>
          <w:lang w:val="en-US" w:eastAsia="zh-CN" w:bidi="ar-SA"/>
          <w:b w:val="0"/>
          <w:i w:val="0"/>
          <w:sz w:val="32"/>
          <w:spacing w:val="0"/>
          <w:w w:val="100"/>
          <w:rFonts w:ascii="仿宋" w:eastAsia="仿宋" w:hAnsi="仿宋"/>
          <w:caps w:val="0"/>
        </w:rPr>
        <w:t xml:space="preserve">海外收入、海外资产、海外员工是指企业在中国大陆以外的营业收入、资产、员工。海外收入以平均汇率折算,海外资产以年底汇率折算。平均汇率：2019年为1美元=6.8875元人民币,2020年为1美元=6.8961元人民币；年底汇率:2019年为1美元=6.9762元人民币,2020年为1美元=6. 5249元人民币。</w:t>
      </w:r>
    </w:p>
    <w:p>
      <w:pPr>
        <w:pStyle w:val="Normal"/>
        <w:jc w:val="both"/>
        <w:spacing w:before="0" w:beforeAutospacing="0" w:after="0" w:afterAutospacing="0" w:line="600" w:lineRule="exact"/>
        <w:rPr>
          <w:rStyle w:val="NormalCharacter"/>
          <w:szCs w:val="24"/>
          <w:kern w:val="2"/>
          <w:lang w:val="en-US" w:eastAsia="zh-CN" w:bidi="ar-SA"/>
          <w:b w:val="0"/>
          <w:i w:val="0"/>
          <w:sz w:val="32"/>
          <w:spacing w:val="0"/>
          <w:w w:val="100"/>
          <w:rFonts w:ascii="仿宋" w:eastAsia="仿宋" w:hAnsi="仿宋"/>
          <w:caps w:val="0"/>
        </w:rPr>
        <w:snapToGrid w:val="0"/>
        <w:ind w:right="-87" w:firstLine="640" w:firstLineChars="200"/>
        <w:textAlignment w:val="baseline"/>
      </w:pPr>
      <w:r w:rsidR="0014550d">
        <w:rPr>
          <w:rStyle w:val="NormalCharacter"/>
          <w:szCs w:val="24"/>
          <w:kern w:val="2"/>
          <w:lang w:val="en-US" w:eastAsia="zh-CN" w:bidi="ar-SA"/>
          <w:b w:val="0"/>
          <w:i w:val="0"/>
          <w:sz w:val="32"/>
          <w:spacing w:val="0"/>
          <w:w w:val="100"/>
          <w:rFonts w:ascii="仿宋" w:eastAsia="仿宋" w:hAnsi="仿宋"/>
          <w:caps w:val="0"/>
        </w:rPr>
        <w:t xml:space="preserve">四、战略性新兴产业的行业分类代码如下：1、新一代信息技术产业；2、高端装备制造产业；3、新材料产业；4、生物产业；5、新能源汽车产业；6、新能源产业；7、节能环保产业；8、数字创意产业；9、相关服务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val="0"/>
        <w:ind w:right="-289"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五、企业信息栏：请按照要求填写或打√。</w:t>
      </w:r>
      <w:r w:rsidR="0014550d">
        <w:rPr>
          <w:rStyle w:val="NormalCharacter"/>
          <w:szCs w:val="32"/>
          <w:kern w:val="2"/>
          <w:lang w:val="en-US" w:eastAsia="zh-CN" w:bidi="ar-SA"/>
          <w:b w:val="0"/>
          <w:i w:val="0"/>
          <w:sz w:val="32"/>
          <w:spacing w:val="0"/>
          <w:w w:val="100"/>
          <w:rFonts w:ascii="仿宋" w:eastAsia="仿宋" w:hAnsi="仿宋"/>
          <w:caps w:val="0"/>
        </w:rPr>
        <w:tab/>
      </w:r>
    </w:p>
    <w:p w:rsidP="00a54ae0">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 w:eastAsia="仿宋" w:hAnsi="仿宋"/>
          <w:caps w:val="0"/>
        </w:rPr>
        <w:snapToGrid w:val="0"/>
        <w:ind w:firstLine="640" w:firstLineChars="200"/>
        <w:textAlignment w:val="baseline"/>
      </w:pPr>
      <w:r w:rsidR="0014550d">
        <w:rPr>
          <w:rStyle w:val="NormalCharacter"/>
          <w:szCs w:val="32"/>
          <w:kern w:val="2"/>
          <w:lang w:val="en-US" w:eastAsia="zh-CN" w:bidi="ar-SA"/>
          <w:b w:val="0"/>
          <w:i w:val="0"/>
          <w:sz w:val="32"/>
          <w:spacing w:val="0"/>
          <w:w w:val="100"/>
          <w:rFonts w:ascii="仿宋" w:eastAsia="仿宋" w:hAnsi="仿宋"/>
          <w:caps w:val="0"/>
        </w:rPr>
        <w:t xml:space="preserve">六、所有填报栏目一定要完整，资料要仔细核对，保证名称及数据的准确性，并请签字、盖章。</w:t>
      </w:r>
    </w:p>
    <w:p>
      <w:pPr>
        <w:pStyle w:val="Normal"/>
        <w:jc w:val="both"/>
        <w:spacing w:before="0" w:beforeAutospacing="0" w:after="0" w:afterAutospacing="0" w:line="500" w:lineRule="exact"/>
        <w:rPr>
          <w:rStyle w:val="NormalCharacter"/>
          <w:szCs w:val="32"/>
          <w:kern w:val="2"/>
          <w:lang w:val="en-US" w:eastAsia="zh-CN" w:bidi="ar-SA"/>
          <w:b w:val="0"/>
          <w:i w:val="0"/>
          <w:sz w:val="32"/>
          <w:spacing w:val="0"/>
          <w:w w:val="100"/>
          <w:rFonts w:ascii="仿宋_GB2312" w:eastAsia="仿宋_GB2312"/>
          <w:caps w:val="0"/>
        </w:rPr>
        <w:snapToGrid w:val="0"/>
        <w:ind w:right="-289"/>
        <w:textAlignment w:val="baseline"/>
      </w:pPr>
      <w:r>
        <w:rPr>
          <w:b w:val="0"/>
          <w:i w:val="0"/>
          <w:sz w:val="32"/>
          <w:spacing w:val="0"/>
          <w:w w:val="100"/>
          <w:rFonts w:ascii="仿宋_GB2312" w:eastAsia="仿宋_GB2312"/>
          <w:caps w:val="0"/>
        </w:rPr>
        <w:t/>
      </w:r>
    </w:p>
    <w:sectPr>
      <w:footerReference w:type="even" r:id="rId5"/>
      <w:footerReference w:type="default" r:id="rId6"/>
      <w:type w:val="nextPage"/>
      <w:pgSz w:h="16840" w:w="11907" w:orient="portrait"/>
      <w:pgMar w:gutter="0" w:header="720" w:top="1247" w:bottom="1134" w:footer="720" w:left="1361" w:right="1361"/>
      <w:paperSrc w:first="0" w:other="0"/>
      <w:lnNumType w:countBy="0"/>
      <w:cols w:space="720" w:num="1"/>
      <w:vAlign w:val="top"/>
      <w:docGrid w:charSpace="0" w:linePitch="0"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方正小标宋简体">
    <w:altName w:val="Arial Unicode MS"/>
    <w:charset w:val="86"/>
    <w:family w:val="script"/>
    <w:panose1 w:val="02000000000000000000"/>
    <w:pitch w:val="default"/>
    <w:sig w:usb0="00000000" w:usb1="08000000" w:usb2="00000000" w:usb3="00000000" w:csb0="00040000" w:csb1="00000000"/>
  </w:font>
  <w:font w:name="仿宋">
    <w:altName w:val="Arial Unicode MS"/>
    <w:charset w:val="86"/>
    <w:family w:val="modern"/>
    <w:panose1 w:val="02010609060101010101"/>
    <w:pitch w:val="default"/>
    <w:sig w:usb0="00000000" w:usb1="38cf7cfa" w:usb2="00000016" w:usb3="00000000" w:csb0="00040001" w:csb1="00000000"/>
  </w:font>
  <w:font w:name="仿宋_GB2312">
    <w:altName w:val="Arial Unicode MS"/>
    <w:charset w:val="86"/>
    <w:family w:val="modern"/>
    <w:panose1 w:val="02010609030101010101"/>
    <w:pitch w:val="default"/>
    <w:sig w:usb0="00000000" w:usb1="080e0000" w:usb2="00000000" w:usb3="00000000" w:csb0="00040000" w:csb1="00000000"/>
  </w:font>
  <w:font w:name="黑体">
    <w:altName w:val="Arial Unicode MS"/>
    <w:charset w:val="86"/>
    <w:family w:val="modern"/>
    <w:panose1 w:val="02010600030101010101"/>
    <w:pitch w:val="fixed"/>
    <w:notTrueType w:val="true"/>
    <w:sig w:usb0="00000000"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华文中宋">
    <w:altName w:val="华文中宋"/>
    <w:charset w:val="86"/>
    <w:family w:val="auto"/>
    <w:panose1 w:val="02010600040101010101"/>
    <w:pitch w:val="variable"/>
    <w:sig w:usb0="00000287" w:usb1="080f0000" w:usb2="00000010" w:usb3="00000000" w:csb0="0004009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xAlign="center" w:vAnchor="margin" w:wrap="around" w:hAnchor="text" w:yAlign="inline"/>
      <w:jc w:val="left"/>
      <w:textAlignment w:val="baseline"/>
    </w:pP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xAlign="center" w:vAnchor="margin" w:wrap="around" w:hAnchor="text" w:yAlign="inline"/>
      <w:jc w:val="left"/>
      <w:textAlignment w:val="baseline"/>
    </w:pPr>
    <w:r w:rsidR="000d7fb9">
      <w:rPr>
        <w:rStyle w:val="PageNumber"/>
        <w:noProof/>
        <w:szCs w:val="18"/>
        <w:sz w:val="18"/>
        <w:kern w:val="2"/>
        <w:lang w:bidi="ar-SA"/>
      </w:rPr>
    </w: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xAlign="center" w:vAnchor="margin" w:wrap="around" w:hAnchor="text" w:yAlign="inline"/>
      <w:jc w:val="left"/>
      <w:textAlignment w:val="baseline"/>
    </w:pP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xAlign="center" w:vAnchor="margin" w:wrap="around" w:hAnchor="text" w:yAlign="inline"/>
      <w:jc w:val="left"/>
      <w:textAlignment w:val="baseline"/>
    </w:pPr>
    <w:r w:rsidR="00a54ae0">
      <w:rPr>
        <w:rStyle w:val="PageNumber"/>
        <w:noProof/>
        <w:szCs w:val="18"/>
        <w:sz w:val="18"/>
        <w:kern w:val="2"/>
        <w:lang w:bidi="ar-SA"/>
      </w:rPr>
    </w: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2bf0f3e"/>
    <w:multiLevelType w:val="multilevel"/>
    <w:tmpl w:val="02bf0f3e"/>
    <w:lvl w:ilvl="0">
      <w:start w:val="1"/>
      <w:numFmt w:val="decimalEnclosedCircle"/>
      <w:suff w:val="tab"/>
      <w:lvlText w:val="%1"/>
      <w:lvlJc w:val="left"/>
      <w:pPr>
        <w:pStyle w:val="Normal"/>
        <w:widowControl/>
        <w:ind w:hanging="360" w:left="360"/>
        <w:textAlignment w:val="baseline"/>
      </w:pPr>
      <w:rPr>
        <w:rStyle w:val="NormalCharacter"/>
      </w:rPr>
    </w:lvl>
    <w:lvl w:ilvl="1">
      <w:start w:val="1"/>
      <w:numFmt w:val="lowerLetter"/>
      <w:suff w:val="tab"/>
      <w:lvlText w:val="%1)"/>
      <w:lvlJc w:val="left"/>
      <w:pPr>
        <w:pStyle w:val="Normal"/>
        <w:widowControl/>
        <w:ind w:hanging="420" w:left="840"/>
        <w:textAlignment w:val="baseline"/>
      </w:pPr>
      <w:rPr>
        <w:rStyle w:val="NormalCharacter"/>
      </w:rPr>
    </w:lvl>
    <w:lvl w:ilvl="2">
      <w:start w:val="1"/>
      <w:numFmt w:val="lowerRoman"/>
      <w:suff w:val="tab"/>
      <w:lvlText w:val="%1."/>
      <w:lvlJc w:val="right"/>
      <w:pPr>
        <w:pStyle w:val="Normal"/>
        <w:widowControl/>
        <w:ind w:hanging="420" w:left="1260"/>
        <w:textAlignment w:val="baseline"/>
      </w:pPr>
      <w:rPr>
        <w:rStyle w:val="NormalCharacter"/>
      </w:rPr>
    </w:lvl>
    <w:lvl w:ilvl="3">
      <w:start w:val="1"/>
      <w:numFmt w:val="decimal"/>
      <w:suff w:val="tab"/>
      <w:lvlText w:val="%1."/>
      <w:lvlJc w:val="left"/>
      <w:pPr>
        <w:pStyle w:val="Normal"/>
        <w:widowControl/>
        <w:ind w:hanging="420" w:left="1680"/>
        <w:textAlignment w:val="baseline"/>
      </w:pPr>
      <w:rPr>
        <w:rStyle w:val="NormalCharacter"/>
      </w:rPr>
    </w:lvl>
    <w:lvl w:ilvl="4">
      <w:start w:val="1"/>
      <w:numFmt w:val="lowerLetter"/>
      <w:suff w:val="tab"/>
      <w:lvlText w:val="%1)"/>
      <w:lvlJc w:val="left"/>
      <w:pPr>
        <w:pStyle w:val="Normal"/>
        <w:widowControl/>
        <w:ind w:hanging="420" w:left="2100"/>
        <w:textAlignment w:val="baseline"/>
      </w:pPr>
      <w:rPr>
        <w:rStyle w:val="NormalCharacter"/>
      </w:rPr>
    </w:lvl>
    <w:lvl w:ilvl="5">
      <w:start w:val="1"/>
      <w:numFmt w:val="lowerRoman"/>
      <w:suff w:val="tab"/>
      <w:lvlText w:val="%1."/>
      <w:lvlJc w:val="right"/>
      <w:pPr>
        <w:pStyle w:val="Normal"/>
        <w:widowControl/>
        <w:ind w:hanging="420" w:left="2520"/>
        <w:textAlignment w:val="baseline"/>
      </w:pPr>
      <w:rPr>
        <w:rStyle w:val="NormalCharacter"/>
      </w:rPr>
    </w:lvl>
    <w:lvl w:ilvl="6">
      <w:start w:val="1"/>
      <w:numFmt w:val="decimal"/>
      <w:suff w:val="tab"/>
      <w:lvlText w:val="%1."/>
      <w:lvlJc w:val="left"/>
      <w:pPr>
        <w:pStyle w:val="Normal"/>
        <w:widowControl/>
        <w:ind w:hanging="420" w:left="2940"/>
        <w:textAlignment w:val="baseline"/>
      </w:pPr>
      <w:rPr>
        <w:rStyle w:val="NormalCharacter"/>
      </w:rPr>
    </w:lvl>
    <w:lvl w:ilvl="7">
      <w:start w:val="1"/>
      <w:numFmt w:val="lowerLetter"/>
      <w:suff w:val="tab"/>
      <w:lvlText w:val="%1)"/>
      <w:lvlJc w:val="left"/>
      <w:pPr>
        <w:pStyle w:val="Normal"/>
        <w:widowControl/>
        <w:ind w:hanging="420" w:left="3360"/>
        <w:textAlignment w:val="baseline"/>
      </w:pPr>
      <w:rPr>
        <w:rStyle w:val="NormalCharacter"/>
      </w:rPr>
    </w:lvl>
    <w:lvl w:ilvl="8">
      <w:start w:val="1"/>
      <w:numFmt w:val="lowerRoman"/>
      <w:suff w:val="tab"/>
      <w:lvlText w:val="%1."/>
      <w:lvlJc w:val="right"/>
      <w:pPr>
        <w:pStyle w:val="Normal"/>
        <w:widowControl/>
        <w:ind w:hanging="420" w:left="3780"/>
        <w:textAlignment w:val="baseline"/>
      </w:pPr>
      <w:rPr>
        <w:rStyle w:val="NormalCharacter"/>
      </w:rPr>
    </w:lvl>
  </w:abstractNum>
  <w:num w:numId="1">
    <w:abstractNumId w:val="0"/>
  </w:num>
</w:numbering>
</file>

<file path=word/settings.xml><?xml version="1.0" encoding="utf-8"?>
<w:settings xmlns:w="http://schemas.openxmlformats.org/wordprocessingml/2006/main">
  <w:zoom w:percent="10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14550d"/>
    <w:rsid w:val="00b46a47"/>
    <w:rsid w:val="008e7790"/>
    <w:rsid w:val="0019339a"/>
    <w:rsid w:val="00c7093a"/>
    <w:rsid w:val="000d7fb9"/>
    <w:rsid w:val="00a665ac"/>
    <w:rsid w:val="00a54ae0"/>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paragraph" w:styleId="Date">
    <w:name w:val="Date"/>
    <w:basedOn w:val="Normal"/>
    <w:next w:val="Normal"/>
    <w:link w:val="Normal"/>
    <w:pPr>
      <w:ind w:leftChars="2500" w:left="100"/>
      <w:jc w:val="both"/>
      <w:textAlignment w:val="baseline"/>
    </w:pPr>
  </w:style>
  <w:style w:type="paragraph" w:styleId="BodyTextIndent2">
    <w:name w:val="BodyTextIndent2"/>
    <w:basedOn w:val="Normal"/>
    <w:next w:val="BodyTextIndent2"/>
    <w:link w:val="Normal"/>
    <w:pPr>
      <w:rPr>
        <w:szCs w:val="20"/>
        <w:sz w:val="30"/>
        <w:kern w:val="0"/>
        <w:lang w:val="en-US" w:eastAsia="zh-CN" w:bidi="ar-SA"/>
        <w:rFonts w:ascii="仿宋_GB2312" w:eastAsia="仿宋_GB2312"/>
      </w:rPr>
      <w:widowControl/>
      <w:ind w:firstLine="570" w:right="-289"/>
      <w:spacing w:line="440" w:lineRule="exact"/>
      <w:jc w:val="left"/>
      <w:textAlignment w:val="baseline"/>
    </w:pPr>
    <w:rPr>
      <w:szCs w:val="20"/>
      <w:sz w:val="30"/>
      <w:kern w:val="0"/>
      <w:lang w:val="en-US" w:eastAsia="zh-CN" w:bidi="ar-SA"/>
      <w:rFonts w:ascii="仿宋_GB2312" w:eastAsia="仿宋_GB2312"/>
    </w:rPr>
  </w:style>
  <w:style w:type="paragraph" w:styleId="Acetate">
    <w:name w:val="Acetate"/>
    <w:basedOn w:val="Normal"/>
    <w:next w:val="Acetate"/>
    <w:link w:val="Normal"/>
    <w:semiHidden/>
    <w:pPr>
      <w:rPr>
        <w:szCs w:val="18"/>
        <w:sz w:val="18"/>
        <w:kern w:val="2"/>
        <w:lang w:val="en-US" w:eastAsia="zh-CN" w:bidi="ar-SA"/>
      </w:rPr>
      <w:jc w:val="both"/>
      <w:textAlignment w:val="baseline"/>
    </w:pPr>
    <w:rPr>
      <w:szCs w:val="18"/>
      <w:sz w:val="18"/>
      <w:kern w:val="2"/>
      <w:lang w:val="en-US" w:eastAsia="zh-CN" w:bidi="ar-SA"/>
    </w:rPr>
  </w:style>
  <w:style w:type="paragraph" w:styleId="Footer">
    <w:name w:val="Footer"/>
    <w:basedOn w:val="Normal"/>
    <w:next w:val="Footer"/>
    <w:link w:val="Normal"/>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Header">
    <w:name w:val="Header"/>
    <w:basedOn w:val="Normal"/>
    <w:next w:val="Header"/>
    <w:link w:val="UserStyle_0"/>
    <w:pPr>
      <w:rPr>
        <w:szCs w:val="18"/>
        <w:sz w:val="18"/>
        <w:kern w:val="2"/>
        <w:lang w:bidi="ar-SA"/>
      </w:rPr>
      <w:tabs>
        <w:tab w:leader="none" w:val="center" w:pos="4153"/>
        <w:tab w:leader="none" w:val="right" w:pos="8306"/>
      </w:tabs>
      <w:snapToGrid w:val="0"/>
      <w:jc w:val="center"/>
      <w:textAlignment w:val="baseline"/>
      <w:pBdr>
        <w:bottom w:space="1" w:color="000000" w:val="single" w:sz="6"/>
      </w:pBdr>
    </w:pPr>
    <w:rPr>
      <w:szCs w:val="18"/>
      <w:sz w:val="18"/>
      <w:kern w:val="2"/>
      <w:lang w:bidi="ar-SA"/>
    </w:rPr>
  </w:style>
  <w:style w:type="character" w:styleId="UserStyle_0">
    <w:name w:val="UserStyle_0"/>
    <w:next w:val="UserStyle_0"/>
    <w:link w:val="Header"/>
    <w:rPr>
      <w:szCs w:val="18"/>
      <w:sz w:val="18"/>
      <w:kern w:val="2"/>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character" w:styleId="PageNumber">
    <w:name w:val="PageNumber"/>
    <w:basedOn w:val="NormalCharacter"/>
    <w:next w:val="PageNumber"/>
    <w:link w:val="Normal"/>
  </w:style>
  <w:style w:type="character" w:styleId="Hyperlink">
    <w:name w:val="Hyperlink"/>
    <w:next w:val="Hyperlink"/>
    <w:link w:val="Normal"/>
    <w:rPr>
      <w:u w:val="single"/>
      <w:color w:val="0000FF"/>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13"/>
          <w:sz w:val="13"/>
          <w:kern w:val="2"/>
          <w:lang w:val="en-US" w:eastAsia="zh-CN" w:bidi="ar-SA"/>
        </w:rPr>
        <w:spacing w:line="240" w:lineRule="exact"/>
        <w:jc w:val="both"/>
        <w:textAlignment w:val="baseline"/>
      </w:pPr>
    </w:p>
    <w:p>
      <w:pPr>
        <w:pStyle w:val="Normal"/>
        <w:rPr>
          <w:rStyle w:val="NormalCharacter"/>
          <w:szCs w:val="28"/>
          <w:sz w:val="28"/>
          <w:kern w:val="2"/>
          <w:lang w:val="en-US" w:eastAsia="zh-CN" w:bidi="ar-SA"/>
        </w:rPr>
        <w:jc w:val="center"/>
        <w:textAlignment w:val="baseline"/>
      </w:pPr>
      <w:r w:rsidR="0014550d">
        <w:rPr>
          <w:rStyle w:val="NormalCharacter"/>
          <w:szCs w:val="28"/>
          <w:sz w:val="28"/>
          <w:kern w:val="2"/>
          <w:lang w:val="en-US" w:eastAsia="zh-CN" w:bidi="ar-SA"/>
        </w:rPr>
        <w:t xml:space="preserve">津企协</w:t>
      </w:r>
      <w:r w:rsidR="0014550d">
        <w:rPr>
          <w:rStyle w:val="NormalCharacter"/>
          <w:szCs w:val="28"/>
          <w:sz w:val="28"/>
          <w:kern w:val="2"/>
          <w:lang w:val="en-US" w:eastAsia="zh-CN" w:bidi="ar-SA"/>
        </w:rPr>
        <w:t xml:space="preserve">〔</w:t>
      </w:r>
      <w:r w:rsidR="0014550d">
        <w:rPr>
          <w:rStyle w:val="NormalCharacter"/>
          <w:szCs w:val="28"/>
          <w:sz w:val="28"/>
          <w:kern w:val="2"/>
          <w:lang w:val="en-US" w:eastAsia="zh-CN" w:bidi="ar-SA"/>
        </w:rPr>
        <w:t xml:space="preserve">2021</w:t>
      </w:r>
      <w:r w:rsidR="0014550d">
        <w:rPr>
          <w:rStyle w:val="NormalCharacter"/>
          <w:szCs w:val="28"/>
          <w:sz w:val="28"/>
          <w:kern w:val="2"/>
          <w:lang w:val="en-US" w:eastAsia="zh-CN" w:bidi="ar-SA"/>
        </w:rPr>
        <w:t xml:space="preserve">〕</w:t>
      </w:r>
      <w:r w:rsidR="0014550d">
        <w:rPr>
          <w:rStyle w:val="NormalCharacter"/>
          <w:szCs w:val="28"/>
          <w:sz w:val="28"/>
          <w:kern w:val="2"/>
          <w:lang w:val="en-US" w:eastAsia="zh-CN" w:bidi="ar-SA"/>
        </w:rPr>
        <w:t xml:space="preserve">3号</w:t>
      </w:r>
    </w:p>
    <w:p>
      <w:pPr>
        <w:pStyle w:val="Normal"/>
        <w:rPr>
          <w:rStyle w:val="NormalCharacter"/>
          <w:szCs w:val="24"/>
          <w:sz w:val="21"/>
          <w:kern w:val="2"/>
          <w:lang w:val="en-US" w:eastAsia="zh-CN" w:bidi="ar-SA"/>
        </w:rPr>
        <w:jc w:val="center"/>
        <w:textAlignment w:val="baseline"/>
      </w:pPr>
    </w:p>
    <w:p>
      <w:pPr>
        <w:pStyle w:val="Normal"/>
        <w:rPr>
          <w:rStyle w:val="NormalCharacter"/>
          <w:szCs w:val="24"/>
          <w:sz w:val="21"/>
          <w:kern w:val="2"/>
          <w:lang w:val="en-US" w:eastAsia="zh-CN" w:bidi="ar-SA"/>
        </w:rPr>
        <w:jc w:val="center"/>
        <w:textAlignment w:val="baseline"/>
      </w:pPr>
    </w:p>
    <w:p>
      <w:pPr>
        <w:pStyle w:val="Normal"/>
        <w:rPr>
          <w:rStyle w:val="NormalCharacter"/>
          <w:szCs w:val="24"/>
          <w:sz w:val="21"/>
          <w:kern w:val="2"/>
          <w:lang w:val="en-US" w:eastAsia="zh-CN" w:bidi="ar-SA"/>
        </w:rPr>
        <w:jc w:val="center"/>
        <w:textAlignment w:val="baseline"/>
      </w:pPr>
    </w:p>
    <w:p>
      <w:pPr>
        <w:pStyle w:val="Normal"/>
        <w:rPr>
          <w:rStyle w:val="NormalCharacter"/>
          <w:szCs w:val="44"/>
          <w:sz w:val="44"/>
          <w:kern w:val="2"/>
          <w:lang w:val="en-US" w:eastAsia="zh-CN" w:bidi="ar-SA"/>
          <w:rFonts w:ascii="方正小标宋简体" w:eastAsia="方正小标宋简体"/>
        </w:rPr>
        <w:jc w:val="center"/>
        <w:textAlignment w:val="baseline"/>
      </w:pPr>
      <w:r w:rsidR="0014550d">
        <w:rPr>
          <w:rStyle w:val="NormalCharacter"/>
          <w:szCs w:val="44"/>
          <w:sz w:val="44"/>
          <w:kern w:val="2"/>
          <w:lang w:val="en-US" w:eastAsia="zh-CN" w:bidi="ar-SA"/>
          <w:rFonts w:ascii="方正小标宋简体" w:eastAsia="方正小标宋简体"/>
        </w:rPr>
        <w:t xml:space="preserve">关于开展2021天津企业100强</w:t>
      </w:r>
    </w:p>
    <w:p>
      <w:pPr>
        <w:pStyle w:val="Normal"/>
        <w:rPr>
          <w:rStyle w:val="NormalCharacter"/>
          <w:szCs w:val="44"/>
          <w:sz w:val="44"/>
          <w:kern w:val="2"/>
          <w:lang w:val="en-US" w:eastAsia="zh-CN" w:bidi="ar-SA"/>
          <w:rFonts w:ascii="方正小标宋简体" w:eastAsia="方正小标宋简体"/>
        </w:rPr>
        <w:jc w:val="center"/>
        <w:textAlignment w:val="baseline"/>
      </w:pPr>
      <w:r w:rsidR="0014550d">
        <w:rPr>
          <w:rStyle w:val="NormalCharacter"/>
          <w:szCs w:val="44"/>
          <w:sz w:val="44"/>
          <w:kern w:val="2"/>
          <w:lang w:val="en-US" w:eastAsia="zh-CN" w:bidi="ar-SA"/>
          <w:rFonts w:ascii="方正小标宋简体" w:eastAsia="方正小标宋简体"/>
        </w:rPr>
        <w:t xml:space="preserve">暨中国企业500强排序分析工作的通知</w:t>
      </w:r>
    </w:p>
    <w:p>
      <w:pPr>
        <w:pStyle w:val="Normal"/>
        <w:rPr>
          <w:rStyle w:val="NormalCharacter"/>
          <w:szCs w:val="32"/>
          <w:sz w:val="32"/>
          <w:kern w:val="2"/>
          <w:lang w:val="en-US" w:eastAsia="zh-CN" w:bidi="ar-SA"/>
        </w:rPr>
        <w:spacing w:line="600" w:lineRule="exact"/>
        <w:jc w:val="both"/>
        <w:textAlignment w:val="baseline"/>
      </w:pPr>
    </w:p>
    <w:p>
      <w:pPr>
        <w:pStyle w:val="Normal"/>
        <w:rPr>
          <w:rStyle w:val="NormalCharacter"/>
          <w:szCs w:val="32"/>
          <w:sz w:val="32"/>
          <w:kern w:val="2"/>
          <w:lang w:val="en-US" w:eastAsia="zh-CN" w:bidi="ar-SA"/>
          <w:rFonts w:ascii="仿宋" w:eastAsia="仿宋" w:hAnsi="仿宋"/>
        </w:rPr>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各企业集团、有关企业：</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2003年以来，我会连续第18年向社会发布了天津企业1</w:t>
      </w:r>
      <w:r w:rsidR="0014550d">
        <w:rPr>
          <w:rStyle w:val="NormalCharacter"/>
          <w:szCs w:val="32"/>
          <w:sz w:val="32"/>
          <w:kern w:val="2"/>
          <w:lang w:val="en-US" w:eastAsia="zh-CN" w:bidi="ar-SA"/>
          <w:rFonts w:ascii="仿宋" w:eastAsia="仿宋" w:hAnsi="仿宋"/>
        </w:rPr>
        <w:t xml:space="preserve">00</w:t>
      </w:r>
      <w:r w:rsidR="0014550d">
        <w:rPr>
          <w:rStyle w:val="NormalCharacter"/>
          <w:szCs w:val="32"/>
          <w:sz w:val="32"/>
          <w:kern w:val="2"/>
          <w:lang w:val="en-US" w:eastAsia="zh-CN" w:bidi="ar-SA"/>
          <w:rFonts w:ascii="仿宋" w:eastAsia="仿宋" w:hAnsi="仿宋"/>
        </w:rPr>
        <w:t xml:space="preserve">强及其分析报告。这项工作得到了政府部门、企业界、新闻界等社会各界的广泛关注和肯定，提升了企业国内、外知名度，促进了企业软实力建设，增强了企业市场竞争力，受到企业的普遍重视和欢迎。</w:t>
      </w:r>
    </w:p>
    <w:p>
      <w:pPr>
        <w:pStyle w:val="Normal"/>
        <w:rPr>
          <w:rStyle w:val="NormalCharacter"/>
          <w:szCs w:val="24"/>
          <w:sz w:val="32"/>
          <w:kern w:val="2"/>
          <w:lang w:val="en-US" w:eastAsia="zh-CN" w:bidi="ar-SA"/>
          <w:rFonts w:ascii="仿宋" w:eastAsia="仿宋" w:hAnsi="仿宋"/>
        </w:rPr>
        <w:widowControl/>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为深入贯彻习近平新时代中国特色社会主义思想和党的十九</w:t>
      </w:r>
      <w:r w:rsidR="0014550d">
        <w:rPr>
          <w:rStyle w:val="NormalCharacter"/>
          <w:szCs w:val="32"/>
          <w:sz w:val="32"/>
          <w:kern w:val="2"/>
          <w:lang w:val="en-US" w:eastAsia="zh-CN" w:bidi="ar-SA"/>
          <w:rFonts w:ascii="仿宋" w:eastAsia="仿宋" w:hAnsi="仿宋"/>
        </w:rPr>
        <w:t xml:space="preserve">届五中全会</w:t>
      </w:r>
      <w:r w:rsidR="0014550d">
        <w:rPr>
          <w:rStyle w:val="NormalCharacter"/>
          <w:szCs w:val="32"/>
          <w:sz w:val="32"/>
          <w:kern w:val="2"/>
          <w:lang w:val="en-US" w:eastAsia="zh-CN" w:bidi="ar-SA"/>
          <w:rFonts w:ascii="仿宋" w:eastAsia="仿宋" w:hAnsi="仿宋"/>
        </w:rPr>
        <w:t xml:space="preserve">精神，按照市委市政府高质量发展的根本要求</w:t>
      </w:r>
      <w:r w:rsidR="0014550d">
        <w:rPr>
          <w:rStyle w:val="NormalCharacter"/>
          <w:szCs w:val="32"/>
          <w:sz w:val="32"/>
          <w:kern w:val="2"/>
          <w:lang w:val="en-US" w:eastAsia="zh-CN" w:bidi="ar-SA"/>
          <w:rFonts w:ascii="仿宋" w:eastAsia="仿宋" w:hAnsi="仿宋"/>
        </w:rPr>
        <w:t xml:space="preserve">引导我市企业深刻认识新发展阶段面临的机遇和挑战，贯彻落实新发展理念，全面参与构建新发展格局, 持续做强做优做大</w:t>
      </w:r>
      <w:r w:rsidR="00b46a47">
        <w:rPr>
          <w:rStyle w:val="NormalCharacter"/>
          <w:szCs w:val="32"/>
          <w:sz w:val="32"/>
          <w:kern w:val="2"/>
          <w:lang w:val="en-US" w:eastAsia="zh-CN" w:bidi="ar-SA"/>
          <w:rFonts w:ascii="仿宋" w:eastAsia="仿宋" w:hAnsi="仿宋"/>
        </w:rPr>
        <w:t xml:space="preserve">,不断提高国际竞争力</w:t>
      </w:r>
      <w:r w:rsidR="0014550d">
        <w:rPr>
          <w:rStyle w:val="NormalCharacter"/>
          <w:szCs w:val="32"/>
          <w:sz w:val="32"/>
          <w:kern w:val="2"/>
          <w:lang w:val="en-US" w:eastAsia="zh-CN" w:bidi="ar-SA"/>
          <w:rFonts w:ascii="仿宋" w:eastAsia="仿宋" w:hAnsi="仿宋"/>
        </w:rPr>
        <w:t xml:space="preserve">。</w:t>
      </w:r>
      <w:r w:rsidR="0014550d">
        <w:rPr>
          <w:rStyle w:val="NormalCharacter"/>
          <w:szCs w:val="32"/>
          <w:sz w:val="32"/>
          <w:kern w:val="2"/>
          <w:lang w:val="en-US" w:eastAsia="zh-CN" w:bidi="ar-SA"/>
          <w:rFonts w:ascii="仿宋" w:eastAsia="仿宋" w:hAnsi="仿宋"/>
        </w:rPr>
        <w:t xml:space="preserve">天津市企业联合会、天津市企业家协会按照中国企业联合会、企业家协会的统一部署，继续开展2021天津企业100强排序分析及中国企业500强排序分析推荐申报工作，</w:t>
      </w:r>
      <w:r w:rsidR="0014550d">
        <w:rPr>
          <w:rStyle w:val="NormalCharacter"/>
          <w:szCs w:val="24"/>
          <w:sz w:val="32"/>
          <w:kern w:val="2"/>
          <w:lang w:val="en-US" w:eastAsia="zh-CN" w:bidi="ar-SA"/>
          <w:rFonts w:ascii="仿宋" w:eastAsia="仿宋" w:hAnsi="仿宋"/>
        </w:rPr>
        <w:t xml:space="preserve">同时，我们将依据企业战略性新兴产业（以下简称“战新”）业务归口统计的营业收入，向中国企业联合会、企业家协会推荐申报“中国战略性新兴产业领军企业100强”。</w:t>
      </w:r>
      <w:r w:rsidR="0014550d">
        <w:rPr>
          <w:rStyle w:val="NormalCharacter"/>
          <w:szCs w:val="32"/>
          <w:sz w:val="32"/>
          <w:kern w:val="2"/>
          <w:lang w:val="en-US" w:eastAsia="zh-CN" w:bidi="ar-SA"/>
          <w:rFonts w:ascii="仿宋" w:eastAsia="仿宋" w:hAnsi="仿宋"/>
        </w:rPr>
        <w:t xml:space="preserve">现将有关事项安排如下：</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一、2021天津企业100强排序分析与中国企业500强排序分析接轨，申报表统一规范为《2021天津企业100强暨中国企业500强申报表》（见附件一），申报企业严格按照附件三的填表说明认真填写申报表。</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二、2021天津企业100强申报资格：凡是在天津市区域内注册，2020年完成营业收入达到25亿元（人民币）以上（含25亿元）的所有企业。不包括行政性公司以及各类资产经营公司，但包括在境外注册、投资主体为中国自然人或法人、主要业务在境内的企业。</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属于集团公司的控股子公司或相对控股子公司，由于其财务报表最后能被合并到集团母公司的财务会计报表中去，因此只允许其母公司申报。</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天津企业100强排序分析由企业自主申报，申报表要用计算机打印。如用手工填写，必须字迹清晰工整，按照填报说明完整填报有关数据。为了保证数据的客观公正，</w:t>
      </w:r>
      <w:r w:rsidR="0014550d" w:rsidRPr="00b46a47">
        <w:rPr>
          <w:rStyle w:val="NormalCharacter"/>
          <w:b/>
          <w:szCs w:val="32"/>
          <w:sz w:val="32"/>
          <w:kern w:val="2"/>
          <w:lang w:val="en-US" w:eastAsia="zh-CN" w:bidi="ar-SA"/>
          <w:rFonts w:ascii="仿宋" w:eastAsia="仿宋" w:hAnsi="仿宋"/>
        </w:rPr>
        <w:t xml:space="preserve">申报企业均需提供由会计师事务所或审计机构确认的相关合并财务报表复印件</w:t>
      </w:r>
      <w:r w:rsidR="0014550d">
        <w:rPr>
          <w:rStyle w:val="NormalCharacter"/>
          <w:szCs w:val="32"/>
          <w:sz w:val="32"/>
          <w:kern w:val="2"/>
          <w:lang w:val="en-US" w:eastAsia="zh-CN" w:bidi="ar-SA"/>
          <w:rFonts w:ascii="仿宋" w:eastAsia="仿宋" w:hAnsi="仿宋"/>
        </w:rPr>
        <w:t xml:space="preserve">。未能提供的，需提交能够证明企业数据真实可靠的材料，如上报地方</w:t>
      </w:r>
      <w:r w:rsidR="00b46a47">
        <w:rPr>
          <w:rStyle w:val="NormalCharacter"/>
          <w:szCs w:val="32"/>
          <w:sz w:val="32"/>
          <w:kern w:val="2"/>
          <w:lang w:val="en-US" w:eastAsia="zh-CN" w:bidi="ar-SA"/>
          <w:rFonts w:ascii="仿宋" w:eastAsia="仿宋" w:hAnsi="仿宋"/>
        </w:rPr>
        <w:t xml:space="preserve">+</w:t>
      </w:r>
      <w:r w:rsidR="0014550d">
        <w:rPr>
          <w:rStyle w:val="NormalCharacter"/>
          <w:szCs w:val="32"/>
          <w:sz w:val="32"/>
          <w:kern w:val="2"/>
          <w:lang w:val="en-US" w:eastAsia="zh-CN" w:bidi="ar-SA"/>
          <w:rFonts w:ascii="仿宋" w:eastAsia="仿宋" w:hAnsi="仿宋"/>
        </w:rPr>
        <w:t xml:space="preserve">财政局、统计局、国资委、发改委或主管部门的报表（副本），亦可由审计机构、上报单位或主管部门盖章确认。凡只提供企业申报表或数据不完整又无法确认的，均不再纳入申报范围。</w:t>
      </w:r>
    </w:p>
    <w:p>
      <w:pPr>
        <w:pStyle w:val="Normal"/>
        <w:rPr>
          <w:rStyle w:val="NormalCharacter"/>
          <w:szCs w:val="32"/>
          <w:sz w:val="32"/>
          <w:kern w:val="2"/>
          <w:lang w:val="en-US" w:eastAsia="zh-CN" w:bidi="ar-SA"/>
          <w:rFonts w:ascii="仿宋" w:eastAsia="仿宋" w:hAnsi="仿宋"/>
        </w:rPr>
        <w:ind w:firstLine="646" w:firstLineChars="202"/>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三、在报送申报表的同时，报送贵单位电子版企业简介和企业董事长（总经理、总裁）名片大小高清晰工作照一张（请注明姓名、职务），企业简介在2000字以内。</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四、2021中国企业500强的申报与推荐：根据中国企业联合会的要求，凡是在中国境内注册，具有独立法人资格的企业，2020年完成营业收入达到2</w:t>
      </w:r>
      <w:r w:rsidR="008e7790">
        <w:rPr>
          <w:rStyle w:val="NormalCharacter"/>
          <w:szCs w:val="32"/>
          <w:sz w:val="32"/>
          <w:kern w:val="2"/>
          <w:lang w:val="en-US" w:eastAsia="zh-CN" w:bidi="ar-SA"/>
          <w:rFonts w:ascii="仿宋" w:eastAsia="仿宋" w:hAnsi="仿宋"/>
        </w:rPr>
        <w:t xml:space="preserve">6</w:t>
      </w:r>
      <w:r w:rsidR="0014550d">
        <w:rPr>
          <w:rStyle w:val="NormalCharacter"/>
          <w:szCs w:val="32"/>
          <w:sz w:val="32"/>
          <w:kern w:val="2"/>
          <w:lang w:val="en-US" w:eastAsia="zh-CN" w:bidi="ar-SA"/>
          <w:rFonts w:ascii="仿宋" w:eastAsia="仿宋" w:hAnsi="仿宋"/>
        </w:rPr>
        <w:t xml:space="preserve">0亿元（人民币）以上（含2</w:t>
      </w:r>
      <w:r w:rsidR="008e7790">
        <w:rPr>
          <w:rStyle w:val="NormalCharacter"/>
          <w:szCs w:val="32"/>
          <w:sz w:val="32"/>
          <w:kern w:val="2"/>
          <w:lang w:val="en-US" w:eastAsia="zh-CN" w:bidi="ar-SA"/>
          <w:rFonts w:ascii="仿宋" w:eastAsia="仿宋" w:hAnsi="仿宋"/>
        </w:rPr>
        <w:t xml:space="preserve">6</w:t>
      </w:r>
      <w:r w:rsidR="0014550d">
        <w:rPr>
          <w:rStyle w:val="NormalCharacter"/>
          <w:szCs w:val="32"/>
          <w:sz w:val="32"/>
          <w:kern w:val="2"/>
          <w:lang w:val="en-US" w:eastAsia="zh-CN" w:bidi="ar-SA"/>
          <w:rFonts w:ascii="仿宋" w:eastAsia="仿宋" w:hAnsi="仿宋"/>
        </w:rPr>
        <w:t xml:space="preserve">0亿元）的所有企业。不包括在华外资、港澳台独资、控股企业，也不包括行政性公司、政企合一的单位以及各类资产经营公司、烟草公司，但包括在境外注册、投资主体为中国自然人或法人、主要业务在境内的企业。</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2021中国制造业企业500强的申报与推荐：凡是2020年完成销售收入达到</w:t>
      </w:r>
      <w:r w:rsidR="008e7790">
        <w:rPr>
          <w:rStyle w:val="NormalCharacter"/>
          <w:szCs w:val="32"/>
          <w:sz w:val="32"/>
          <w:kern w:val="2"/>
          <w:lang w:val="en-US" w:eastAsia="zh-CN" w:bidi="ar-SA"/>
          <w:rFonts w:ascii="仿宋" w:eastAsia="仿宋" w:hAnsi="仿宋"/>
        </w:rPr>
        <w:t xml:space="preserve">7</w:t>
      </w:r>
      <w:r w:rsidR="0014550d">
        <w:rPr>
          <w:rStyle w:val="NormalCharacter"/>
          <w:szCs w:val="32"/>
          <w:sz w:val="32"/>
          <w:kern w:val="2"/>
          <w:lang w:val="en-US" w:eastAsia="zh-CN" w:bidi="ar-SA"/>
          <w:rFonts w:ascii="仿宋" w:eastAsia="仿宋" w:hAnsi="仿宋"/>
        </w:rPr>
        <w:t xml:space="preserve">0亿元（人民币）以上（含</w:t>
      </w:r>
      <w:r w:rsidR="008e7790">
        <w:rPr>
          <w:rStyle w:val="NormalCharacter"/>
          <w:szCs w:val="32"/>
          <w:sz w:val="32"/>
          <w:kern w:val="2"/>
          <w:lang w:val="en-US" w:eastAsia="zh-CN" w:bidi="ar-SA"/>
          <w:rFonts w:ascii="仿宋" w:eastAsia="仿宋" w:hAnsi="仿宋"/>
        </w:rPr>
        <w:t xml:space="preserve">7</w:t>
      </w:r>
      <w:r w:rsidR="0014550d">
        <w:rPr>
          <w:rStyle w:val="NormalCharacter"/>
          <w:szCs w:val="32"/>
          <w:sz w:val="32"/>
          <w:kern w:val="2"/>
          <w:lang w:val="en-US" w:eastAsia="zh-CN" w:bidi="ar-SA"/>
          <w:rFonts w:ascii="仿宋" w:eastAsia="仿宋" w:hAnsi="仿宋"/>
        </w:rPr>
        <w:t xml:space="preserve">0亿元）的所有制造业企业，都有资格申报参加分析研究。</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2021中国服务业企业500强的申报与推荐：凡是2020年完成营业收入达到</w:t>
      </w:r>
      <w:r w:rsidR="0019339a">
        <w:rPr>
          <w:rStyle w:val="NormalCharacter"/>
          <w:szCs w:val="32"/>
          <w:sz w:val="32"/>
          <w:kern w:val="2"/>
          <w:lang w:val="en-US" w:eastAsia="zh-CN" w:bidi="ar-SA"/>
          <w:rFonts w:ascii="仿宋" w:eastAsia="仿宋" w:hAnsi="仿宋"/>
        </w:rPr>
        <w:t xml:space="preserve">4</w:t>
      </w:r>
      <w:r w:rsidR="0014550d">
        <w:rPr>
          <w:rStyle w:val="NormalCharacter"/>
          <w:szCs w:val="32"/>
          <w:sz w:val="32"/>
          <w:kern w:val="2"/>
          <w:lang w:val="en-US" w:eastAsia="zh-CN" w:bidi="ar-SA"/>
          <w:rFonts w:ascii="仿宋" w:eastAsia="仿宋" w:hAnsi="仿宋"/>
        </w:rPr>
        <w:t xml:space="preserve">0亿元（人民币）以上（含</w:t>
      </w:r>
      <w:r w:rsidR="0019339a">
        <w:rPr>
          <w:rStyle w:val="NormalCharacter"/>
          <w:szCs w:val="32"/>
          <w:sz w:val="32"/>
          <w:kern w:val="2"/>
          <w:lang w:val="en-US" w:eastAsia="zh-CN" w:bidi="ar-SA"/>
          <w:rFonts w:ascii="仿宋" w:eastAsia="仿宋" w:hAnsi="仿宋"/>
        </w:rPr>
        <w:t xml:space="preserve">4</w:t>
      </w:r>
      <w:r w:rsidR="0014550d">
        <w:rPr>
          <w:rStyle w:val="NormalCharacter"/>
          <w:szCs w:val="32"/>
          <w:sz w:val="32"/>
          <w:kern w:val="2"/>
          <w:lang w:val="en-US" w:eastAsia="zh-CN" w:bidi="ar-SA"/>
          <w:rFonts w:ascii="仿宋" w:eastAsia="仿宋" w:hAnsi="仿宋"/>
        </w:rPr>
        <w:t xml:space="preserve">0亿元）的所有服务业企业，都有资格申报参加分析研究。</w:t>
      </w:r>
    </w:p>
    <w:p>
      <w:pPr>
        <w:pStyle w:val="Normal"/>
        <w:rPr>
          <w:rStyle w:val="NormalCharacter"/>
          <w:szCs w:val="32"/>
          <w:sz w:val="32"/>
          <w:kern w:val="2"/>
          <w:lang w:val="en-US" w:eastAsia="zh-CN" w:bidi="ar-SA"/>
          <w:rFonts w:ascii="仿宋" w:eastAsia="仿宋" w:hAnsi="仿宋"/>
        </w:rPr>
        <w:ind w:rightChars="88" w:firstLine="646" w:firstLineChars="202" w:right="185"/>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五、加强申报工作的联系和信息沟通。企业在申报过程中，如遇到问题，请与市企协综合管理部及时沟通联系，确保符合条件的所有企业都能参加申报。申报表一式三份。报送截止时间为2021年5月15日。申报表及其填报说明可从天津企联网</w:t>
      </w:r>
      <w:r w:rsidR="0014550d">
        <w:rPr>
          <w:rStyle w:val="Hyperlink"/>
          <w:szCs w:val="32"/>
          <w:sz w:val="32"/>
          <w:kern w:val="2"/>
          <w:u w:val="single"/>
          <w:lang w:val="en-US" w:eastAsia="zh-CN" w:bidi="ar-SA"/>
          <w:rFonts w:ascii="仿宋" w:eastAsia="仿宋" w:hAnsi="仿宋"/>
          <w:color w:val="000000"/>
        </w:rPr>
        <w:t xml:space="preserve">www.tjql.org</w:t>
      </w:r>
      <w:r w:rsidR="0014550d">
        <w:rPr>
          <w:rStyle w:val="NormalCharacter"/>
          <w:szCs w:val="32"/>
          <w:sz w:val="32"/>
          <w:kern w:val="2"/>
          <w:lang w:val="en-US" w:eastAsia="zh-CN" w:bidi="ar-SA"/>
          <w:rFonts w:ascii="仿宋" w:eastAsia="仿宋" w:hAnsi="仿宋"/>
        </w:rPr>
        <w:t xml:space="preserve">下载。符合500强条件的企业同时登录www.ce</w:t>
      </w:r>
      <w:r w:rsidR="0019339a">
        <w:rPr>
          <w:rStyle w:val="NormalCharacter"/>
          <w:szCs w:val="32"/>
          <w:sz w:val="32"/>
          <w:kern w:val="2"/>
          <w:lang w:val="en-US" w:eastAsia="zh-CN" w:bidi="ar-SA"/>
          <w:rFonts w:ascii="仿宋" w:eastAsia="仿宋" w:hAnsi="仿宋"/>
        </w:rPr>
        <w:t xml:space="preserve">ctop</w:t>
      </w:r>
      <w:r w:rsidR="0014550d">
        <w:rPr>
          <w:rStyle w:val="NormalCharacter"/>
          <w:szCs w:val="32"/>
          <w:sz w:val="32"/>
          <w:kern w:val="2"/>
          <w:lang w:val="en-US" w:eastAsia="zh-CN" w:bidi="ar-SA"/>
          <w:rFonts w:ascii="仿宋" w:eastAsia="仿宋" w:hAnsi="仿宋"/>
        </w:rPr>
        <w:t xml:space="preserve">500.cn网站填写相关申报数据信息，进行网上申报。</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联系人： 天津市企业联合会/企业家协会综合管理部 张笑萌</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联系电话： 23515490   15522017859</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电子邮箱:  670715912@qq.com</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报送地址：天津市企业联合会/企业家协会综合管理部</w:t>
      </w:r>
    </w:p>
    <w:p>
      <w:pPr>
        <w:pStyle w:val="Normal"/>
        <w:rPr>
          <w:rStyle w:val="NormalCharacter"/>
          <w:szCs w:val="32"/>
          <w:sz w:val="32"/>
          <w:kern w:val="2"/>
          <w:lang w:val="en-US" w:eastAsia="zh-CN" w:bidi="ar-SA"/>
          <w:rFonts w:ascii="仿宋" w:eastAsia="仿宋" w:hAnsi="仿宋"/>
        </w:rPr>
        <w:ind w:firstLine="57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          南开区水上公园北道26号B座409室</w:t>
      </w:r>
    </w:p>
    <w:p>
      <w:pPr>
        <w:pStyle w:val="Normal"/>
        <w:rPr>
          <w:rStyle w:val="NormalCharacter"/>
          <w:szCs w:val="32"/>
          <w:sz w:val="32"/>
          <w:kern w:val="2"/>
          <w:lang w:val="en-US" w:eastAsia="zh-CN" w:bidi="ar-SA"/>
          <w:rFonts w:ascii="仿宋" w:eastAsia="仿宋" w:hAnsi="仿宋"/>
        </w:rPr>
        <w:spacing w:line="600" w:lineRule="exact"/>
        <w:jc w:val="both"/>
        <w:textAlignment w:val="baseline"/>
      </w:pPr>
    </w:p>
    <w:p>
      <w:pPr>
        <w:pStyle w:val="Normal"/>
        <w:rPr>
          <w:rStyle w:val="NormalCharacter"/>
          <w:szCs w:val="32"/>
          <w:sz w:val="32"/>
          <w:kern w:val="2"/>
          <w:lang w:val="en-US" w:eastAsia="zh-CN" w:bidi="ar-SA"/>
          <w:rFonts w:ascii="仿宋" w:eastAsia="仿宋" w:hAnsi="仿宋"/>
        </w:rPr>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附件：一、2021天津企业100强暨中国企业500强申报表</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      二、2021天津企业100强补充申报表</w:t>
      </w:r>
    </w:p>
    <w:p>
      <w:pPr>
        <w:pStyle w:val="Normal"/>
        <w:rPr>
          <w:rStyle w:val="NormalCharacter"/>
          <w:szCs w:val="32"/>
          <w:sz w:val="32"/>
          <w:kern w:val="2"/>
          <w:lang w:val="en-US" w:eastAsia="zh-CN" w:bidi="ar-SA"/>
          <w:rFonts w:ascii="仿宋" w:eastAsia="仿宋" w:hAnsi="仿宋"/>
        </w:rPr>
        <w:ind w:firstLine="480" w:firstLineChars="15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   三、2021天津企业100强暨中国企业500强申报表填表说明</w:t>
      </w:r>
    </w:p>
    <w:p>
      <w:pPr>
        <w:pStyle w:val="Normal"/>
        <w:rPr>
          <w:rStyle w:val="NormalCharacter"/>
          <w:szCs w:val="32"/>
          <w:sz w:val="32"/>
          <w:kern w:val="2"/>
          <w:lang w:val="en-US" w:eastAsia="zh-CN" w:bidi="ar-SA"/>
          <w:rFonts w:ascii="仿宋" w:eastAsia="仿宋" w:hAnsi="仿宋"/>
        </w:rPr>
        <w:ind w:right="-287"/>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    </w:t>
      </w:r>
    </w:p>
    <w:p>
      <w:pPr>
        <w:pStyle w:val="Normal"/>
        <w:rPr>
          <w:rStyle w:val="NormalCharacter"/>
          <w:szCs w:val="32"/>
          <w:sz w:val="32"/>
          <w:kern w:val="2"/>
          <w:lang w:val="en-US" w:eastAsia="zh-CN" w:bidi="ar-SA"/>
          <w:rFonts w:ascii="仿宋" w:eastAsia="仿宋" w:hAnsi="仿宋"/>
        </w:rPr>
        <w:ind w:right="-287"/>
        <w:spacing w:line="600" w:lineRule="exact"/>
        <w:jc w:val="both"/>
        <w:textAlignment w:val="baseline"/>
      </w:pPr>
    </w:p>
    <w:p>
      <w:pPr>
        <w:pStyle w:val="Normal"/>
        <w:rPr>
          <w:rStyle w:val="NormalCharacter"/>
          <w:szCs w:val="32"/>
          <w:sz w:val="32"/>
          <w:kern w:val="2"/>
          <w:lang w:val="en-US" w:eastAsia="zh-CN" w:bidi="ar-SA"/>
          <w:rFonts w:ascii="仿宋" w:eastAsia="仿宋" w:hAnsi="仿宋"/>
        </w:rPr>
        <w:ind w:right="-287"/>
        <w:spacing w:line="600" w:lineRule="exact"/>
        <w:jc w:val="both"/>
        <w:textAlignment w:val="baseline"/>
      </w:pPr>
    </w:p>
    <w:p>
      <w:pPr>
        <w:pStyle w:val="Normal"/>
        <w:rPr>
          <w:rStyle w:val="NormalCharacter"/>
          <w:szCs w:val="32"/>
          <w:sz w:val="32"/>
          <w:kern w:val="2"/>
          <w:lang w:val="en-US" w:eastAsia="zh-CN" w:bidi="ar-SA"/>
          <w:rFonts w:ascii="仿宋" w:eastAsia="仿宋" w:hAnsi="仿宋"/>
        </w:rPr>
        <w:ind w:firstLine="5280" w:firstLineChars="1650"/>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2021年3月17日</w:t>
      </w:r>
    </w:p>
    <w:p>
      <w:pPr>
        <w:pStyle w:val="Normal"/>
        <w:rPr>
          <w:rStyle w:val="NormalCharacter"/>
          <w:szCs w:val="32"/>
          <w:sz w:val="32"/>
          <w:kern w:val="2"/>
          <w:lang w:val="en-US" w:eastAsia="zh-CN" w:bidi="ar-SA"/>
          <w:rFonts w:ascii="仿宋" w:eastAsia="仿宋" w:hAnsi="仿宋"/>
        </w:rPr>
        <w:ind w:firstLine="5280" w:firstLineChars="1650"/>
        <w:spacing w:line="600" w:lineRule="exact"/>
        <w:jc w:val="both"/>
        <w:textAlignment w:val="baseline"/>
      </w:pPr>
    </w:p>
    <w:p>
      <w:pPr>
        <w:pStyle w:val="Normal"/>
        <w:rPr>
          <w:rStyle w:val="NormalCharacter"/>
          <w:szCs w:val="32"/>
          <w:sz w:val="32"/>
          <w:kern w:val="2"/>
          <w:lang w:val="en-US" w:eastAsia="zh-CN" w:bidi="ar-SA"/>
          <w:rFonts w:ascii="仿宋" w:eastAsia="仿宋" w:hAnsi="仿宋"/>
        </w:rPr>
        <w:spacing w:line="600" w:lineRule="exact"/>
        <w:jc w:val="both"/>
        <w:textAlignment w:val="baseline"/>
      </w:pPr>
    </w:p>
    <w:p>
      <w:pPr>
        <w:pStyle w:val="Normal"/>
        <w:rPr>
          <w:rStyle w:val="NormalCharacter"/>
          <w:szCs w:val="32"/>
          <w:sz w:val="32"/>
          <w:kern w:val="2"/>
          <w:lang w:val="en-US" w:eastAsia="zh-CN" w:bidi="ar-SA"/>
          <w:rFonts w:ascii="仿宋" w:eastAsia="仿宋" w:hAnsi="仿宋"/>
        </w:rPr>
        <w:ind w:right="-289"/>
        <w:spacing w:line="6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p>
      <w:pPr>
        <w:pStyle w:val="Normal"/>
        <w:rPr>
          <w:rStyle w:val="NormalCharacter"/>
          <w:szCs w:val="28"/>
          <w:sz w:val="28"/>
          <w:kern w:val="2"/>
          <w:lang w:val="en-US" w:eastAsia="zh-CN" w:bidi="ar-SA"/>
        </w:rPr>
        <w:spacing w:line="400" w:lineRule="exact"/>
        <w:jc w:val="both"/>
        <w:textAlignment w:val="baseline"/>
      </w:pPr>
      <w:r w:rsidR="0014550d">
        <w:rPr>
          <w:rStyle w:val="NormalCharacter"/>
          <w:szCs w:val="28"/>
          <w:sz w:val="28"/>
          <w:kern w:val="2"/>
          <w:lang w:val="en-US" w:eastAsia="zh-CN" w:bidi="ar-SA"/>
        </w:rPr>
        <w:t xml:space="preserve">附件一：</w:t>
      </w:r>
    </w:p>
    <w:p w:rsidP="00c7093a">
      <w:pPr>
        <w:pStyle w:val="Normal"/>
        <w:rPr>
          <w:rStyle w:val="NormalCharacter"/>
          <w:szCs w:val="36"/>
          <w:sz w:val="36"/>
          <w:kern w:val="0"/>
          <w:lang w:val="en-US" w:eastAsia="zh-CN" w:bidi="ar-SA"/>
          <w:rFonts w:ascii="仿宋" w:eastAsia="仿宋" w:hAnsi="仿宋"/>
        </w:rPr>
        <w:ind w:firstLine="1192" w:firstLineChars="331"/>
        <w:spacing w:line="400" w:lineRule="exact"/>
        <w:jc w:val="both"/>
        <w:textAlignment w:val="baseline"/>
      </w:pPr>
      <w:r w:rsidR="0014550d">
        <w:rPr>
          <w:rStyle w:val="NormalCharacter"/>
          <w:szCs w:val="36"/>
          <w:sz w:val="36"/>
          <w:kern w:val="2"/>
          <w:lang w:val="en-US" w:eastAsia="zh-CN" w:bidi="ar-SA"/>
          <w:rFonts w:ascii="黑体" w:eastAsia="黑体"/>
        </w:rPr>
        <w:t xml:space="preserve">2021天津企业100强暨中国企业500强申报表</w:t>
      </w:r>
    </w:p>
    <w:p w:rsidP="00c7093a">
      <w:pPr>
        <w:pStyle w:val="Normal"/>
        <w:rPr>
          <w:rStyle w:val="NormalCharacter"/>
          <w:szCs w:val="36"/>
          <w:sz w:val="36"/>
          <w:kern w:val="2"/>
          <w:lang w:val="en-US" w:eastAsia="zh-CN" w:bidi="ar-SA"/>
          <w:rFonts w:ascii="黑体" w:eastAsia="黑体"/>
        </w:rPr>
        <w:widowControl/>
        <w:ind w:firstLine="281" w:firstLineChars="78"/>
        <w:spacing w:line="400" w:lineRule="exact"/>
        <w:jc w:val="left"/>
        <w:textAlignment w:val="baseline"/>
      </w:pPr>
      <w:r w:rsidR="0014550d">
        <w:rPr>
          <w:rStyle w:val="NormalCharacter"/>
          <w:szCs w:val="36"/>
          <w:sz w:val="36"/>
          <w:kern w:val="2"/>
          <w:lang w:val="en-US" w:eastAsia="zh-CN" w:bidi="ar-SA"/>
          <w:rFonts w:ascii="黑体" w:eastAsia="黑体"/>
        </w:rPr>
        <w:t xml:space="preserve">（含中国制造业企业</w:t>
      </w:r>
      <w:r w:rsidR="0014550d">
        <w:rPr>
          <w:rStyle w:val="NormalCharacter"/>
          <w:szCs w:val="36"/>
          <w:sz w:val="36"/>
          <w:kern w:val="2"/>
          <w:lang w:val="en-US" w:eastAsia="zh-CN" w:bidi="ar-SA"/>
          <w:rFonts w:ascii="黑体" w:eastAsia="黑体"/>
        </w:rPr>
        <w:t xml:space="preserve">500</w:t>
      </w:r>
      <w:r w:rsidR="0014550d">
        <w:rPr>
          <w:rStyle w:val="NormalCharacter"/>
          <w:szCs w:val="36"/>
          <w:sz w:val="36"/>
          <w:kern w:val="2"/>
          <w:lang w:val="en-US" w:eastAsia="zh-CN" w:bidi="ar-SA"/>
          <w:rFonts w:ascii="黑体" w:eastAsia="黑体"/>
        </w:rPr>
        <w:t xml:space="preserve">强、服务业企业</w:t>
      </w:r>
      <w:r w:rsidR="0014550d">
        <w:rPr>
          <w:rStyle w:val="NormalCharacter"/>
          <w:szCs w:val="36"/>
          <w:sz w:val="36"/>
          <w:kern w:val="2"/>
          <w:lang w:val="en-US" w:eastAsia="zh-CN" w:bidi="ar-SA"/>
          <w:rFonts w:ascii="黑体" w:eastAsia="黑体"/>
        </w:rPr>
        <w:t xml:space="preserve">500</w:t>
      </w:r>
      <w:r w:rsidR="0014550d">
        <w:rPr>
          <w:rStyle w:val="NormalCharacter"/>
          <w:szCs w:val="36"/>
          <w:sz w:val="36"/>
          <w:kern w:val="2"/>
          <w:lang w:val="en-US" w:eastAsia="zh-CN" w:bidi="ar-SA"/>
          <w:rFonts w:ascii="黑体" w:eastAsia="黑体"/>
        </w:rPr>
        <w:t xml:space="preserve">强申报表）</w:t>
      </w:r>
    </w:p>
    <w:tbl>
      <w:tblPr>
        <w:tblW w:type="dxa" w:w="10667"/>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87"/>
        <w:gridCol w:w="84"/>
        <w:gridCol w:w="539"/>
        <w:gridCol w:w="900"/>
        <w:gridCol w:w="396"/>
        <w:gridCol w:w="1060"/>
        <w:gridCol w:w="79"/>
        <w:gridCol w:w="704"/>
        <w:gridCol w:w="196"/>
        <w:gridCol w:w="650"/>
        <w:gridCol w:w="1138"/>
        <w:gridCol w:w="96"/>
        <w:gridCol w:w="471"/>
        <w:gridCol w:w="884"/>
        <w:gridCol w:w="266"/>
        <w:gridCol w:w="268"/>
        <w:gridCol w:w="600"/>
        <w:gridCol w:w="843"/>
        <w:gridCol w:w="6"/>
      </w:tblGrid>
      <w:tr>
        <w:trPr>
          <w:trHeight w:val="716" w:hRule="atLeast"/>
          <w:cantSplit/>
        </w:trPr>
        <w:tc>
          <w:tcPr>
            <w:textDirection w:val="lrTb"/>
            <w:vMerge w:val="restart"/>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企 业 名 称</w:t>
            </w:r>
          </w:p>
        </w:tc>
        <w:tc>
          <w:tcPr>
            <w:textDirection w:val="lrTb"/>
            <w:vAlign w:val="center"/>
            <w:tcW w:type="dxa" w:w="143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Chars="43" w:left="90"/>
              <w:spacing w:line="240" w:lineRule="exact"/>
              <w:jc w:val="center"/>
              <w:textAlignment w:val="baseline"/>
            </w:pPr>
            <w:r w:rsidR="0014550d">
              <w:rPr>
                <w:rStyle w:val="NormalCharacter"/>
                <w:szCs w:val="24"/>
                <w:sz w:val="24"/>
                <w:kern w:val="2"/>
                <w:lang w:val="en-US" w:eastAsia="zh-CN" w:bidi="ar-SA"/>
                <w:rFonts w:ascii="宋体" w:hAnsi="宋体"/>
              </w:rPr>
              <w:t xml:space="preserve">中  文</w:t>
            </w:r>
          </w:p>
        </w:tc>
        <w:tc>
          <w:tcPr>
            <w:textDirection w:val="lrTb"/>
            <w:vAlign w:val="center"/>
            <w:tcW w:type="dxa" w:w="4319"/>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企业性质</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jc w:val="left"/>
              <w:textAlignment w:val="baseline"/>
            </w:pPr>
            <w:r w:rsidR="0014550d">
              <w:rPr>
                <w:rStyle w:val="NormalCharacter"/>
                <w:szCs w:val="21"/>
                <w:sz w:val="21"/>
                <w:kern w:val="2"/>
                <w:lang w:val="en-US" w:eastAsia="zh-CN" w:bidi="ar-SA"/>
                <w:rFonts w:ascii="宋体" w:hAnsi="宋体"/>
              </w:rPr>
              <w:t xml:space="preserve">国有或控股（  ）</w:t>
            </w:r>
          </w:p>
          <w:p>
            <w:pPr>
              <w:pStyle w:val="Normal"/>
              <w:rPr>
                <w:rStyle w:val="NormalCharacter"/>
                <w:szCs w:val="21"/>
                <w:sz w:val="21"/>
                <w:kern w:val="2"/>
                <w:lang w:val="en-US" w:eastAsia="zh-CN" w:bidi="ar-SA"/>
                <w:rFonts w:ascii="宋体" w:hAnsi="宋体"/>
              </w:rPr>
              <w:jc w:val="left"/>
              <w:textAlignment w:val="baseline"/>
            </w:pPr>
            <w:r w:rsidR="0014550d">
              <w:rPr>
                <w:rStyle w:val="NormalCharacter"/>
                <w:szCs w:val="21"/>
                <w:sz w:val="21"/>
                <w:kern w:val="2"/>
                <w:lang w:val="en-US" w:eastAsia="zh-CN" w:bidi="ar-SA"/>
                <w:rFonts w:ascii="宋体" w:hAnsi="宋体"/>
              </w:rPr>
              <w:t xml:space="preserve">外资或控股（  ） </w:t>
            </w:r>
          </w:p>
          <w:p>
            <w:pPr>
              <w:pStyle w:val="Normal"/>
              <w:rPr>
                <w:rStyle w:val="NormalCharacter"/>
                <w:szCs w:val="24"/>
                <w:sz w:val="24"/>
                <w:kern w:val="2"/>
                <w:lang w:val="en-US" w:eastAsia="zh-CN" w:bidi="ar-SA"/>
                <w:rFonts w:ascii="宋体" w:hAnsi="宋体"/>
              </w:rPr>
              <w:spacing w:line="240" w:lineRule="exact"/>
              <w:jc w:val="left"/>
              <w:textAlignment w:val="baseline"/>
            </w:pPr>
            <w:r w:rsidR="0014550d">
              <w:rPr>
                <w:rStyle w:val="NormalCharacter"/>
                <w:szCs w:val="21"/>
                <w:sz w:val="21"/>
                <w:kern w:val="2"/>
                <w:lang w:val="en-US" w:eastAsia="zh-CN" w:bidi="ar-SA"/>
                <w:rFonts w:ascii="宋体" w:hAnsi="宋体"/>
              </w:rPr>
              <w:t xml:space="preserve">民营或控股（  ）</w:t>
            </w:r>
          </w:p>
        </w:tc>
      </w:tr>
      <w:tr>
        <w:trPr>
          <w:trHeight w:val="684" w:hRule="atLeast"/>
          <w:cantSplit/>
        </w:trPr>
        <w:tc>
          <w:tcPr>
            <w:textDirection w:val="lrTb"/>
            <w:vMerge w:val="continue"/>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center"/>
            <w:tcW w:type="dxa" w:w="143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Chars="43" w:left="90"/>
              <w:spacing w:line="240" w:lineRule="exact"/>
              <w:jc w:val="center"/>
              <w:textAlignment w:val="baseline"/>
            </w:pPr>
            <w:r w:rsidR="0014550d">
              <w:rPr>
                <w:rStyle w:val="NormalCharacter"/>
                <w:szCs w:val="24"/>
                <w:sz w:val="24"/>
                <w:kern w:val="2"/>
                <w:lang w:val="en-US" w:eastAsia="zh-CN" w:bidi="ar-SA"/>
                <w:rFonts w:ascii="宋体" w:hAnsi="宋体"/>
              </w:rPr>
              <w:t xml:space="preserve">英  文</w:t>
            </w:r>
          </w:p>
        </w:tc>
        <w:tc>
          <w:tcPr>
            <w:textDirection w:val="lrTb"/>
            <w:vAlign w:val="center"/>
            <w:tcW w:type="dxa" w:w="4319"/>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英文简称</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20" w:hRule="atLeast"/>
        </w:trPr>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通 讯 地 址</w:t>
            </w:r>
          </w:p>
        </w:tc>
        <w:tc>
          <w:tcPr>
            <w:textDirection w:val="lrTb"/>
            <w:vAlign w:val="center"/>
            <w:tcW w:type="dxa" w:w="5758"/>
            <w:gridSpan w:val="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邮政编码</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35" w:hRule="atLeast"/>
        </w:trPr>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企 业 网 址</w:t>
            </w:r>
          </w:p>
        </w:tc>
        <w:tc>
          <w:tcPr>
            <w:textDirection w:val="lrTb"/>
            <w:vAlign w:val="center"/>
            <w:tcW w:type="dxa" w:w="2895"/>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97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传  真</w:t>
            </w:r>
          </w:p>
        </w:tc>
        <w:tc>
          <w:tcPr>
            <w:textDirection w:val="lrTb"/>
            <w:vAlign w:val="center"/>
            <w:tcW w:type="dxa" w:w="18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35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电子信箱</w:t>
            </w:r>
          </w:p>
        </w:tc>
        <w:tc>
          <w:tcPr>
            <w:textDirection w:val="lrTb"/>
            <w:vAlign w:val="center"/>
            <w:tcW w:type="dxa" w:w="198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720"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360" w:firstLineChars="150"/>
              <w:spacing w:line="240" w:lineRule="exact"/>
              <w:jc w:val="both"/>
              <w:textAlignment w:val="baseline"/>
            </w:pPr>
            <w:r w:rsidR="0014550d">
              <w:rPr>
                <w:rStyle w:val="NormalCharacter"/>
                <w:szCs w:val="24"/>
                <w:sz w:val="24"/>
                <w:kern w:val="2"/>
                <w:lang w:val="en-US" w:eastAsia="zh-CN" w:bidi="ar-SA"/>
                <w:rFonts w:ascii="宋体" w:hAnsi="宋体"/>
              </w:rPr>
              <w:t xml:space="preserve">姓    名</w:t>
            </w: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职  务（部门）</w:t>
            </w: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Chars="-100" w:rightChars="-100" w:firstLine="240" w:left="-210" w:firstLineChars="100" w:right="-210"/>
              <w:spacing w:line="240" w:lineRule="exact"/>
              <w:jc w:val="center"/>
              <w:textAlignment w:val="baseline"/>
            </w:pPr>
            <w:r w:rsidR="0014550d">
              <w:rPr>
                <w:rStyle w:val="NormalCharacter"/>
                <w:szCs w:val="24"/>
                <w:sz w:val="24"/>
                <w:kern w:val="2"/>
                <w:lang w:val="en-US" w:eastAsia="zh-CN" w:bidi="ar-SA"/>
                <w:rFonts w:ascii="宋体" w:hAnsi="宋体"/>
              </w:rPr>
              <w:t xml:space="preserve">电话(加区号)</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手机号码</w:t>
            </w:r>
          </w:p>
        </w:tc>
      </w:tr>
      <w:tr>
        <w:trPr>
          <w:trHeight w:val="52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法  人  代  表</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62"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主 要 负 责 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5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活 动 联 系 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76" w:hRule="atLeast"/>
        </w:trPr>
        <w:tc>
          <w:tcPr>
            <w:textDirection w:val="lrTb"/>
            <w:vAlign w:val="center"/>
            <w:tcW w:type="dxa" w:w="211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数据填报联系人</w:t>
            </w:r>
          </w:p>
        </w:tc>
        <w:tc>
          <w:tcPr>
            <w:textDirection w:val="lrTb"/>
            <w:vAlign w:val="center"/>
            <w:tcW w:type="dxa" w:w="23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863"/>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8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35"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生产的产品或提供的服务</w:t>
            </w:r>
          </w:p>
        </w:tc>
        <w:tc>
          <w:tcPr>
            <w:textDirection w:val="lrTb"/>
            <w:vAlign w:val="center"/>
            <w:tcW w:type="dxa" w:w="7657"/>
            <w:gridSpan w:val="1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wAfter w:w="6" w:type="dxa"/>
          <w:trHeight w:val="708" w:hRule="atLeast"/>
        </w:trPr>
        <w:tc>
          <w:tcPr>
            <w:textDirection w:val="lrTb"/>
            <w:vAlign w:val="center"/>
            <w:shd w:color="auto" w:val="clear" w:fill="FFFFFF"/>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both"/>
              <w:textAlignment w:val="baseline"/>
            </w:pPr>
            <w:r w:rsidR="0014550d">
              <w:rPr>
                <w:rStyle w:val="NormalCharacter"/>
                <w:bCs/>
                <w:szCs w:val="24"/>
                <w:sz w:val="24"/>
                <w:kern w:val="2"/>
                <w:lang w:val="en-US" w:eastAsia="zh-CN" w:bidi="ar-SA"/>
                <w:rFonts w:ascii="宋体" w:cs="宋体" w:hAnsi="宋体"/>
              </w:rPr>
              <w:t xml:space="preserve">指标（万元）</w:t>
            </w:r>
          </w:p>
        </w:tc>
        <w:tc>
          <w:tcPr>
            <w:textDirection w:val="lrTb"/>
            <w:vAlign w:val="center"/>
            <w:shd w:color="auto" w:val="clear" w:fill="FFFFFF"/>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营业收入</w:t>
            </w:r>
          </w:p>
        </w:tc>
        <w:tc>
          <w:tcPr>
            <w:textDirection w:val="lrTb"/>
            <w:vAlign w:val="center"/>
            <w:shd w:color="auto" w:val="clear" w:fill="FFFFFF"/>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海外收入</w:t>
            </w:r>
          </w:p>
        </w:tc>
        <w:tc>
          <w:tcPr>
            <w:textDirection w:val="lrTb"/>
            <w:vAlign w:val="center"/>
            <w:shd w:color="auto" w:val="clear" w:fill="FFFFFF"/>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利润总额</w:t>
            </w:r>
          </w:p>
        </w:tc>
        <w:tc>
          <w:tcPr>
            <w:textDirection w:val="lrTb"/>
            <w:vAlign w:val="center"/>
            <w:shd w:color="auto" w:val="clear" w:fill="FFFFFF"/>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净利润</w:t>
            </w:r>
          </w:p>
        </w:tc>
        <w:tc>
          <w:tcPr>
            <w:textDirection w:val="lrTb"/>
            <w:vAlign w:val="center"/>
            <w:shd w:color="auto" w:val="clear" w:fill="FFFFFF"/>
            <w:tcW w:type="dxa" w:w="1418"/>
            <w:gridSpan w:val="3"/>
            <w:tcBorders>
              <w:top w:space="0" w:color="000000" w:val="single" w:sz="4"/>
              <w:left w:space="0" w:color="000000" w:val="single" w:sz="4"/>
              <w:bottom w:space="0" w:color="000000" w:val="single" w:sz="4"/>
              <w:right w:val="nil"/>
            </w:tcBorders>
          </w:tcPr>
          <w:p>
            <w:pPr>
              <w:pStyle w:val="Normal"/>
              <w:rPr>
                <w:rStyle w:val="NormalCharacter"/>
                <w:bCs/>
                <w:highlight w:val="yellow"/>
                <w:spacing w:val="-20"/>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归属母公司所有者净利润</w:t>
            </w:r>
          </w:p>
        </w:tc>
        <w:tc>
          <w:tcPr>
            <w:textDirection w:val="lrTb"/>
            <w:vAlign w:val="center"/>
            <w:shd w:color="auto" w:val="clear" w:fill="FFFFFF"/>
            <w:tcW w:type="dxa" w:w="14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pacing w:val="-20"/>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资产总额</w:t>
            </w:r>
          </w:p>
        </w:tc>
      </w:tr>
      <w:tr>
        <w:trPr>
          <w:trHeight w:val="637"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r>
      <w:tr>
        <w:trPr>
          <w:trHeight w:val="604"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both"/>
              <w:textAlignment w:val="baseline"/>
            </w:pPr>
          </w:p>
        </w:tc>
      </w:tr>
      <w:tr>
        <w:trPr>
          <w:trHeight w:val="695"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both"/>
              <w:textAlignment w:val="baseline"/>
            </w:pPr>
            <w:r w:rsidR="0014550d">
              <w:rPr>
                <w:rStyle w:val="NormalCharacter"/>
                <w:bCs/>
                <w:szCs w:val="24"/>
                <w:sz w:val="24"/>
                <w:kern w:val="2"/>
                <w:lang w:val="en-US" w:eastAsia="zh-CN" w:bidi="ar-SA"/>
                <w:rFonts w:ascii="宋体" w:cs="宋体" w:hAnsi="宋体"/>
              </w:rPr>
              <w:t xml:space="preserve">指标（万元）</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海外资产</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所有者权益</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归属母公司所有者权益</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纳税总额</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研发费用</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员工总数</w:t>
            </w:r>
          </w:p>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（人）</w:t>
            </w:r>
          </w:p>
        </w:tc>
      </w:tr>
      <w:tr>
        <w:trPr>
          <w:trHeight w:val="622"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center"/>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center"/>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top"/>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top"/>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r>
      <w:tr>
        <w:trPr>
          <w:trHeight w:val="560"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highlight w:val="yellow"/>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center"/>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highlight w:val="yellow"/>
                <w:szCs w:val="24"/>
                <w:sz w:val="24"/>
                <w:kern w:val="2"/>
                <w:lang w:val="en-US" w:eastAsia="zh-CN" w:bidi="ar-SA"/>
                <w:rFonts w:ascii="宋体" w:hAnsi="宋体"/>
              </w:rPr>
              <w:spacing w:line="240" w:lineRule="exact"/>
              <w:jc w:val="center"/>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top"/>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c>
          <w:tcPr>
            <w:textDirection w:val="lrTb"/>
            <w:vAlign w:val="top"/>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r>
      <w:tr>
        <w:trPr>
          <w:trHeight w:val="677"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both"/>
              <w:textAlignment w:val="baseline"/>
            </w:pPr>
            <w:r w:rsidR="0014550d">
              <w:rPr>
                <w:rStyle w:val="NormalCharacter"/>
                <w:bCs/>
                <w:szCs w:val="24"/>
                <w:sz w:val="24"/>
                <w:kern w:val="2"/>
                <w:lang w:val="en-US" w:eastAsia="zh-CN" w:bidi="ar-SA"/>
                <w:rFonts w:ascii="宋体" w:cs="宋体" w:hAnsi="宋体"/>
              </w:rPr>
              <w:t xml:space="preserve">指标（万元）</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海外员工（人）</w:t>
            </w: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战新业务</w:t>
            </w:r>
          </w:p>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总收入</w:t>
            </w: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战新业务</w:t>
            </w:r>
          </w:p>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利润总额</w:t>
            </w: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战新业务</w:t>
            </w:r>
          </w:p>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资产总额</w:t>
            </w: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战新业务员工人数（人）</w:t>
            </w: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p>
        </w:tc>
      </w:tr>
      <w:tr>
        <w:trPr>
          <w:trHeight w:val="689"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2019年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hAnsi="宋体"/>
              </w:rPr>
              <w:spacing w:line="240" w:lineRule="exact"/>
              <w:jc w:val="center"/>
              <w:textAlignment w:val="baseline"/>
            </w:pPr>
            <w:r w:rsidR="0014550d">
              <w:rPr>
                <w:rStyle w:val="NormalCharacter"/>
                <w:bCs/>
                <w:szCs w:val="24"/>
                <w:sz w:val="24"/>
                <w:kern w:val="2"/>
                <w:lang w:val="en-US" w:eastAsia="zh-CN" w:bidi="ar-SA"/>
                <w:rFonts w:ascii="宋体" w:cs="宋体" w:hAnsi="宋体"/>
              </w:rPr>
              <w:t xml:space="preserve">2020年</w:t>
            </w:r>
          </w:p>
        </w:tc>
        <w:tc>
          <w:tcPr>
            <w:textDirection w:val="lrTb"/>
            <w:vAlign w:val="center"/>
            <w:tcW w:type="dxa" w:w="152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5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55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0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1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44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10667"/>
            <w:gridSpan w:val="19"/>
            <w:tcBorders>
              <w:top w:space="0" w:color="000000" w:val="single" w:sz="4"/>
              <w:left w:space="0" w:color="000000" w:val="single" w:sz="4"/>
              <w:bottom w:space="0" w:color="000000" w:val="single" w:sz="4"/>
              <w:right w:space="0" w:color="000000" w:val="single" w:sz="4"/>
            </w:tcBorders>
          </w:tcPr>
          <w:p w:rsidP="0019339a">
            <w:pPr>
              <w:pStyle w:val="Normal"/>
              <w:rPr>
                <w:rStyle w:val="NormalCharacter"/>
                <w:szCs w:val="24"/>
                <w:sz w:val="24"/>
                <w:kern w:val="2"/>
                <w:lang w:val="en-US" w:eastAsia="zh-CN" w:bidi="ar-SA"/>
                <w:rFonts w:ascii="宋体" w:hAnsi="宋体"/>
              </w:rPr>
              <w:widowControl/>
              <w:jc w:val="left"/>
              <w:textAlignment w:val="baseline"/>
            </w:pPr>
            <w:r w:rsidR="0014550d">
              <w:rPr>
                <w:rStyle w:val="NormalCharacter"/>
                <w:szCs w:val="24"/>
                <w:sz w:val="24"/>
                <w:kern w:val="2"/>
                <w:lang w:val="en-US" w:eastAsia="zh-CN" w:bidi="ar-SA"/>
                <w:rFonts w:ascii="宋体" w:hAnsi="宋体"/>
              </w:rPr>
              <w:t xml:space="preserve">集团公司下属企业中是否有属于战</w:t>
            </w:r>
            <w:r w:rsidR="0019339a">
              <w:rPr>
                <w:rStyle w:val="NormalCharacter"/>
                <w:szCs w:val="24"/>
                <w:sz w:val="24"/>
                <w:kern w:val="2"/>
                <w:lang w:val="en-US" w:eastAsia="zh-CN" w:bidi="ar-SA"/>
                <w:rFonts w:ascii="宋体" w:hAnsi="宋体"/>
              </w:rPr>
              <w:t xml:space="preserve">略性新兴行业</w:t>
            </w:r>
            <w:r w:rsidR="0014550d">
              <w:rPr>
                <w:rStyle w:val="NormalCharacter"/>
                <w:szCs w:val="24"/>
                <w:sz w:val="24"/>
                <w:kern w:val="2"/>
                <w:lang w:val="en-US" w:eastAsia="zh-CN" w:bidi="ar-SA"/>
                <w:rFonts w:ascii="宋体" w:hAnsi="宋体"/>
              </w:rPr>
              <w:t xml:space="preserve">的企业，如果有，有(　　　)家，请填报营业收入最多的3家战新企业数据。便于为政府部门提供精准支持。战新行业代码见填表说明四</w:t>
            </w:r>
          </w:p>
        </w:tc>
      </w:tr>
      <w:tr>
        <w:trPr>
          <w:trHeight w:val="698"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集团下属战新企业1</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研发费用</w:t>
            </w:r>
          </w:p>
        </w:tc>
      </w:tr>
      <w:tr>
        <w:trPr>
          <w:trHeight w:val="543"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51"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集团下属战新企业2</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研发费用</w:t>
            </w:r>
          </w:p>
        </w:tc>
      </w:tr>
      <w:tr>
        <w:trPr>
          <w:trHeight w:val="543"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51"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52" w:hRule="atLeast"/>
        </w:trPr>
        <w:tc>
          <w:tcPr>
            <w:textDirection w:val="lrTb"/>
            <w:vAlign w:val="center"/>
            <w:tcW w:type="dxa" w:w="301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集团下属战新企业3</w:t>
            </w:r>
          </w:p>
        </w:tc>
        <w:tc>
          <w:tcPr>
            <w:textDirection w:val="lrTb"/>
            <w:vAlign w:val="center"/>
            <w:tcW w:type="dxa" w:w="479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201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战新行业代码</w:t>
            </w:r>
          </w:p>
        </w:tc>
        <w:tc>
          <w:tcPr>
            <w:textDirection w:val="lrTb"/>
            <w:vAlign w:val="center"/>
            <w:tcW w:type="dxa" w:w="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69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指标（万元）</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营业收入</w:t>
            </w: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利润总额</w:t>
            </w: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资产总额</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员工人数（人）</w:t>
            </w: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研发费用</w:t>
            </w:r>
          </w:p>
        </w:tc>
      </w:tr>
      <w:tr>
        <w:trPr>
          <w:trHeight w:val="606"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2019年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558"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center"/>
              <w:textAlignment w:val="baseline"/>
            </w:pPr>
            <w:r w:rsidR="0014550d">
              <w:rPr>
                <w:rStyle w:val="NormalCharacter"/>
                <w:szCs w:val="24"/>
                <w:sz w:val="24"/>
                <w:kern w:val="2"/>
                <w:lang w:val="en-US" w:eastAsia="zh-CN" w:bidi="ar-SA"/>
                <w:rFonts w:ascii="宋体" w:hAnsi="宋体"/>
              </w:rPr>
              <w:t xml:space="preserve">2020年</w:t>
            </w:r>
          </w:p>
        </w:tc>
        <w:tc>
          <w:tcPr>
            <w:textDirection w:val="lrTb"/>
            <w:vAlign w:val="center"/>
            <w:tcW w:type="dxa" w:w="1919"/>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84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98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c>
          <w:tcPr>
            <w:textDirection w:val="lrTb"/>
            <w:vAlign w:val="center"/>
            <w:tcW w:type="dxa" w:w="171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p>
        </w:tc>
      </w:tr>
      <w:tr>
        <w:trPr>
          <w:trHeight w:val="2140" w:hRule="atLeast"/>
        </w:trPr>
        <w:tc>
          <w:tcPr>
            <w:textDirection w:val="lrTb"/>
            <w:vAlign w:val="center"/>
            <w:tcW w:type="dxa" w:w="148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企业信息</w:t>
            </w:r>
          </w:p>
        </w:tc>
        <w:tc>
          <w:tcPr>
            <w:textDirection w:val="lrTb"/>
            <w:vAlign w:val="center"/>
            <w:tcW w:type="dxa" w:w="9180"/>
            <w:gridSpan w:val="18"/>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bidi="ar-SA"/>
                <w:rFonts w:ascii="宋体" w:hAnsi="宋体"/>
              </w:rPr>
              <w:widowControl/>
              <w:shd w:color="auto" w:val="clear" w:fill="FFFFFF"/>
              <w:ind w:hanging="360" w:left="360"/>
              <w:spacing w:line="240" w:after="0" w:before="0" w:lineRule="exact"/>
              <w:jc w:val="left"/>
              <w:textAlignment w:val="baseline"/>
              <w:numPr>
                <w:ilvl w:val="0"/>
                <w:numId w:val="1"/>
              </w:numPr>
            </w:pPr>
            <w:r w:rsidR="0014550d">
              <w:rPr>
                <w:rStyle w:val="NormalCharacter"/>
                <w:szCs w:val="24"/>
                <w:sz w:val="24"/>
                <w:kern w:val="0"/>
                <w:lang w:val="en-US" w:eastAsia="zh-CN" w:bidi="ar-SA"/>
                <w:rFonts w:ascii="宋体" w:hAnsi="宋体"/>
              </w:rPr>
              <w:t xml:space="preserve">依据第一主营业务，本企业属于：</w:t>
            </w:r>
          </w:p>
          <w:p>
            <w:pPr>
              <w:pStyle w:val="HtmlNormal"/>
              <w:rPr>
                <w:rStyle w:val="NormalCharacter"/>
                <w:szCs w:val="24"/>
                <w:sz w:val="24"/>
                <w:kern w:val="0"/>
                <w:lang w:val="en-US" w:eastAsia="zh-CN" w:bidi="ar-SA"/>
                <w:rFonts w:ascii="宋体" w:hAnsi="宋体"/>
              </w:rPr>
              <w:widowControl/>
              <w:shd w:color="auto" w:val="clear" w:fill="FFFFFF"/>
              <w:ind w:firstLine="240" w:firstLineChars="100"/>
              <w:spacing w:line="240" w:after="0" w:before="0" w:lineRule="exact"/>
              <w:jc w:val="left"/>
              <w:textAlignment w:val="baseline"/>
            </w:pPr>
            <w:r w:rsidR="0014550d">
              <w:rPr>
                <w:rStyle w:val="NormalCharacter"/>
                <w:szCs w:val="24"/>
                <w:sz w:val="24"/>
                <w:kern w:val="0"/>
                <w:lang w:val="en-US" w:eastAsia="zh-CN" w:bidi="ar-SA"/>
                <w:rFonts w:ascii="宋体" w:hAnsi="宋体"/>
              </w:rPr>
              <w:t xml:space="preserve">A.制造业；B.服务业；C.采掘业；D.建筑业：E.其它。请选择其中一项上打“√”。</w:t>
            </w:r>
          </w:p>
          <w:p>
            <w:pPr>
              <w:pStyle w:val="HtmlNormal"/>
              <w:rPr>
                <w:rStyle w:val="NormalCharacter"/>
                <w:szCs w:val="24"/>
                <w:sz w:val="24"/>
                <w:kern w:val="0"/>
                <w:lang w:val="en-US" w:eastAsia="zh-CN" w:bidi="ar-SA"/>
                <w:rFonts w:ascii="宋体" w:hAnsi="宋体"/>
              </w:rPr>
              <w:widowControl/>
              <w:shd w:color="auto" w:val="clear" w:fill="FFFFFF"/>
              <w:ind w:hanging="360" w:left="360"/>
              <w:spacing w:line="240" w:after="0" w:before="0" w:lineRule="exact"/>
              <w:jc w:val="left"/>
              <w:textAlignment w:val="baseline"/>
              <w:numPr>
                <w:ilvl w:val="0"/>
                <w:numId w:val="1"/>
              </w:numPr>
            </w:pPr>
            <w:r w:rsidR="0014550d">
              <w:rPr>
                <w:rStyle w:val="NormalCharacter"/>
                <w:szCs w:val="24"/>
                <w:sz w:val="24"/>
                <w:kern w:val="0"/>
                <w:lang w:val="en-US" w:eastAsia="zh-CN" w:bidi="ar-SA"/>
                <w:rFonts w:ascii="宋体" w:hAnsi="宋体"/>
              </w:rPr>
              <w:t xml:space="preserve">在2020年是否并购或重组了其他企业？如果是，共（      ）家。</w:t>
            </w:r>
          </w:p>
          <w:p>
            <w:pPr>
              <w:pStyle w:val="HtmlNormal"/>
              <w:rPr>
                <w:rStyle w:val="NormalCharacter"/>
                <w:szCs w:val="24"/>
                <w:sz w:val="24"/>
                <w:kern w:val="0"/>
                <w:lang w:val="en-US" w:eastAsia="zh-CN" w:bidi="ar-SA"/>
                <w:rFonts w:ascii="宋体" w:hAnsi="宋体"/>
              </w:rPr>
              <w:widowControl/>
              <w:shd w:color="auto" w:val="clear" w:fill="FFFFFF"/>
              <w:ind w:hanging="360" w:left="360"/>
              <w:spacing w:line="240" w:after="0" w:before="0" w:lineRule="exact"/>
              <w:jc w:val="left"/>
              <w:textAlignment w:val="baseline"/>
              <w:numPr>
                <w:ilvl w:val="0"/>
                <w:numId w:val="1"/>
              </w:numPr>
            </w:pPr>
            <w:r w:rsidR="0014550d">
              <w:rPr>
                <w:rStyle w:val="NormalCharacter"/>
                <w:szCs w:val="24"/>
                <w:sz w:val="24"/>
                <w:kern w:val="0"/>
                <w:lang w:val="en-US" w:eastAsia="zh-CN" w:bidi="ar-SA"/>
                <w:rFonts w:ascii="宋体" w:hAnsi="宋体"/>
              </w:rPr>
              <w:t xml:space="preserve">本企业截至2020年底，拥有全资和控股子公司（      ）家，参股公司（      ）家，分公司（     ）家。</w:t>
            </w:r>
          </w:p>
          <w:p>
            <w:pPr>
              <w:pStyle w:val="HtmlNormal"/>
              <w:rPr>
                <w:rStyle w:val="NormalCharacter"/>
                <w:szCs w:val="24"/>
                <w:sz w:val="24"/>
                <w:kern w:val="0"/>
                <w:lang w:val="en-US" w:eastAsia="zh-CN" w:bidi="ar-SA"/>
                <w:rFonts w:ascii="宋体" w:hAnsi="宋体"/>
              </w:rPr>
              <w:widowControl/>
              <w:shd w:color="auto" w:val="clear" w:fill="FFFFFF"/>
              <w:ind w:hanging="360" w:left="360"/>
              <w:spacing w:line="240" w:after="0" w:before="0" w:lineRule="exact"/>
              <w:jc w:val="left"/>
              <w:textAlignment w:val="baseline"/>
              <w:numPr>
                <w:ilvl w:val="0"/>
                <w:numId w:val="1"/>
              </w:numPr>
            </w:pPr>
            <w:r w:rsidR="0014550d">
              <w:rPr>
                <w:rStyle w:val="NormalCharacter"/>
                <w:szCs w:val="24"/>
                <w:sz w:val="24"/>
                <w:kern w:val="0"/>
                <w:lang w:val="en-US" w:eastAsia="zh-CN" w:bidi="ar-SA"/>
                <w:rFonts w:ascii="宋体" w:hAnsi="宋体"/>
              </w:rPr>
              <w:t xml:space="preserve">截至2020年底，本企业拥有专利（      ）项，其中发明专利（      ）项。</w:t>
            </w:r>
          </w:p>
          <w:p>
            <w:pPr>
              <w:pStyle w:val="HtmlNormal"/>
              <w:rPr>
                <w:rStyle w:val="NormalCharacter"/>
                <w:szCs w:val="24"/>
                <w:sz w:val="24"/>
                <w:kern w:val="0"/>
                <w:lang w:val="en-US" w:eastAsia="zh-CN" w:bidi="ar-SA"/>
                <w:rFonts w:ascii="宋体" w:hAnsi="宋体"/>
              </w:rPr>
              <w:widowControl/>
              <w:shd w:color="auto" w:val="clear" w:fill="FFFFFF"/>
              <w:ind w:hanging="360" w:left="360"/>
              <w:spacing w:line="240" w:after="0" w:before="0" w:lineRule="exact"/>
              <w:jc w:val="left"/>
              <w:textAlignment w:val="baseline"/>
              <w:numPr>
                <w:ilvl w:val="0"/>
                <w:numId w:val="1"/>
              </w:numPr>
            </w:pPr>
            <w:r w:rsidR="0014550d">
              <w:rPr>
                <w:rStyle w:val="NormalCharacter"/>
                <w:szCs w:val="24"/>
                <w:sz w:val="24"/>
                <w:kern w:val="0"/>
                <w:lang w:val="en-US" w:eastAsia="zh-CN" w:bidi="ar-SA"/>
                <w:rFonts w:ascii="宋体" w:hAnsi="宋体"/>
              </w:rPr>
              <w:t xml:space="preserve">本企业参与形成的国际、国家和行业标准数共（    ）项，其中国家和行业标准（      ）项、国际标准（      ）项。</w:t>
            </w:r>
          </w:p>
        </w:tc>
      </w:tr>
      <w:tr>
        <w:trPr>
          <w:trHeight w:val="1972" w:hRule="atLeast"/>
        </w:trPr>
        <w:tc>
          <w:tcPr>
            <w:textDirection w:val="lrTb"/>
            <w:vAlign w:val="center"/>
            <w:tcW w:type="dxa" w:w="34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法人代表（签字）：</w:t>
            </w:r>
          </w:p>
          <w:p>
            <w:pPr>
              <w:pStyle w:val="Normal"/>
              <w:rPr>
                <w:rStyle w:val="NormalCharacter"/>
                <w:szCs w:val="24"/>
                <w:sz w:val="24"/>
                <w:kern w:val="2"/>
                <w:lang w:val="en-US" w:eastAsia="zh-CN" w:bidi="ar-SA"/>
                <w:rFonts w:ascii="宋体" w:hAnsi="宋体"/>
              </w:rPr>
              <w:spacing w:line="240" w:lineRule="exact"/>
              <w:jc w:val="both"/>
              <w:textAlignment w:val="baseline"/>
            </w:pPr>
          </w:p>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申报企业（盖章）：</w:t>
            </w:r>
          </w:p>
          <w:p>
            <w:pPr>
              <w:pStyle w:val="Normal"/>
              <w:rPr>
                <w:rStyle w:val="NormalCharacter"/>
                <w:szCs w:val="24"/>
                <w:sz w:val="24"/>
                <w:kern w:val="2"/>
                <w:lang w:val="en-US" w:eastAsia="zh-CN" w:bidi="ar-SA"/>
                <w:rFonts w:ascii="宋体" w:hAnsi="宋体"/>
              </w:rPr>
              <w:spacing w:line="240" w:lineRule="exact"/>
              <w:jc w:val="both"/>
              <w:textAlignment w:val="baseline"/>
            </w:pPr>
          </w:p>
          <w:p>
            <w:pPr>
              <w:pStyle w:val="Normal"/>
              <w:rPr>
                <w:rStyle w:val="NormalCharacter"/>
                <w:szCs w:val="24"/>
                <w:sz w:val="24"/>
                <w:kern w:val="2"/>
                <w:lang w:val="en-US" w:eastAsia="zh-CN" w:bidi="ar-SA"/>
                <w:rFonts w:ascii="宋体" w:hAnsi="宋体"/>
              </w:rPr>
              <w:ind w:leftChars="105" w:firstLine="840" w:left="220" w:firstLineChars="350"/>
              <w:spacing w:line="240" w:lineRule="exact"/>
              <w:jc w:val="both"/>
              <w:textAlignment w:val="baseline"/>
            </w:pPr>
            <w:r w:rsidR="0014550d">
              <w:rPr>
                <w:rStyle w:val="NormalCharacter"/>
                <w:szCs w:val="24"/>
                <w:sz w:val="24"/>
                <w:kern w:val="2"/>
                <w:lang w:val="en-US" w:eastAsia="zh-CN" w:bidi="ar-SA"/>
                <w:rFonts w:ascii="宋体" w:hAnsi="宋体"/>
              </w:rPr>
              <w:t xml:space="preserve">2021年   月   日</w:t>
            </w:r>
          </w:p>
        </w:tc>
        <w:tc>
          <w:tcPr>
            <w:textDirection w:val="lrTb"/>
            <w:vAlign w:val="center"/>
            <w:tcW w:type="dxa" w:w="3923"/>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480" w:firstLineChars="200"/>
              <w:spacing w:line="240" w:lineRule="exact"/>
              <w:jc w:val="both"/>
              <w:textAlignment w:val="baseline"/>
            </w:pPr>
            <w:r w:rsidR="0014550d">
              <w:rPr>
                <w:rStyle w:val="NormalCharacter"/>
                <w:szCs w:val="24"/>
                <w:sz w:val="24"/>
                <w:kern w:val="2"/>
                <w:lang w:val="en-US" w:eastAsia="zh-CN" w:bidi="ar-SA"/>
                <w:rFonts w:ascii="宋体" w:hAnsi="宋体"/>
              </w:rPr>
              <w:t xml:space="preserve">申报指标数据属实。</w:t>
            </w:r>
          </w:p>
          <w:p>
            <w:pPr>
              <w:pStyle w:val="Normal"/>
              <w:rPr>
                <w:rStyle w:val="NormalCharacter"/>
                <w:szCs w:val="24"/>
                <w:sz w:val="24"/>
                <w:kern w:val="2"/>
                <w:lang w:val="en-US" w:eastAsia="zh-CN" w:bidi="ar-SA"/>
                <w:rFonts w:ascii="宋体" w:hAnsi="宋体"/>
              </w:rPr>
              <w:spacing w:line="240" w:lineRule="exact"/>
              <w:jc w:val="both"/>
              <w:textAlignment w:val="baseline"/>
            </w:pPr>
            <w:r w:rsidR="0014550d">
              <w:rPr>
                <w:rStyle w:val="NormalCharacter"/>
                <w:szCs w:val="24"/>
                <w:sz w:val="24"/>
                <w:kern w:val="2"/>
                <w:lang w:val="en-US" w:eastAsia="zh-CN" w:bidi="ar-SA"/>
                <w:rFonts w:ascii="宋体" w:hAnsi="宋体"/>
              </w:rPr>
              <w:t xml:space="preserve">主管财务负责人（签字）：</w:t>
            </w:r>
          </w:p>
          <w:p>
            <w:pPr>
              <w:pStyle w:val="Normal"/>
              <w:rPr>
                <w:rStyle w:val="NormalCharacter"/>
                <w:szCs w:val="24"/>
                <w:sz w:val="24"/>
                <w:kern w:val="2"/>
                <w:lang w:val="en-US" w:eastAsia="zh-CN" w:bidi="ar-SA"/>
                <w:rFonts w:ascii="宋体" w:hAnsi="宋体"/>
              </w:rPr>
              <w:spacing w:line="240" w:lineRule="exact"/>
              <w:jc w:val="both"/>
              <w:textAlignment w:val="baseline"/>
            </w:pPr>
          </w:p>
          <w:p>
            <w:pPr>
              <w:pStyle w:val="Normal"/>
              <w:rPr>
                <w:rStyle w:val="NormalCharacter"/>
                <w:szCs w:val="24"/>
                <w:sz w:val="24"/>
                <w:kern w:val="2"/>
                <w:lang w:val="en-US" w:eastAsia="zh-CN" w:bidi="ar-SA"/>
                <w:rFonts w:ascii="宋体" w:hAnsi="宋体"/>
              </w:rPr>
              <w:spacing w:line="240" w:lineRule="exact"/>
              <w:jc w:val="both"/>
              <w:textAlignment w:val="baseline"/>
            </w:pPr>
          </w:p>
          <w:p>
            <w:pPr>
              <w:pStyle w:val="Normal"/>
              <w:rPr>
                <w:rStyle w:val="NormalCharacter"/>
                <w:szCs w:val="24"/>
                <w:sz w:val="24"/>
                <w:kern w:val="2"/>
                <w:lang w:val="en-US" w:eastAsia="zh-CN" w:bidi="ar-SA"/>
                <w:rFonts w:ascii="宋体" w:hAnsi="宋体"/>
              </w:rPr>
              <w:ind w:firstLine="1200" w:firstLineChars="500"/>
              <w:spacing w:line="240" w:lineRule="exact"/>
              <w:jc w:val="both"/>
              <w:textAlignment w:val="baseline"/>
            </w:pPr>
            <w:r w:rsidR="0014550d">
              <w:rPr>
                <w:rStyle w:val="NormalCharacter"/>
                <w:szCs w:val="24"/>
                <w:sz w:val="24"/>
                <w:kern w:val="2"/>
                <w:lang w:val="en-US" w:eastAsia="zh-CN" w:bidi="ar-SA"/>
                <w:rFonts w:ascii="宋体" w:hAnsi="宋体"/>
              </w:rPr>
              <w:t xml:space="preserve">2021年  月  日</w:t>
            </w:r>
          </w:p>
        </w:tc>
        <w:tc>
          <w:tcPr>
            <w:textDirection w:val="lrTb"/>
            <w:vAlign w:val="center"/>
            <w:tcW w:type="dxa" w:w="333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480" w:firstLineChars="200"/>
              <w:spacing w:line="240" w:lineRule="exact"/>
              <w:jc w:val="both"/>
              <w:textAlignment w:val="baseline"/>
            </w:pPr>
            <w:r w:rsidR="0014550d">
              <w:rPr>
                <w:rStyle w:val="NormalCharacter"/>
                <w:szCs w:val="24"/>
                <w:sz w:val="24"/>
                <w:kern w:val="2"/>
                <w:lang w:val="en-US" w:eastAsia="zh-CN" w:bidi="ar-SA"/>
                <w:rFonts w:ascii="宋体" w:hAnsi="宋体"/>
              </w:rPr>
              <w:t xml:space="preserve">提交经审计的2020年相关财务报表(复印件)或证明材料。</w:t>
            </w:r>
          </w:p>
          <w:p>
            <w:pPr>
              <w:pStyle w:val="Normal"/>
              <w:rPr>
                <w:rStyle w:val="NormalCharacter"/>
                <w:szCs w:val="24"/>
                <w:sz w:val="24"/>
                <w:kern w:val="2"/>
                <w:lang w:val="en-US" w:eastAsia="zh-CN" w:bidi="ar-SA"/>
                <w:rFonts w:ascii="宋体" w:hAnsi="宋体"/>
              </w:rPr>
              <w:ind w:firstLine="480" w:firstLineChars="200"/>
              <w:spacing w:line="240" w:lineRule="exact"/>
              <w:jc w:val="both"/>
              <w:textAlignment w:val="baseline"/>
            </w:pPr>
            <w:r w:rsidR="0014550d">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ind w:firstLine="960" w:firstLineChars="400"/>
              <w:spacing w:line="240" w:lineRule="exact"/>
              <w:jc w:val="both"/>
              <w:textAlignment w:val="baseline"/>
            </w:pPr>
            <w:r w:rsidR="0014550d">
              <w:rPr>
                <w:rStyle w:val="NormalCharacter"/>
                <w:szCs w:val="24"/>
                <w:sz w:val="24"/>
                <w:kern w:val="2"/>
                <w:lang w:val="en-US" w:eastAsia="zh-CN" w:bidi="ar-SA"/>
                <w:rFonts w:ascii="宋体" w:hAnsi="宋体"/>
              </w:rPr>
              <w:t xml:space="preserve">2021年  月   日</w:t>
            </w:r>
          </w:p>
        </w:tc>
      </w:tr>
    </w:tbl>
    <w:p>
      <w:pPr>
        <w:pStyle w:val="Normal"/>
        <w:rPr>
          <w:rStyle w:val="NormalCharacter"/>
          <w:szCs w:val="21"/>
          <w:sz w:val="21"/>
          <w:kern w:val="2"/>
          <w:lang w:val="en-US" w:eastAsia="zh-CN" w:bidi="ar-SA"/>
          <w:rFonts w:ascii="宋体" w:hAnsi="宋体"/>
        </w:rPr>
        <w:ind w:leftChars="-428" w:firstLine="210" w:left="-899" w:firstLineChars="100"/>
        <w:spacing w:line="400" w:lineRule="exact"/>
        <w:jc w:val="both"/>
        <w:textAlignment w:val="baseline"/>
      </w:pPr>
      <w:r w:rsidR="0014550d">
        <w:rPr>
          <w:rStyle w:val="NormalCharacter"/>
          <w:szCs w:val="21"/>
          <w:sz w:val="21"/>
          <w:kern w:val="2"/>
          <w:lang w:val="en-US" w:eastAsia="zh-CN" w:bidi="ar-SA"/>
          <w:rFonts w:ascii="黑体" w:eastAsia="黑体" w:hAnsi="宋体"/>
        </w:rPr>
        <w:t xml:space="preserve">注：1、</w:t>
      </w:r>
      <w:r w:rsidR="0014550d">
        <w:rPr>
          <w:rStyle w:val="NormalCharacter"/>
          <w:szCs w:val="21"/>
          <w:sz w:val="21"/>
          <w:kern w:val="2"/>
          <w:lang w:val="en-US" w:eastAsia="zh-CN" w:bidi="ar-SA"/>
          <w:rFonts w:ascii="宋体" w:hAnsi="宋体"/>
        </w:rPr>
        <w:t xml:space="preserve">天津企业100强、中国企业500强、制造业企业500强、服务业企业500强的申报均采用本表，符合3个500强指标标准的企业，填表后登录www.ce</w:t>
      </w:r>
      <w:r w:rsidR="0019339a">
        <w:rPr>
          <w:rStyle w:val="NormalCharacter"/>
          <w:szCs w:val="21"/>
          <w:sz w:val="21"/>
          <w:kern w:val="2"/>
          <w:lang w:val="en-US" w:eastAsia="zh-CN" w:bidi="ar-SA"/>
          <w:rFonts w:ascii="宋体" w:hAnsi="宋体"/>
        </w:rPr>
        <w:t xml:space="preserve">ctop</w:t>
      </w:r>
      <w:r w:rsidR="0014550d">
        <w:rPr>
          <w:rStyle w:val="NormalCharacter"/>
          <w:szCs w:val="21"/>
          <w:sz w:val="21"/>
          <w:kern w:val="2"/>
          <w:lang w:val="en-US" w:eastAsia="zh-CN" w:bidi="ar-SA"/>
          <w:rFonts w:ascii="宋体" w:hAnsi="宋体"/>
        </w:rPr>
        <w:t xml:space="preserve">500.cn进行网上申报；</w:t>
      </w:r>
    </w:p>
    <w:p>
      <w:pPr>
        <w:pStyle w:val="Normal"/>
        <w:rPr>
          <w:rStyle w:val="NormalCharacter"/>
          <w:szCs w:val="21"/>
          <w:sz w:val="21"/>
          <w:kern w:val="2"/>
          <w:lang w:val="en-US" w:eastAsia="zh-CN" w:bidi="ar-SA"/>
          <w:rFonts w:ascii="宋体" w:hAnsi="宋体"/>
        </w:rPr>
        <w:ind w:leftChars="-428" w:firstLine="630" w:left="-899" w:firstLineChars="300"/>
        <w:spacing w:line="400" w:lineRule="exact"/>
        <w:jc w:val="both"/>
        <w:textAlignment w:val="baseline"/>
      </w:pPr>
      <w:r w:rsidR="0014550d">
        <w:rPr>
          <w:rStyle w:val="NormalCharacter"/>
          <w:szCs w:val="21"/>
          <w:sz w:val="21"/>
          <w:kern w:val="2"/>
          <w:lang w:val="en-US" w:eastAsia="zh-CN" w:bidi="ar-SA"/>
          <w:rFonts w:ascii="宋体" w:hAnsi="宋体"/>
        </w:rPr>
        <w:t xml:space="preserve">2、请认真参照附件三的填表说明填写或打√。咨询电话   022-23515490</w:t>
      </w:r>
    </w:p>
    <w:p>
      <w:pPr>
        <w:pStyle w:val="Normal"/>
        <w:rPr>
          <w:rStyle w:val="NormalCharacter"/>
          <w:szCs w:val="24"/>
          <w:sz w:val="24"/>
          <w:kern w:val="2"/>
          <w:lang w:val="en-US" w:eastAsia="zh-CN" w:bidi="ar-SA"/>
          <w:rFonts w:ascii="宋体"/>
        </w:rPr>
        <w:sectPr>
          <w:footerReference w:type="even" r:id="rId3"/>
          <w:footerReference w:type="default" r:id="rId4"/>
          <w:vAlign w:val="top"/>
          <w:type w:val="nextPage"/>
          <w:pgSz w:h="16840" w:w="11907" w:orient="portrait"/>
          <w:pgMar w:gutter="0" w:header="720" w:top="1418" w:bottom="1304" w:footer="720" w:left="1474" w:right="1474"/>
          <w:lnNumType w:countBy="0"/>
          <w:paperSrc w:first="0" w:other="0"/>
          <w:cols w:space="720" w:num="1"/>
          <w:docGrid w:charSpace="0" w:linePitch="0" w:type="Default"/>
        </w:sectPr>
        <w:spacing w:line="440" w:lineRule="exact"/>
        <w:jc w:val="both"/>
        <w:textAlignment w:val="baseline"/>
      </w:pPr>
    </w:p>
    <w:p>
      <w:pPr>
        <w:pStyle w:val="Normal"/>
        <w:rPr>
          <w:rStyle w:val="NormalCharacter"/>
          <w:szCs w:val="28"/>
          <w:sz w:val="28"/>
          <w:kern w:val="2"/>
          <w:lang w:val="en-US" w:eastAsia="zh-CN" w:bidi="ar-SA"/>
        </w:rPr>
        <w:spacing w:line="440" w:lineRule="exact"/>
        <w:jc w:val="both"/>
        <w:textAlignment w:val="baseline"/>
      </w:pPr>
      <w:r w:rsidR="0014550d">
        <w:rPr>
          <w:rStyle w:val="NormalCharacter"/>
          <w:szCs w:val="28"/>
          <w:sz w:val="28"/>
          <w:kern w:val="2"/>
          <w:lang w:val="en-US" w:eastAsia="zh-CN" w:bidi="ar-SA"/>
        </w:rPr>
        <w:t xml:space="preserve">附件二：</w:t>
      </w:r>
    </w:p>
    <w:p>
      <w:pPr>
        <w:pStyle w:val="Normal"/>
        <w:rPr>
          <w:rStyle w:val="NormalCharacter"/>
          <w:szCs w:val="36"/>
          <w:sz w:val="36"/>
          <w:kern w:val="2"/>
          <w:lang w:val="en-US" w:eastAsia="zh-CN" w:bidi="ar-SA"/>
          <w:rFonts w:ascii="黑体" w:eastAsia="黑体" w:hAnsi="黑体"/>
        </w:rPr>
        <w:ind w:firstLine="896" w:firstLineChars="249"/>
        <w:jc w:val="both"/>
        <w:textAlignment w:val="baseline"/>
      </w:pPr>
      <w:r w:rsidR="0014550d">
        <w:rPr>
          <w:rStyle w:val="NormalCharacter"/>
          <w:szCs w:val="36"/>
          <w:sz w:val="36"/>
          <w:kern w:val="2"/>
          <w:lang w:val="en-US" w:eastAsia="zh-CN" w:bidi="ar-SA"/>
          <w:rFonts w:ascii="黑体" w:eastAsia="黑体" w:hAnsi="黑体"/>
        </w:rPr>
        <w:t xml:space="preserve">2021天津企业100强暨中国企业500强补充申报表</w:t>
      </w:r>
    </w:p>
    <w:tbl>
      <w:tblPr>
        <w:tblW w:type="dxa" w:w="9900"/>
        <w:tblLook w:val="ffff"/>
        <w:tblInd w:w="-252"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771"/>
        <w:gridCol w:w="1829"/>
        <w:gridCol w:w="657"/>
        <w:gridCol w:w="1062"/>
        <w:gridCol w:w="652"/>
        <w:gridCol w:w="2186"/>
        <w:gridCol w:w="1743"/>
      </w:tblGrid>
      <w:tr>
        <w:trPr>
          <w:wAfter w:w="0" w:type="dxa"/>
          <w:trHeight w:val="61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单位名称</w:t>
            </w:r>
          </w:p>
        </w:tc>
        <w:tc>
          <w:tcPr>
            <w:textDirection w:val="lrTb"/>
            <w:vAlign w:val="top"/>
            <w:tcW w:type="dxa" w:w="8129"/>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                           </w:t>
            </w:r>
          </w:p>
        </w:tc>
      </w:tr>
      <w:tr>
        <w:trPr>
          <w:wAfter w:w="0" w:type="dxa"/>
          <w:trHeight w:val="601"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联 系 人</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240" w:firstLineChars="100"/>
              <w:jc w:val="both"/>
              <w:textAlignment w:val="baseline"/>
            </w:pPr>
            <w:r w:rsidR="0014550d">
              <w:rPr>
                <w:rStyle w:val="NormalCharacter"/>
                <w:szCs w:val="24"/>
                <w:sz w:val="24"/>
                <w:kern w:val="2"/>
                <w:lang w:val="en-US" w:eastAsia="zh-CN" w:bidi="ar-SA"/>
                <w:rFonts w:ascii="宋体" w:hAnsi="宋体"/>
              </w:rPr>
              <w:t xml:space="preserve">联系电话</w:t>
            </w:r>
          </w:p>
        </w:tc>
        <w:tc>
          <w:tcPr>
            <w:textDirection w:val="lrTb"/>
            <w:vAlign w:val="top"/>
            <w:tcW w:type="dxa" w:w="39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r>
      <w:tr>
        <w:trPr>
          <w:wAfter w:w="0" w:type="dxa"/>
          <w:trHeight w:val="444"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企业类型</w:t>
            </w:r>
          </w:p>
        </w:tc>
        <w:tc>
          <w:tcPr>
            <w:textDirection w:val="lrTb"/>
            <w:vAlign w:val="top"/>
            <w:tcW w:type="dxa" w:w="8129"/>
            <w:gridSpan w:val="6"/>
            <w:tcBorders>
              <w:top w:space="0" w:color="000000" w:val="single" w:sz="4"/>
              <w:left w:space="0" w:color="000000" w:val="single" w:sz="4"/>
              <w:bottom w:space="0" w:color="000000" w:val="single" w:sz="4"/>
              <w:right w:space="0" w:color="000000" w:val="single" w:sz="4"/>
            </w:tcBorders>
          </w:tcPr>
          <w:p w:rsidP="000d7fb9">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制造业（  ）服务业（  ）建筑业（ ）采掘业（ ）</w:t>
            </w:r>
            <w:r w:rsidR="000d7fb9">
              <w:rPr>
                <w:rStyle w:val="NormalCharacter"/>
                <w:szCs w:val="24"/>
                <w:sz w:val="24"/>
                <w:kern w:val="2"/>
                <w:lang w:val="en-US" w:eastAsia="zh-CN" w:bidi="ar-SA"/>
                <w:rFonts w:ascii="宋体" w:hAnsi="宋体"/>
              </w:rPr>
              <w:t xml:space="preserve">其  它（  ）</w:t>
            </w:r>
          </w:p>
        </w:tc>
      </w:tr>
      <w:tr>
        <w:trPr>
          <w:wAfter w:w="0" w:type="dxa"/>
          <w:trHeight w:val="45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项   目</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ind w:firstLine="108" w:firstLineChars="50"/>
              <w:jc w:val="both"/>
              <w:textAlignment w:val="baseline"/>
            </w:pPr>
            <w:r w:rsidR="0014550d">
              <w:rPr>
                <w:rStyle w:val="NormalCharacter"/>
                <w:szCs w:val="24"/>
                <w:sz w:val="24"/>
                <w:kern w:val="2"/>
                <w:w w:val="90"/>
                <w:lang w:val="en-US" w:eastAsia="zh-CN" w:bidi="ar-SA"/>
                <w:rFonts w:ascii="宋体" w:hAnsi="宋体"/>
              </w:rPr>
              <w:t xml:space="preserve">上市公司数量</w:t>
            </w:r>
          </w:p>
          <w:p>
            <w:pPr>
              <w:pStyle w:val="Normal"/>
              <w:rPr>
                <w:rStyle w:val="NormalCharacter"/>
                <w:szCs w:val="24"/>
                <w:sz w:val="24"/>
                <w:kern w:val="2"/>
                <w:lang w:val="en-US" w:eastAsia="zh-CN" w:bidi="ar-SA"/>
                <w:rFonts w:ascii="宋体" w:hAnsi="宋体"/>
              </w:rPr>
              <w:ind w:firstLine="429" w:firstLineChars="199"/>
              <w:jc w:val="both"/>
              <w:textAlignment w:val="baseline"/>
            </w:pPr>
            <w:r w:rsidR="0014550d">
              <w:rPr>
                <w:rStyle w:val="NormalCharacter"/>
                <w:szCs w:val="24"/>
                <w:sz w:val="24"/>
                <w:kern w:val="2"/>
                <w:w w:val="90"/>
                <w:lang w:val="en-US" w:eastAsia="zh-CN" w:bidi="ar-SA"/>
                <w:rFonts w:ascii="宋体" w:hAnsi="宋体"/>
              </w:rPr>
              <w:t xml:space="preserve">（家）</w:t>
            </w: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ind w:firstLine="108" w:firstLineChars="50"/>
              <w:jc w:val="center"/>
              <w:textAlignment w:val="baseline"/>
            </w:pPr>
            <w:r w:rsidR="0014550d">
              <w:rPr>
                <w:rStyle w:val="NormalCharacter"/>
                <w:szCs w:val="24"/>
                <w:sz w:val="24"/>
                <w:kern w:val="2"/>
                <w:w w:val="90"/>
                <w:lang w:val="en-US" w:eastAsia="zh-CN" w:bidi="ar-SA"/>
                <w:rFonts w:ascii="宋体" w:hAnsi="宋体"/>
              </w:rPr>
              <w:t xml:space="preserve">国家级技术</w:t>
            </w:r>
          </w:p>
          <w:p>
            <w:pPr>
              <w:pStyle w:val="Normal"/>
              <w:rPr>
                <w:rStyle w:val="NormalCharacter"/>
                <w:szCs w:val="24"/>
                <w:sz w:val="24"/>
                <w:kern w:val="2"/>
                <w:w w:val="90"/>
                <w:lang w:val="en-US" w:eastAsia="zh-CN" w:bidi="ar-SA"/>
                <w:rFonts w:ascii="宋体" w:hAnsi="宋体"/>
              </w:rPr>
              <w:ind w:firstLine="108" w:firstLineChars="50"/>
              <w:jc w:val="center"/>
              <w:textAlignment w:val="baseline"/>
            </w:pPr>
            <w:r w:rsidR="0014550d">
              <w:rPr>
                <w:rStyle w:val="NormalCharacter"/>
                <w:szCs w:val="24"/>
                <w:sz w:val="24"/>
                <w:kern w:val="2"/>
                <w:w w:val="90"/>
                <w:lang w:val="en-US" w:eastAsia="zh-CN" w:bidi="ar-SA"/>
                <w:rFonts w:ascii="宋体" w:hAnsi="宋体"/>
              </w:rPr>
              <w:t xml:space="preserve">  中心（个），</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ind w:firstLine="108" w:firstLineChars="50"/>
              <w:jc w:val="center"/>
              <w:textAlignment w:val="baseline"/>
            </w:pPr>
            <w:r w:rsidR="0014550d">
              <w:rPr>
                <w:rStyle w:val="NormalCharacter"/>
                <w:szCs w:val="24"/>
                <w:sz w:val="24"/>
                <w:kern w:val="2"/>
                <w:w w:val="90"/>
                <w:lang w:val="en-US" w:eastAsia="zh-CN" w:bidi="ar-SA"/>
                <w:rFonts w:ascii="宋体" w:hAnsi="宋体"/>
              </w:rPr>
              <w:t xml:space="preserve">天津市级技术</w:t>
            </w:r>
          </w:p>
          <w:p>
            <w:pPr>
              <w:pStyle w:val="Normal"/>
              <w:rPr>
                <w:rStyle w:val="NormalCharacter"/>
                <w:szCs w:val="24"/>
                <w:sz w:val="24"/>
                <w:kern w:val="2"/>
                <w:lang w:val="en-US" w:eastAsia="zh-CN" w:bidi="ar-SA"/>
                <w:rFonts w:ascii="宋体" w:hAnsi="宋体"/>
              </w:rPr>
              <w:ind w:firstLine="108" w:firstLineChars="50"/>
              <w:jc w:val="center"/>
              <w:textAlignment w:val="baseline"/>
            </w:pPr>
            <w:r w:rsidR="0014550d">
              <w:rPr>
                <w:rStyle w:val="NormalCharacter"/>
                <w:szCs w:val="24"/>
                <w:sz w:val="24"/>
                <w:kern w:val="2"/>
                <w:w w:val="90"/>
                <w:lang w:val="en-US" w:eastAsia="zh-CN" w:bidi="ar-SA"/>
                <w:rFonts w:ascii="宋体" w:hAnsi="宋体"/>
              </w:rPr>
              <w:t xml:space="preserve">中心（个）</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c7093a">
            <w:pPr>
              <w:pStyle w:val="Normal"/>
              <w:rPr>
                <w:rStyle w:val="NormalCharacter"/>
                <w:szCs w:val="24"/>
                <w:sz w:val="24"/>
                <w:kern w:val="2"/>
                <w:w w:val="90"/>
                <w:lang w:val="en-US" w:eastAsia="zh-CN" w:bidi="ar-SA"/>
                <w:rFonts w:ascii="宋体" w:hAnsi="宋体"/>
              </w:rPr>
              <w:ind w:firstLine="323" w:firstLineChars="150"/>
              <w:jc w:val="both"/>
              <w:textAlignment w:val="baseline"/>
            </w:pPr>
            <w:r w:rsidR="0014550d">
              <w:rPr>
                <w:rStyle w:val="NormalCharacter"/>
                <w:szCs w:val="24"/>
                <w:sz w:val="24"/>
                <w:kern w:val="2"/>
                <w:w w:val="90"/>
                <w:lang w:val="en-US" w:eastAsia="zh-CN" w:bidi="ar-SA"/>
                <w:rFonts w:ascii="宋体" w:hAnsi="宋体"/>
              </w:rPr>
              <w:t xml:space="preserve">中国驰名</w:t>
            </w:r>
          </w:p>
          <w:p w:rsidP="00c7093a">
            <w:pPr>
              <w:pStyle w:val="Normal"/>
              <w:rPr>
                <w:rStyle w:val="NormalCharacter"/>
                <w:szCs w:val="24"/>
                <w:sz w:val="24"/>
                <w:kern w:val="2"/>
                <w:lang w:val="en-US" w:eastAsia="zh-CN" w:bidi="ar-SA"/>
                <w:rFonts w:ascii="宋体" w:hAnsi="宋体"/>
              </w:rPr>
              <w:ind w:firstLine="323" w:firstLineChars="150"/>
              <w:jc w:val="both"/>
              <w:textAlignment w:val="baseline"/>
            </w:pPr>
            <w:r w:rsidR="0014550d">
              <w:rPr>
                <w:rStyle w:val="NormalCharacter"/>
                <w:szCs w:val="24"/>
                <w:sz w:val="24"/>
                <w:kern w:val="2"/>
                <w:w w:val="90"/>
                <w:lang w:val="en-US" w:eastAsia="zh-CN" w:bidi="ar-SA"/>
                <w:rFonts w:ascii="宋体" w:hAnsi="宋体"/>
              </w:rPr>
              <w:t xml:space="preserve">商标（个）</w:t>
            </w:r>
          </w:p>
        </w:tc>
      </w:tr>
      <w:tr>
        <w:trPr>
          <w:wAfter w:w="0" w:type="dxa"/>
          <w:trHeight w:val="60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2019年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r>
      <w:tr>
        <w:trPr>
          <w:wAfter w:w="0" w:type="dxa"/>
          <w:trHeight w:val="58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2020年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371"/>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r>
      <w:tr>
        <w:trPr>
          <w:wAfter w:w="0" w:type="dxa"/>
          <w:trHeight w:val="57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c7093a">
              <w:rPr>
                <w:rStyle w:val="NormalCharacter"/>
                <w:szCs w:val="24"/>
                <w:sz w:val="24"/>
                <w:kern w:val="2"/>
                <w:lang w:val="en-US" w:eastAsia="zh-CN" w:bidi="ar-SA"/>
                <w:rFonts w:ascii="宋体" w:hAnsi="宋体"/>
              </w:rPr>
              <w:t xml:space="preserve">项   目</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jc w:val="center"/>
              <w:textAlignment w:val="baseline"/>
            </w:pPr>
            <w:r w:rsidR="00c7093a">
              <w:rPr>
                <w:rStyle w:val="NormalCharacter"/>
                <w:szCs w:val="24"/>
                <w:sz w:val="24"/>
                <w:kern w:val="2"/>
                <w:w w:val="90"/>
                <w:lang w:val="en-US" w:eastAsia="zh-CN" w:bidi="ar-SA"/>
                <w:rFonts w:ascii="宋体" w:hAnsi="宋体"/>
              </w:rPr>
              <w:t xml:space="preserve">在职职工平均收入（万元）</w:t>
            </w: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jc w:val="both"/>
              <w:textAlignment w:val="baseline"/>
            </w:pPr>
            <w:r w:rsidR="00c7093a">
              <w:rPr>
                <w:rStyle w:val="NormalCharacter"/>
                <w:szCs w:val="24"/>
                <w:sz w:val="24"/>
                <w:kern w:val="2"/>
                <w:w w:val="90"/>
                <w:lang w:val="en-US" w:eastAsia="zh-CN" w:bidi="ar-SA"/>
                <w:rFonts w:ascii="宋体" w:hAnsi="宋体"/>
              </w:rPr>
              <w:t xml:space="preserve">单位GDP能耗</w:t>
            </w:r>
          </w:p>
          <w:p>
            <w:pPr>
              <w:pStyle w:val="Normal"/>
              <w:rPr>
                <w:rStyle w:val="NormalCharacter"/>
                <w:szCs w:val="24"/>
                <w:sz w:val="24"/>
                <w:kern w:val="2"/>
                <w:w w:val="90"/>
                <w:lang w:val="en-US" w:eastAsia="zh-CN" w:bidi="ar-SA"/>
                <w:rFonts w:ascii="宋体" w:hAnsi="宋体"/>
              </w:rPr>
              <w:jc w:val="both"/>
              <w:textAlignment w:val="baseline"/>
            </w:pPr>
            <w:r w:rsidR="00c7093a">
              <w:rPr>
                <w:rStyle w:val="NormalCharacter"/>
                <w:szCs w:val="24"/>
                <w:sz w:val="24"/>
                <w:kern w:val="2"/>
                <w:w w:val="66"/>
                <w:lang w:val="en-US" w:eastAsia="zh-CN" w:bidi="ar-SA"/>
                <w:rFonts w:ascii="宋体" w:hAnsi="宋体"/>
              </w:rPr>
              <w:t xml:space="preserve">（吨标准煤/万元）</w:t>
            </w: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jc w:val="both"/>
              <w:textAlignment w:val="baseline"/>
            </w:pPr>
            <w:r w:rsidR="00c7093a">
              <w:rPr>
                <w:rStyle w:val="NormalCharacter"/>
                <w:szCs w:val="24"/>
                <w:sz w:val="24"/>
                <w:kern w:val="2"/>
                <w:w w:val="90"/>
                <w:lang w:val="en-US" w:eastAsia="zh-CN" w:bidi="ar-SA"/>
                <w:rFonts w:ascii="宋体" w:hAnsi="宋体"/>
              </w:rPr>
              <w:t xml:space="preserve">上升</w:t>
            </w:r>
          </w:p>
          <w:p>
            <w:pPr>
              <w:pStyle w:val="Normal"/>
              <w:rPr>
                <w:rStyle w:val="NormalCharacter"/>
                <w:szCs w:val="24"/>
                <w:sz w:val="24"/>
                <w:kern w:val="2"/>
                <w:w w:val="90"/>
                <w:lang w:val="en-US" w:eastAsia="zh-CN" w:bidi="ar-SA"/>
                <w:rFonts w:ascii="宋体" w:hAnsi="宋体"/>
              </w:rPr>
              <w:jc w:val="both"/>
              <w:textAlignment w:val="baseline"/>
            </w:pPr>
            <w:r w:rsidR="00c7093a">
              <w:rPr>
                <w:rStyle w:val="NormalCharacter"/>
                <w:szCs w:val="24"/>
                <w:sz w:val="24"/>
                <w:kern w:val="2"/>
                <w:w w:val="90"/>
                <w:lang w:val="en-US" w:eastAsia="zh-CN" w:bidi="ar-SA"/>
                <w:rFonts w:ascii="宋体" w:hAnsi="宋体"/>
              </w:rPr>
              <w:t xml:space="preserve">下降</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w w:val="90"/>
                <w:lang w:val="en-US" w:eastAsia="zh-CN" w:bidi="ar-SA"/>
                <w:rFonts w:ascii="宋体" w:hAnsi="宋体"/>
              </w:rPr>
              <w:jc w:val="both"/>
              <w:textAlignment w:val="baseline"/>
            </w:pPr>
            <w:r w:rsidR="00c7093a">
              <w:rPr>
                <w:rStyle w:val="NormalCharacter"/>
                <w:szCs w:val="24"/>
                <w:sz w:val="24"/>
                <w:kern w:val="2"/>
                <w:w w:val="90"/>
                <w:lang w:val="en-US" w:eastAsia="zh-CN" w:bidi="ar-SA"/>
                <w:rFonts w:ascii="宋体" w:hAnsi="宋体"/>
              </w:rPr>
              <w:t xml:space="preserve">主营产品市场占有率：国际（）%国内（）%</w:t>
            </w: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rPr>
                <w:rStyle w:val="NormalCharacter"/>
                <w:szCs w:val="24"/>
                <w:sz w:val="24"/>
                <w:kern w:val="2"/>
                <w:w w:val="90"/>
                <w:lang w:val="en-US" w:eastAsia="zh-CN" w:bidi="ar-SA"/>
                <w:rFonts w:ascii="宋体" w:hAnsi="宋体"/>
              </w:rPr>
              <w:jc w:val="center"/>
              <w:textAlignment w:val="baseline"/>
            </w:pPr>
            <w:r w:rsidR="00c7093a">
              <w:rPr>
                <w:rStyle w:val="NormalCharacter"/>
                <w:szCs w:val="24"/>
                <w:sz w:val="24"/>
                <w:kern w:val="2"/>
                <w:w w:val="90"/>
                <w:lang w:val="en-US" w:eastAsia="zh-CN" w:bidi="ar-SA"/>
                <w:rFonts w:ascii="宋体" w:hAnsi="宋体"/>
              </w:rPr>
              <w:t xml:space="preserve">是否申报过智能制造或科技项目</w:t>
            </w:r>
          </w:p>
        </w:tc>
      </w:tr>
      <w:tr>
        <w:trPr>
          <w:wAfter w:w="0" w:type="dxa"/>
          <w:trHeight w:val="555"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c7093a">
              <w:rPr>
                <w:rStyle w:val="NormalCharacter"/>
                <w:szCs w:val="24"/>
                <w:sz w:val="24"/>
                <w:kern w:val="2"/>
                <w:lang w:val="en-US" w:eastAsia="zh-CN" w:bidi="ar-SA"/>
                <w:rFonts w:ascii="宋体" w:hAnsi="宋体"/>
              </w:rPr>
              <w:t xml:space="preserve">2019年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hAnsi="宋体"/>
              </w:rPr>
              <w:jc w:val="center"/>
              <w:textAlignment w:val="baseline"/>
            </w:pP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c7093a">
              <w:rPr>
                <w:rStyle w:val="NormalCharacter"/>
                <w:szCs w:val="24"/>
                <w:sz w:val="24"/>
                <w:kern w:val="2"/>
                <w:lang w:val="en-US" w:eastAsia="zh-CN" w:bidi="ar-SA"/>
                <w:rFonts w:ascii="宋体" w:hAnsi="宋体"/>
              </w:rPr>
              <w:t xml:space="preserve">N%</w:t>
            </w: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rPr>
                <w:rStyle w:val="NormalCharacter"/>
                <w:szCs w:val="18"/>
                <w:sz w:val="18"/>
                <w:kern w:val="2"/>
                <w:lang w:val="en-US" w:eastAsia="zh-CN" w:bidi="ar-SA"/>
                <w:rFonts w:ascii="宋体" w:hAnsi="宋体"/>
              </w:rPr>
              <w:ind w:hanging="990" w:left="990" w:firstLineChars="-550"/>
              <w:spacing w:line="240" w:lineRule="exact"/>
              <w:jc w:val="both"/>
              <w:textAlignment w:val="baseline"/>
            </w:pPr>
            <w:r w:rsidR="00c7093a" w:rsidRPr="00a665ac">
              <w:rPr>
                <w:rStyle w:val="NormalCharacter"/>
                <w:szCs w:val="18"/>
                <w:sz w:val="18"/>
                <w:kern w:val="2"/>
                <w:lang w:val="en-US" w:eastAsia="zh-CN" w:bidi="ar-SA"/>
                <w:rFonts w:ascii="宋体" w:hAnsi="宋体"/>
              </w:rPr>
              <w:t xml:space="preserve">智能制造</w:t>
            </w:r>
            <w:r w:rsidR="00c7093a">
              <w:rPr>
                <w:rStyle w:val="NormalCharacter"/>
                <w:szCs w:val="18"/>
                <w:sz w:val="18"/>
                <w:kern w:val="2"/>
                <w:lang w:val="en-US" w:eastAsia="zh-CN" w:bidi="ar-SA"/>
                <w:rFonts w:ascii="宋体" w:hAnsi="宋体"/>
              </w:rPr>
              <w:t xml:space="preserve">：是（）否（）</w:t>
            </w:r>
          </w:p>
          <w:p w:rsidP="0014550d">
            <w:pPr>
              <w:pStyle w:val="Normal"/>
              <w:rPr>
                <w:rStyle w:val="NormalCharacter"/>
                <w:szCs w:val="18"/>
                <w:sz w:val="18"/>
                <w:kern w:val="2"/>
                <w:lang w:val="en-US" w:eastAsia="zh-CN" w:bidi="ar-SA"/>
                <w:rFonts w:ascii="宋体" w:hAnsi="宋体"/>
              </w:rPr>
              <w:spacing w:line="240" w:lineRule="exact"/>
              <w:jc w:val="both"/>
              <w:textAlignment w:val="baseline"/>
            </w:pPr>
            <w:r w:rsidR="00c7093a" w:rsidRPr="00a665ac">
              <w:rPr>
                <w:rStyle w:val="NormalCharacter"/>
                <w:szCs w:val="18"/>
                <w:sz w:val="18"/>
                <w:kern w:val="2"/>
                <w:lang w:val="en-US" w:eastAsia="zh-CN" w:bidi="ar-SA"/>
                <w:rFonts w:ascii="宋体" w:hAnsi="宋体"/>
              </w:rPr>
              <w:t xml:space="preserve">科技项目</w:t>
            </w:r>
            <w:r w:rsidR="00c7093a">
              <w:rPr>
                <w:rStyle w:val="NormalCharacter"/>
                <w:szCs w:val="18"/>
                <w:sz w:val="18"/>
                <w:kern w:val="2"/>
                <w:lang w:val="en-US" w:eastAsia="zh-CN" w:bidi="ar-SA"/>
                <w:rFonts w:ascii="宋体" w:hAnsi="宋体"/>
              </w:rPr>
              <w:t xml:space="preserve">： 是（）</w:t>
            </w:r>
          </w:p>
          <w:p w:rsidP="0014550d">
            <w:pPr>
              <w:pStyle w:val="Normal"/>
              <w:rPr>
                <w:rStyle w:val="NormalCharacter"/>
                <w:szCs w:val="24"/>
                <w:sz w:val="24"/>
                <w:kern w:val="2"/>
                <w:lang w:val="en-US" w:eastAsia="zh-CN" w:bidi="ar-SA"/>
                <w:rFonts w:ascii="宋体" w:hAnsi="宋体"/>
              </w:rPr>
              <w:spacing w:line="240" w:lineRule="exact"/>
              <w:jc w:val="both"/>
              <w:textAlignment w:val="baseline"/>
            </w:pPr>
            <w:r w:rsidR="00c7093a">
              <w:rPr>
                <w:rStyle w:val="NormalCharacter"/>
                <w:szCs w:val="18"/>
                <w:sz w:val="18"/>
                <w:kern w:val="2"/>
                <w:lang w:val="en-US" w:eastAsia="zh-CN" w:bidi="ar-SA"/>
                <w:rFonts w:ascii="宋体" w:hAnsi="宋体"/>
              </w:rPr>
              <w:t xml:space="preserve">           否（）</w:t>
            </w:r>
          </w:p>
        </w:tc>
      </w:tr>
      <w:tr>
        <w:trPr>
          <w:wAfter w:w="0" w:type="dxa"/>
          <w:trHeight w:val="540" w:hRule="atLeast"/>
        </w:trPr>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r w:rsidR="00c7093a">
              <w:rPr>
                <w:rStyle w:val="NormalCharacter"/>
                <w:szCs w:val="24"/>
                <w:sz w:val="24"/>
                <w:kern w:val="2"/>
                <w:lang w:val="en-US" w:eastAsia="zh-CN" w:bidi="ar-SA"/>
                <w:rFonts w:ascii="宋体" w:hAnsi="宋体"/>
              </w:rPr>
              <w:t xml:space="preserve">2020年</w:t>
            </w:r>
          </w:p>
        </w:tc>
        <w:tc>
          <w:tcPr>
            <w:textDirection w:val="lrTb"/>
            <w:vAlign w:val="top"/>
            <w:tcW w:type="dxa" w:w="18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top"/>
            <w:tcW w:type="dxa" w:w="1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65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21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both"/>
              <w:textAlignment w:val="baseline"/>
            </w:pPr>
          </w:p>
        </w:tc>
        <w:tc>
          <w:tcPr>
            <w:textDirection w:val="lrTb"/>
            <w:vAlign w:val="top"/>
            <w:tcW w:type="dxa" w:w="1743"/>
            <w:tcBorders>
              <w:top w:space="0" w:color="000000" w:val="single" w:sz="4"/>
              <w:left w:space="0" w:color="000000" w:val="single" w:sz="4"/>
              <w:bottom w:space="0" w:color="000000" w:val="single" w:sz="4"/>
              <w:right w:space="0" w:color="000000" w:val="single" w:sz="4"/>
            </w:tcBorders>
          </w:tcPr>
          <w:p w:rsidP="0014550d">
            <w:pPr>
              <w:pStyle w:val="Normal"/>
              <w:rPr>
                <w:rStyle w:val="NormalCharacter"/>
                <w:szCs w:val="18"/>
                <w:sz w:val="18"/>
                <w:kern w:val="2"/>
                <w:lang w:val="en-US" w:eastAsia="zh-CN" w:bidi="ar-SA"/>
                <w:rFonts w:ascii="宋体" w:hAnsi="宋体"/>
              </w:rPr>
              <w:ind w:hanging="990" w:left="990" w:firstLineChars="-550"/>
              <w:spacing w:line="240" w:lineRule="exact"/>
              <w:jc w:val="both"/>
              <w:textAlignment w:val="baseline"/>
            </w:pPr>
            <w:r w:rsidR="00c7093a" w:rsidRPr="00a665ac">
              <w:rPr>
                <w:rStyle w:val="NormalCharacter"/>
                <w:szCs w:val="18"/>
                <w:sz w:val="18"/>
                <w:kern w:val="2"/>
                <w:lang w:val="en-US" w:eastAsia="zh-CN" w:bidi="ar-SA"/>
                <w:rFonts w:ascii="宋体" w:hAnsi="宋体"/>
              </w:rPr>
              <w:t xml:space="preserve">智能制造</w:t>
            </w:r>
            <w:r w:rsidR="00c7093a">
              <w:rPr>
                <w:rStyle w:val="NormalCharacter"/>
                <w:szCs w:val="18"/>
                <w:sz w:val="18"/>
                <w:kern w:val="2"/>
                <w:lang w:val="en-US" w:eastAsia="zh-CN" w:bidi="ar-SA"/>
                <w:rFonts w:ascii="宋体" w:hAnsi="宋体"/>
              </w:rPr>
              <w:t xml:space="preserve">：是（）否（）</w:t>
            </w:r>
          </w:p>
          <w:p w:rsidP="0014550d">
            <w:pPr>
              <w:pStyle w:val="Normal"/>
              <w:rPr>
                <w:rStyle w:val="NormalCharacter"/>
                <w:szCs w:val="18"/>
                <w:sz w:val="18"/>
                <w:kern w:val="2"/>
                <w:lang w:val="en-US" w:eastAsia="zh-CN" w:bidi="ar-SA"/>
                <w:rFonts w:ascii="宋体" w:hAnsi="宋体"/>
              </w:rPr>
              <w:spacing w:line="240" w:lineRule="exact"/>
              <w:jc w:val="both"/>
              <w:textAlignment w:val="baseline"/>
            </w:pPr>
            <w:r w:rsidR="00c7093a" w:rsidRPr="00a665ac">
              <w:rPr>
                <w:rStyle w:val="NormalCharacter"/>
                <w:szCs w:val="18"/>
                <w:sz w:val="18"/>
                <w:kern w:val="2"/>
                <w:lang w:val="en-US" w:eastAsia="zh-CN" w:bidi="ar-SA"/>
                <w:rFonts w:ascii="宋体" w:hAnsi="宋体"/>
              </w:rPr>
              <w:t xml:space="preserve">科技项目</w:t>
            </w:r>
            <w:r w:rsidR="00c7093a">
              <w:rPr>
                <w:rStyle w:val="NormalCharacter"/>
                <w:szCs w:val="18"/>
                <w:sz w:val="18"/>
                <w:kern w:val="2"/>
                <w:lang w:val="en-US" w:eastAsia="zh-CN" w:bidi="ar-SA"/>
                <w:rFonts w:ascii="宋体" w:hAnsi="宋体"/>
              </w:rPr>
              <w:t xml:space="preserve">： 是（）</w:t>
            </w:r>
          </w:p>
          <w:p w:rsidP="0014550d">
            <w:pPr>
              <w:pStyle w:val="Normal"/>
              <w:rPr>
                <w:rStyle w:val="NormalCharacter"/>
                <w:szCs w:val="24"/>
                <w:sz w:val="24"/>
                <w:kern w:val="2"/>
                <w:lang w:val="en-US" w:eastAsia="zh-CN" w:bidi="ar-SA"/>
                <w:rFonts w:ascii="宋体" w:hAnsi="宋体"/>
              </w:rPr>
              <w:spacing w:line="240" w:lineRule="exact"/>
              <w:jc w:val="both"/>
              <w:textAlignment w:val="baseline"/>
            </w:pPr>
            <w:r w:rsidR="00c7093a">
              <w:rPr>
                <w:rStyle w:val="NormalCharacter"/>
                <w:szCs w:val="18"/>
                <w:sz w:val="18"/>
                <w:kern w:val="2"/>
                <w:lang w:val="en-US" w:eastAsia="zh-CN" w:bidi="ar-SA"/>
                <w:rFonts w:ascii="宋体" w:hAnsi="宋体"/>
              </w:rPr>
              <w:t xml:space="preserve">           否（）</w:t>
            </w:r>
          </w:p>
        </w:tc>
      </w:tr>
      <w:tr>
        <w:trPr>
          <w:wAfter w:w="0" w:type="dxa"/>
          <w:trHeight w:val="4059" w:hRule="atLeast"/>
        </w:trPr>
        <w:tc>
          <w:tcPr>
            <w:textDirection w:val="lrTb"/>
            <w:vAlign w:val="top"/>
            <w:tcW w:type="dxa" w:w="9900"/>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40" w:lineRule="exact"/>
              <w:jc w:val="both"/>
              <w:textAlignment w:val="baseline"/>
            </w:pPr>
          </w:p>
          <w:p>
            <w:pPr>
              <w:pStyle w:val="Normal"/>
              <w:rPr>
                <w:rStyle w:val="NormalCharacter"/>
                <w:szCs w:val="24"/>
                <w:sz w:val="24"/>
                <w:kern w:val="2"/>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说明：</w:t>
            </w:r>
          </w:p>
          <w:p>
            <w:pPr>
              <w:pStyle w:val="Normal"/>
              <w:rPr>
                <w:rStyle w:val="NormalCharacter"/>
                <w:szCs w:val="24"/>
                <w:sz w:val="24"/>
                <w:kern w:val="2"/>
                <w:w w:val="90"/>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1、在职职工平均收入、单位GDP能耗为当年完成指标，其他项目为截止到本年度完成指标。</w:t>
            </w:r>
          </w:p>
          <w:p>
            <w:pPr>
              <w:pStyle w:val="Normal"/>
              <w:rPr>
                <w:rStyle w:val="NormalCharacter"/>
                <w:szCs w:val="24"/>
                <w:sz w:val="24"/>
                <w:kern w:val="2"/>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2、在职职工平均收入单位为万元，保留小数点后两位有效数字。</w:t>
            </w:r>
          </w:p>
          <w:p>
            <w:pPr>
              <w:pStyle w:val="Normal"/>
              <w:rPr>
                <w:rStyle w:val="NormalCharacter"/>
                <w:szCs w:val="24"/>
                <w:sz w:val="24"/>
                <w:kern w:val="2"/>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3、万元GDP能耗主要由工业企业申报，其他类型企业可酌情申报；另注明2020年单位GDP能耗比2019年上升或下降N%，保留小数点后两位有效数字。</w:t>
            </w:r>
          </w:p>
          <w:p>
            <w:pPr>
              <w:pStyle w:val="Normal"/>
              <w:rPr>
                <w:rStyle w:val="NormalCharacter"/>
                <w:szCs w:val="24"/>
                <w:sz w:val="24"/>
                <w:kern w:val="2"/>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4、以上指标如没有可填无，选择项可打√，补充申报表并正式申报表同时按规定时间报送天津企协综合管理部（附件一、附件二）。</w:t>
            </w:r>
          </w:p>
          <w:p>
            <w:pPr>
              <w:pStyle w:val="Normal"/>
              <w:rPr>
                <w:rStyle w:val="NormalCharacter"/>
                <w:szCs w:val="24"/>
                <w:sz w:val="24"/>
                <w:kern w:val="2"/>
                <w:lang w:val="en-US" w:eastAsia="zh-CN" w:bidi="ar-SA"/>
                <w:rFonts w:ascii="宋体" w:hAnsi="宋体"/>
              </w:rPr>
              <w:spacing w:line="440" w:lineRule="exact"/>
              <w:jc w:val="both"/>
              <w:textAlignment w:val="baseline"/>
            </w:pPr>
            <w:r w:rsidR="0014550d">
              <w:rPr>
                <w:rStyle w:val="NormalCharacter"/>
                <w:szCs w:val="24"/>
                <w:sz w:val="24"/>
                <w:kern w:val="2"/>
                <w:lang w:val="en-US" w:eastAsia="zh-CN" w:bidi="ar-SA"/>
                <w:rFonts w:ascii="宋体" w:hAnsi="宋体"/>
              </w:rPr>
              <w:t xml:space="preserve">5、上市公司数量为截止到本年度共有上市企业数量，请注明主板、中小板、创业板、新三板等。</w:t>
            </w:r>
          </w:p>
        </w:tc>
      </w:tr>
      <w:tr>
        <w:trPr>
          <w:wAfter w:w="0" w:type="dxa"/>
          <w:trHeight w:val="2681" w:hRule="atLeast"/>
        </w:trPr>
        <w:tc>
          <w:tcPr>
            <w:textDirection w:val="lrTb"/>
            <w:vAlign w:val="top"/>
            <w:tcW w:type="dxa" w:w="425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宋体" w:hAnsi="宋体"/>
              </w:rPr>
              <w:jc w:val="both"/>
              <w:textAlignment w:val="baseline"/>
            </w:pPr>
          </w:p>
          <w:p>
            <w:pPr>
              <w:pStyle w:val="Normal"/>
              <w:rPr>
                <w:rStyle w:val="NormalCharacter"/>
                <w:szCs w:val="28"/>
                <w:sz w:val="28"/>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填报人签字：</w:t>
            </w:r>
          </w:p>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jc w:val="both"/>
              <w:textAlignment w:val="baseline"/>
            </w:pPr>
            <w:r w:rsidR="0014550d">
              <w:rPr>
                <w:rStyle w:val="NormalCharacter"/>
                <w:szCs w:val="24"/>
                <w:sz w:val="24"/>
                <w:kern w:val="2"/>
                <w:lang w:val="en-US" w:eastAsia="zh-CN" w:bidi="ar-SA"/>
                <w:rFonts w:ascii="宋体" w:hAnsi="宋体"/>
              </w:rPr>
              <w:t xml:space="preserve">         </w:t>
            </w:r>
          </w:p>
          <w:p>
            <w:pPr>
              <w:pStyle w:val="Normal"/>
              <w:rPr>
                <w:rStyle w:val="NormalCharacter"/>
                <w:szCs w:val="28"/>
                <w:sz w:val="28"/>
                <w:kern w:val="2"/>
                <w:lang w:val="en-US" w:eastAsia="zh-CN" w:bidi="ar-SA"/>
                <w:rFonts w:ascii="宋体" w:hAnsi="宋体"/>
              </w:rPr>
              <w:ind w:firstLine="1200" w:firstLineChars="500"/>
              <w:jc w:val="both"/>
              <w:textAlignment w:val="baseline"/>
            </w:pPr>
            <w:r w:rsidR="0014550d">
              <w:rPr>
                <w:rStyle w:val="NormalCharacter"/>
                <w:szCs w:val="24"/>
                <w:sz w:val="24"/>
                <w:kern w:val="2"/>
                <w:lang w:val="en-US" w:eastAsia="zh-CN" w:bidi="ar-SA"/>
                <w:rFonts w:ascii="宋体" w:hAnsi="宋体"/>
              </w:rPr>
              <w:t xml:space="preserve"> 2021年   月   日</w:t>
            </w:r>
          </w:p>
        </w:tc>
        <w:tc>
          <w:tcPr>
            <w:textDirection w:val="lrTb"/>
            <w:vAlign w:val="top"/>
            <w:tcW w:type="dxa" w:w="5643"/>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宋体" w:hAnsi="宋体"/>
              </w:rPr>
              <w:widowControl/>
              <w:jc w:val="left"/>
              <w:textAlignment w:val="baseline"/>
            </w:pPr>
          </w:p>
          <w:p>
            <w:pPr>
              <w:pStyle w:val="Normal"/>
              <w:rPr>
                <w:rStyle w:val="NormalCharacter"/>
                <w:szCs w:val="28"/>
                <w:sz w:val="28"/>
                <w:kern w:val="2"/>
                <w:lang w:val="en-US" w:eastAsia="zh-CN" w:bidi="ar-SA"/>
                <w:rFonts w:ascii="宋体" w:hAnsi="宋体"/>
              </w:rPr>
              <w:widowControl/>
              <w:jc w:val="left"/>
              <w:textAlignment w:val="baseline"/>
            </w:pPr>
          </w:p>
          <w:p>
            <w:pPr>
              <w:pStyle w:val="Normal"/>
              <w:rPr>
                <w:rStyle w:val="NormalCharacter"/>
                <w:szCs w:val="24"/>
                <w:sz w:val="24"/>
                <w:kern w:val="2"/>
                <w:lang w:val="en-US" w:eastAsia="zh-CN" w:bidi="ar-SA"/>
                <w:rFonts w:ascii="宋体" w:hAnsi="宋体"/>
              </w:rPr>
              <w:widowControl/>
              <w:jc w:val="left"/>
              <w:textAlignment w:val="baseline"/>
            </w:pPr>
            <w:r w:rsidR="0014550d">
              <w:rPr>
                <w:rStyle w:val="NormalCharacter"/>
                <w:szCs w:val="24"/>
                <w:sz w:val="24"/>
                <w:kern w:val="2"/>
                <w:lang w:val="en-US" w:eastAsia="zh-CN" w:bidi="ar-SA"/>
                <w:rFonts w:ascii="宋体" w:hAnsi="宋体"/>
              </w:rPr>
              <w:t xml:space="preserve">申报企业盖章：</w:t>
            </w:r>
          </w:p>
          <w:p>
            <w:pPr>
              <w:pStyle w:val="Normal"/>
              <w:rPr>
                <w:rStyle w:val="NormalCharacter"/>
                <w:szCs w:val="28"/>
                <w:sz w:val="28"/>
                <w:kern w:val="2"/>
                <w:lang w:val="en-US" w:eastAsia="zh-CN" w:bidi="ar-SA"/>
                <w:rFonts w:ascii="宋体" w:hAnsi="宋体"/>
              </w:rPr>
              <w:jc w:val="both"/>
              <w:textAlignment w:val="baseline"/>
            </w:pPr>
          </w:p>
          <w:p>
            <w:pPr>
              <w:pStyle w:val="Normal"/>
              <w:rPr>
                <w:rStyle w:val="NormalCharacter"/>
                <w:szCs w:val="28"/>
                <w:sz w:val="28"/>
                <w:kern w:val="2"/>
                <w:lang w:val="en-US" w:eastAsia="zh-CN" w:bidi="ar-SA"/>
                <w:rFonts w:ascii="宋体" w:hAnsi="宋体"/>
              </w:rPr>
              <w:jc w:val="both"/>
              <w:textAlignment w:val="baseline"/>
            </w:pPr>
            <w:r w:rsidR="0014550d">
              <w:rPr>
                <w:rStyle w:val="NormalCharacter"/>
                <w:szCs w:val="28"/>
                <w:sz w:val="28"/>
                <w:kern w:val="2"/>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ind w:firstLine="1080" w:firstLineChars="450"/>
              <w:jc w:val="both"/>
              <w:textAlignment w:val="baseline"/>
            </w:pPr>
            <w:r w:rsidR="0014550d">
              <w:rPr>
                <w:rStyle w:val="NormalCharacter"/>
                <w:szCs w:val="24"/>
                <w:sz w:val="24"/>
                <w:kern w:val="2"/>
                <w:lang w:val="en-US" w:eastAsia="zh-CN" w:bidi="ar-SA"/>
                <w:rFonts w:ascii="宋体" w:hAnsi="宋体"/>
              </w:rPr>
              <w:t xml:space="preserve"> 2021年  月   日</w:t>
            </w:r>
          </w:p>
        </w:tc>
      </w:tr>
    </w:tbl>
    <w:p>
      <w:pPr>
        <w:pStyle w:val="Normal"/>
        <w:rPr>
          <w:rStyle w:val="NormalCharacter"/>
          <w:szCs w:val="24"/>
          <w:sz w:val="32"/>
          <w:kern w:val="2"/>
          <w:lang w:val="en-US" w:eastAsia="zh-CN" w:bidi="ar-SA"/>
          <w:rFonts w:ascii="仿宋_GB2312" w:eastAsia="仿宋_GB2312"/>
        </w:rPr>
        <w:spacing w:line="560" w:lineRule="exact"/>
        <w:jc w:val="both"/>
        <w:textAlignment w:val="baseline"/>
      </w:pPr>
      <w:r w:rsidR="0014550d">
        <w:rPr>
          <w:rStyle w:val="NormalCharacter"/>
          <w:szCs w:val="24"/>
          <w:sz w:val="32"/>
          <w:kern w:val="2"/>
          <w:lang w:val="en-US" w:eastAsia="zh-CN" w:bidi="ar-SA"/>
          <w:rFonts w:ascii="仿宋_GB2312" w:eastAsia="仿宋_GB2312"/>
        </w:rPr>
        <w:t xml:space="preserve">附件三：</w:t>
      </w:r>
    </w:p>
    <w:p>
      <w:pPr>
        <w:pStyle w:val="Normal"/>
        <w:rPr>
          <w:rStyle w:val="NormalCharacter"/>
          <w:szCs w:val="36"/>
          <w:sz w:val="36"/>
          <w:kern w:val="2"/>
          <w:lang w:val="en-US" w:eastAsia="zh-CN" w:bidi="ar-SA"/>
          <w:rFonts w:ascii="黑体" w:eastAsia="黑体"/>
        </w:rPr>
        <w:spacing w:line="560" w:lineRule="exact"/>
        <w:jc w:val="center"/>
        <w:textAlignment w:val="baseline"/>
      </w:pPr>
      <w:r w:rsidR="0014550d">
        <w:rPr>
          <w:rStyle w:val="NormalCharacter"/>
          <w:szCs w:val="36"/>
          <w:sz w:val="36"/>
          <w:kern w:val="2"/>
          <w:lang w:val="en-US" w:eastAsia="zh-CN" w:bidi="ar-SA"/>
          <w:rFonts w:ascii="黑体" w:eastAsia="黑体" w:hAnsi="华文中宋"/>
        </w:rPr>
        <w:t xml:space="preserve">  </w:t>
      </w:r>
      <w:r w:rsidR="0014550d">
        <w:rPr>
          <w:rStyle w:val="NormalCharacter"/>
          <w:szCs w:val="36"/>
          <w:sz w:val="36"/>
          <w:kern w:val="2"/>
          <w:lang w:val="en-US" w:eastAsia="zh-CN" w:bidi="ar-SA"/>
          <w:rFonts w:ascii="黑体" w:eastAsia="黑体"/>
        </w:rPr>
        <w:t xml:space="preserve">2021天津企业100强、中国企业500强申报表填表说明</w:t>
      </w:r>
    </w:p>
    <w:p>
      <w:pPr>
        <w:pStyle w:val="Normal"/>
        <w:rPr>
          <w:rStyle w:val="NormalCharacter"/>
          <w:szCs w:val="36"/>
          <w:sz w:val="36"/>
          <w:kern w:val="2"/>
          <w:lang w:val="en-US" w:eastAsia="zh-CN" w:bidi="ar-SA"/>
          <w:rFonts w:ascii="黑体" w:eastAsia="黑体"/>
        </w:rPr>
        <w:spacing w:line="560" w:lineRule="exact"/>
        <w:jc w:val="center"/>
        <w:textAlignment w:val="baseline"/>
      </w:pPr>
      <w:r w:rsidR="0014550d">
        <w:rPr>
          <w:rStyle w:val="NormalCharacter"/>
          <w:szCs w:val="36"/>
          <w:sz w:val="36"/>
          <w:kern w:val="2"/>
          <w:lang w:val="en-US" w:eastAsia="zh-CN" w:bidi="ar-SA"/>
          <w:rFonts w:ascii="黑体" w:eastAsia="黑体"/>
        </w:rPr>
        <w:t xml:space="preserve">（含制造业企业500强、服务业企业500强）</w:t>
      </w:r>
    </w:p>
    <w:p>
      <w:pPr>
        <w:pStyle w:val="Normal"/>
        <w:rPr>
          <w:rStyle w:val="NormalCharacter"/>
          <w:szCs w:val="32"/>
          <w:sz w:val="32"/>
          <w:kern w:val="2"/>
          <w:lang w:val="en-US" w:eastAsia="zh-CN" w:bidi="ar-SA"/>
          <w:rFonts w:ascii="仿宋" w:eastAsia="仿宋" w:hAnsi="仿宋"/>
        </w:rPr>
        <w:ind w:firstLine="640" w:firstLineChars="200" w:right="-289"/>
        <w:spacing w:line="560" w:lineRule="exact"/>
        <w:jc w:val="both"/>
        <w:textAlignment w:val="baseline"/>
      </w:pPr>
      <w:r w:rsidR="0014550d">
        <w:rPr>
          <w:rStyle w:val="NormalCharacter"/>
          <w:szCs w:val="32"/>
          <w:sz w:val="32"/>
          <w:kern w:val="2"/>
          <w:lang w:val="en-US" w:eastAsia="zh-CN" w:bidi="ar-SA"/>
          <w:rFonts w:ascii="仿宋" w:eastAsia="仿宋" w:hAnsi="仿宋"/>
        </w:rPr>
        <w:t xml:space="preserve">2021天津企业100强、中国企业500强（包含制造业、服务业企业500强）申报表主要栏目填报说明如下：</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一、企业性质栏：请从“国有或控股”、“民营或控股”、“外资或控股”三种性质中选一项打√。国有或控股是指国有及国有控股企业,民营或控股是指民营或民营控股企业，外资或控股是指外商独资或外商控股企业。</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二、生产的产品或提供的服务栏：指企业生产的主要产品或提供的主要服务，按在营业收入的占比由大到小排列，最多不超过3项。(必须填写)</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三、指标栏：所有指标均按企业合并财务报表和年报的数据填报，金额单位：万元人民币。合并财务报表的合并范围应当以控制为基础予以确定。</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营业收入：包括企业的所有收入，不含增值税，即主营业务和非主营业务、境内和境外的收入。商业银行的营业收入为利息收入与非利息营业收入之和</w:t>
      </w:r>
      <w:r w:rsidR="0014550d">
        <w:rPr>
          <w:rStyle w:val="NormalCharacter"/>
          <w:szCs w:val="32"/>
          <w:sz w:val="32"/>
          <w:kern w:val="2"/>
          <w:lang w:val="en-US" w:eastAsia="zh-CN" w:bidi="ar-SA"/>
          <w:rFonts w:ascii="仿宋" w:eastAsia="仿宋" w:hAnsi="仿宋"/>
        </w:rPr>
        <w:t xml:space="preserve">(</w:t>
      </w:r>
      <w:r w:rsidR="0014550d">
        <w:rPr>
          <w:rStyle w:val="NormalCharacter"/>
          <w:szCs w:val="32"/>
          <w:sz w:val="32"/>
          <w:kern w:val="2"/>
          <w:lang w:val="en-US" w:eastAsia="zh-CN" w:bidi="ar-SA"/>
          <w:rFonts w:ascii="仿宋" w:eastAsia="仿宋" w:hAnsi="仿宋"/>
        </w:rPr>
        <w:t xml:space="preserve">不扣减对应的支出</w:t>
      </w:r>
      <w:r w:rsidR="0014550d">
        <w:rPr>
          <w:rStyle w:val="NormalCharacter"/>
          <w:szCs w:val="32"/>
          <w:sz w:val="32"/>
          <w:kern w:val="2"/>
          <w:lang w:val="en-US" w:eastAsia="zh-CN" w:bidi="ar-SA"/>
          <w:rFonts w:ascii="仿宋" w:eastAsia="仿宋" w:hAnsi="仿宋"/>
        </w:rPr>
        <w:t xml:space="preserve">)</w:t>
      </w:r>
      <w:r w:rsidR="0014550d">
        <w:rPr>
          <w:rStyle w:val="NormalCharacter"/>
          <w:szCs w:val="32"/>
          <w:sz w:val="32"/>
          <w:kern w:val="2"/>
          <w:lang w:val="en-US" w:eastAsia="zh-CN" w:bidi="ar-SA"/>
          <w:rFonts w:ascii="仿宋" w:eastAsia="仿宋" w:hAnsi="仿宋"/>
        </w:rPr>
        <w:t xml:space="preserve">。保险公司的营业收入是保险费和年金收入扣除储蓄的资本收益或损失。</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利润总额：扣除所得税前的利润。</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净利润：利润总额扣除所得税。</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归属母公司所有者净利润：净利润扣除少数股东损益。</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资产总额：年末的资产总额。</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所有者权益：年末的所有者权益总额。</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归属母公司所有者权益：所有者权益扣除少数股东权益。</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员工总数：年度平均从业人数（含所有被合并报表企业的人数）。</w:t>
      </w:r>
    </w:p>
    <w:p>
      <w:pPr>
        <w:pStyle w:val="Normal"/>
        <w:rPr>
          <w:rStyle w:val="NormalCharacter"/>
          <w:szCs w:val="24"/>
          <w:sz w:val="32"/>
          <w:kern w:val="2"/>
          <w:lang w:val="en-US" w:eastAsia="zh-CN" w:bidi="ar-SA"/>
          <w:rFonts w:ascii="仿宋" w:eastAsia="仿宋" w:hAnsi="仿宋"/>
        </w:rPr>
        <w:ind w:firstLine="640" w:firstLineChars="200" w:right="-87"/>
        <w:spacing w:line="600" w:lineRule="exact"/>
        <w:jc w:val="both"/>
        <w:textAlignment w:val="baseline"/>
      </w:pPr>
      <w:r w:rsidR="0014550d">
        <w:rPr>
          <w:rStyle w:val="NormalCharacter"/>
          <w:szCs w:val="24"/>
          <w:sz w:val="32"/>
          <w:kern w:val="2"/>
          <w:lang w:val="en-US" w:eastAsia="zh-CN" w:bidi="ar-SA"/>
          <w:rFonts w:ascii="仿宋" w:eastAsia="仿宋" w:hAnsi="仿宋"/>
        </w:rPr>
        <w:t xml:space="preserve">海外收入、海外资产、海外员工是指企业在中国大陆以外的营业收入、资产、员工。海外收入以平均汇率折算,海外资产以年底汇率折算。平均汇率：2019年为1美元=6.8875元人民币,2020年为1美元=6.8961元人民币；年底汇率:2019年为1美元=6.9762元人民币,2020年为1美元=6. 5249元人民币。</w:t>
      </w:r>
    </w:p>
    <w:p>
      <w:pPr>
        <w:pStyle w:val="Normal"/>
        <w:rPr>
          <w:rStyle w:val="NormalCharacter"/>
          <w:szCs w:val="24"/>
          <w:sz w:val="32"/>
          <w:kern w:val="2"/>
          <w:lang w:val="en-US" w:eastAsia="zh-CN" w:bidi="ar-SA"/>
          <w:rFonts w:ascii="仿宋" w:eastAsia="仿宋" w:hAnsi="仿宋"/>
        </w:rPr>
        <w:ind w:firstLine="640" w:firstLineChars="200" w:right="-87"/>
        <w:spacing w:line="600" w:lineRule="exact"/>
        <w:jc w:val="both"/>
        <w:textAlignment w:val="baseline"/>
      </w:pPr>
      <w:r w:rsidR="0014550d">
        <w:rPr>
          <w:rStyle w:val="NormalCharacter"/>
          <w:szCs w:val="24"/>
          <w:sz w:val="32"/>
          <w:kern w:val="2"/>
          <w:lang w:val="en-US" w:eastAsia="zh-CN" w:bidi="ar-SA"/>
          <w:rFonts w:ascii="仿宋" w:eastAsia="仿宋" w:hAnsi="仿宋"/>
        </w:rPr>
        <w:t xml:space="preserve">四、战略性新兴产业的行业分类代码如下：1、新一代信息技术产业；2、高端装备制造产业；3、新材料产业；4、生物产业；5、新能源汽车产业；6、新能源产业；7、节能环保产业；8、数字创意产业；9、相关服务业。</w:t>
      </w:r>
    </w:p>
    <w:p>
      <w:pPr>
        <w:pStyle w:val="Normal"/>
        <w:rPr>
          <w:rStyle w:val="NormalCharacter"/>
          <w:szCs w:val="32"/>
          <w:sz w:val="32"/>
          <w:kern w:val="2"/>
          <w:lang w:val="en-US" w:eastAsia="zh-CN" w:bidi="ar-SA"/>
          <w:rFonts w:ascii="仿宋" w:eastAsia="仿宋" w:hAnsi="仿宋"/>
        </w:rPr>
        <w:ind w:firstLine="640" w:firstLineChars="200" w:right="-289"/>
        <w:spacing w:line="600" w:lineRule="exact"/>
        <w:jc w:val="both"/>
        <w:textAlignment w:val="baseline"/>
      </w:pPr>
      <w:r w:rsidR="0014550d">
        <w:rPr>
          <w:rStyle w:val="NormalCharacter"/>
          <w:szCs w:val="32"/>
          <w:sz w:val="32"/>
          <w:kern w:val="2"/>
          <w:lang w:val="en-US" w:eastAsia="zh-CN" w:bidi="ar-SA"/>
          <w:rFonts w:ascii="仿宋" w:eastAsia="仿宋" w:hAnsi="仿宋"/>
        </w:rPr>
        <w:t xml:space="preserve">五、企业信息栏：请按照要求填写或打√。</w:t>
      </w:r>
      <w:r w:rsidR="0014550d">
        <w:rPr>
          <w:rStyle w:val="NormalCharacter"/>
          <w:szCs w:val="32"/>
          <w:sz w:val="32"/>
          <w:kern w:val="2"/>
          <w:lang w:val="en-US" w:eastAsia="zh-CN" w:bidi="ar-SA"/>
          <w:rFonts w:ascii="仿宋" w:eastAsia="仿宋" w:hAnsi="仿宋"/>
        </w:rPr>
        <w:tab/>
      </w:r>
    </w:p>
    <w:p w:rsidP="00a54ae0">
      <w:pPr>
        <w:pStyle w:val="Normal"/>
        <w:rPr>
          <w:rStyle w:val="NormalCharacter"/>
          <w:szCs w:val="32"/>
          <w:sz w:val="32"/>
          <w:kern w:val="2"/>
          <w:lang w:val="en-US" w:eastAsia="zh-CN" w:bidi="ar-SA"/>
          <w:rFonts w:ascii="仿宋" w:eastAsia="仿宋" w:hAnsi="仿宋"/>
        </w:rPr>
        <w:ind w:firstLine="640" w:firstLineChars="200"/>
        <w:spacing w:line="560" w:lineRule="exact"/>
        <w:jc w:val="both"/>
        <w:textAlignment w:val="baseline"/>
      </w:pPr>
      <w:r w:rsidR="0014550d">
        <w:rPr>
          <w:rStyle w:val="NormalCharacter"/>
          <w:szCs w:val="32"/>
          <w:sz w:val="32"/>
          <w:kern w:val="2"/>
          <w:lang w:val="en-US" w:eastAsia="zh-CN" w:bidi="ar-SA"/>
          <w:rFonts w:ascii="仿宋" w:eastAsia="仿宋" w:hAnsi="仿宋"/>
        </w:rPr>
        <w:t xml:space="preserve">六、所有填报栏目一定要完整，资料要仔细核对，保证名称及数据的准确性，并请签字、盖章。</w:t>
      </w:r>
    </w:p>
    <w:p>
      <w:pPr>
        <w:pStyle w:val="Normal"/>
        <w:rPr>
          <w:rStyle w:val="NormalCharacter"/>
          <w:szCs w:val="32"/>
          <w:sz w:val="32"/>
          <w:kern w:val="2"/>
          <w:lang w:val="en-US" w:eastAsia="zh-CN" w:bidi="ar-SA"/>
          <w:rFonts w:ascii="仿宋_GB2312" w:eastAsia="仿宋_GB2312"/>
        </w:rPr>
        <w:ind w:right="-289"/>
        <w:spacing w:line="500" w:lineRule="exact"/>
        <w:jc w:val="both"/>
        <w:textAlignment w:val="baseline"/>
      </w:pPr>
    </w:p>
    <w:sectPr>
      <w:footerReference w:type="even" r:id="rId5"/>
      <w:footerReference w:type="default" r:id="rId6"/>
      <w:vAlign w:val="top"/>
      <w:type w:val="nextPage"/>
      <w:pgSz w:h="16840" w:w="11907" w:orient="portrait"/>
      <w:pgMar w:gutter="0" w:header="720" w:top="1247" w:bottom="1134" w:footer="720" w:left="1361" w:right="1361"/>
      <w:lnNumType w:countBy="0"/>
      <w:paperSrc w:first="0" w:other="0"/>
      <w:cols w:space="720" w:num="1"/>
      <w:docGrid w:charSpace="0" w:linePitch="0" w:type="Default"/>
    </w:sectPr>
  </w:body>
</w:document>
</file>

<file path=treport/opRecord.xml>p_1(1_0|D,1_1|D,1_2|D,1_3|D,1_4|D);p_27(0);
</file>