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D4E" w:rsidRPr="009A7D4E" w:rsidRDefault="009A7D4E" w:rsidP="009A7D4E">
      <w:pPr>
        <w:spacing w:line="560" w:lineRule="exact"/>
        <w:rPr>
          <w:rFonts w:ascii="黑体" w:eastAsia="黑体" w:hAnsi="黑体"/>
          <w:sz w:val="32"/>
          <w:szCs w:val="32"/>
        </w:rPr>
      </w:pPr>
      <w:r w:rsidRPr="009A7D4E">
        <w:rPr>
          <w:rFonts w:ascii="黑体" w:eastAsia="黑体" w:hAnsi="黑体" w:hint="eastAsia"/>
          <w:sz w:val="32"/>
          <w:szCs w:val="32"/>
        </w:rPr>
        <w:t>附件</w:t>
      </w:r>
      <w:r w:rsidR="005E0ADA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9A7D4E" w:rsidRDefault="009A7D4E" w:rsidP="009A7D4E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FE4312" w:rsidRDefault="00586105" w:rsidP="00417B4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27067">
        <w:rPr>
          <w:rFonts w:ascii="方正小标宋简体" w:eastAsia="方正小标宋简体" w:hint="eastAsia"/>
          <w:sz w:val="44"/>
          <w:szCs w:val="44"/>
        </w:rPr>
        <w:t>201</w:t>
      </w:r>
      <w:r w:rsidR="00B22C4C">
        <w:rPr>
          <w:rFonts w:ascii="方正小标宋简体" w:eastAsia="方正小标宋简体" w:hint="eastAsia"/>
          <w:sz w:val="44"/>
          <w:szCs w:val="44"/>
        </w:rPr>
        <w:t>9</w:t>
      </w:r>
      <w:r w:rsidR="00FE4312">
        <w:rPr>
          <w:rFonts w:ascii="方正小标宋简体" w:eastAsia="方正小标宋简体" w:hint="eastAsia"/>
          <w:sz w:val="44"/>
          <w:szCs w:val="44"/>
        </w:rPr>
        <w:t>年“创客中国”</w:t>
      </w:r>
      <w:r w:rsidR="00B22C4C">
        <w:rPr>
          <w:rFonts w:ascii="方正小标宋简体" w:eastAsia="方正小标宋简体" w:hint="eastAsia"/>
          <w:sz w:val="44"/>
          <w:szCs w:val="44"/>
        </w:rPr>
        <w:t>中小企业</w:t>
      </w:r>
      <w:r w:rsidRPr="00327067">
        <w:rPr>
          <w:rFonts w:ascii="方正小标宋简体" w:eastAsia="方正小标宋简体" w:hint="eastAsia"/>
          <w:sz w:val="44"/>
          <w:szCs w:val="44"/>
        </w:rPr>
        <w:t>创新创业大赛</w:t>
      </w:r>
    </w:p>
    <w:p w:rsidR="00586105" w:rsidRPr="00327067" w:rsidRDefault="00FE4312" w:rsidP="00417B4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天津市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区域赛</w:t>
      </w:r>
      <w:r w:rsidR="00586105" w:rsidRPr="00327067">
        <w:rPr>
          <w:rFonts w:ascii="方正小标宋简体" w:eastAsia="方正小标宋简体" w:hint="eastAsia"/>
          <w:sz w:val="44"/>
          <w:szCs w:val="44"/>
        </w:rPr>
        <w:t>方案</w:t>
      </w:r>
      <w:proofErr w:type="gramEnd"/>
    </w:p>
    <w:p w:rsidR="00586105" w:rsidRPr="00327067" w:rsidRDefault="00586105" w:rsidP="00417B4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86105" w:rsidRPr="00B630AC" w:rsidRDefault="00586105" w:rsidP="00995223">
      <w:pPr>
        <w:spacing w:line="560" w:lineRule="exact"/>
        <w:ind w:firstLineChars="200" w:firstLine="640"/>
        <w:rPr>
          <w:rFonts w:ascii="黑体" w:eastAsia="黑体" w:hAnsi="黑体" w:cs="Times New Roman"/>
          <w:bCs/>
          <w:snapToGrid w:val="0"/>
          <w:color w:val="1F1F1F"/>
          <w:kern w:val="0"/>
          <w:sz w:val="32"/>
          <w:szCs w:val="32"/>
        </w:rPr>
      </w:pPr>
      <w:r w:rsidRPr="00B630AC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一、</w:t>
      </w:r>
      <w:r w:rsidR="00D74067" w:rsidRPr="00B630AC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大</w:t>
      </w:r>
      <w:r w:rsidR="00FE4312" w:rsidRPr="00B630AC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赛</w:t>
      </w:r>
      <w:r w:rsidRPr="00B630AC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主题</w:t>
      </w:r>
    </w:p>
    <w:p w:rsidR="00586105" w:rsidRPr="00B630AC" w:rsidRDefault="00B22C4C" w:rsidP="00417B4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22C4C">
        <w:rPr>
          <w:rFonts w:ascii="仿宋" w:eastAsia="仿宋" w:hAnsi="仿宋" w:hint="eastAsia"/>
          <w:sz w:val="32"/>
          <w:szCs w:val="32"/>
        </w:rPr>
        <w:t>围绕产业链，部署创新链，配置资金链</w:t>
      </w:r>
    </w:p>
    <w:p w:rsidR="00586105" w:rsidRPr="00B630AC" w:rsidRDefault="00586105" w:rsidP="00995223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bCs/>
          <w:snapToGrid w:val="0"/>
          <w:color w:val="1F1F1F"/>
          <w:kern w:val="0"/>
          <w:sz w:val="32"/>
          <w:szCs w:val="32"/>
        </w:rPr>
      </w:pPr>
      <w:r w:rsidRPr="00B630AC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二、组织单位</w:t>
      </w:r>
    </w:p>
    <w:p w:rsidR="00586105" w:rsidRPr="00B630AC" w:rsidRDefault="00586105" w:rsidP="00417B4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0AC">
        <w:rPr>
          <w:rFonts w:ascii="仿宋" w:eastAsia="仿宋" w:hAnsi="仿宋" w:hint="eastAsia"/>
          <w:sz w:val="32"/>
          <w:szCs w:val="32"/>
        </w:rPr>
        <w:t>指导单位：工业和信息化部</w:t>
      </w:r>
      <w:r w:rsidR="000812A3">
        <w:rPr>
          <w:rFonts w:ascii="仿宋" w:eastAsia="仿宋" w:hAnsi="仿宋" w:hint="eastAsia"/>
          <w:sz w:val="32"/>
          <w:szCs w:val="32"/>
        </w:rPr>
        <w:t>、财政部</w:t>
      </w:r>
    </w:p>
    <w:p w:rsidR="00586105" w:rsidRPr="00B630AC" w:rsidRDefault="00586105" w:rsidP="00417B4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0AC">
        <w:rPr>
          <w:rFonts w:ascii="仿宋" w:eastAsia="仿宋" w:hAnsi="仿宋" w:hint="eastAsia"/>
          <w:sz w:val="32"/>
          <w:szCs w:val="32"/>
        </w:rPr>
        <w:t>主办单位：天津市</w:t>
      </w:r>
      <w:r w:rsidR="00FB1808">
        <w:rPr>
          <w:rFonts w:ascii="仿宋" w:eastAsia="仿宋" w:hAnsi="仿宋" w:hint="eastAsia"/>
          <w:sz w:val="32"/>
          <w:szCs w:val="32"/>
        </w:rPr>
        <w:t>工业和信息化局</w:t>
      </w:r>
    </w:p>
    <w:p w:rsidR="00586105" w:rsidRPr="00B630AC" w:rsidRDefault="00586105" w:rsidP="00417B4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0AC">
        <w:rPr>
          <w:rFonts w:ascii="仿宋" w:eastAsia="仿宋" w:hAnsi="仿宋" w:hint="eastAsia"/>
          <w:sz w:val="32"/>
          <w:szCs w:val="32"/>
        </w:rPr>
        <w:t>承办单位：</w:t>
      </w:r>
      <w:r w:rsidR="00C84C30" w:rsidRPr="00B630AC">
        <w:rPr>
          <w:rFonts w:ascii="仿宋" w:eastAsia="仿宋" w:hAnsi="仿宋" w:hint="eastAsia"/>
          <w:sz w:val="32"/>
          <w:szCs w:val="32"/>
        </w:rPr>
        <w:t>天津市中小企业生产力促进中心</w:t>
      </w:r>
      <w:r w:rsidR="00995223">
        <w:rPr>
          <w:rFonts w:ascii="仿宋" w:eastAsia="仿宋" w:hAnsi="仿宋" w:hint="eastAsia"/>
          <w:sz w:val="32"/>
          <w:szCs w:val="32"/>
        </w:rPr>
        <w:t>（以下简称：中心）</w:t>
      </w:r>
    </w:p>
    <w:p w:rsidR="00995223" w:rsidRDefault="00D74067" w:rsidP="009952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B630AC">
        <w:rPr>
          <w:rFonts w:ascii="仿宋" w:eastAsia="仿宋" w:hAnsi="仿宋" w:hint="eastAsia"/>
          <w:sz w:val="32"/>
          <w:szCs w:val="32"/>
        </w:rPr>
        <w:t>区域赛</w:t>
      </w:r>
      <w:proofErr w:type="gramEnd"/>
      <w:r w:rsidRPr="00B630AC">
        <w:rPr>
          <w:rFonts w:ascii="仿宋" w:eastAsia="仿宋" w:hAnsi="仿宋" w:hint="eastAsia"/>
          <w:sz w:val="32"/>
          <w:szCs w:val="32"/>
        </w:rPr>
        <w:t>组委会</w:t>
      </w:r>
      <w:r w:rsidR="00FB1808">
        <w:rPr>
          <w:rFonts w:ascii="仿宋" w:eastAsia="仿宋" w:hAnsi="仿宋" w:hint="eastAsia"/>
          <w:sz w:val="32"/>
          <w:szCs w:val="32"/>
        </w:rPr>
        <w:t>：</w:t>
      </w:r>
      <w:r w:rsidRPr="00B630AC">
        <w:rPr>
          <w:rFonts w:ascii="仿宋" w:eastAsia="仿宋" w:hAnsi="仿宋" w:hint="eastAsia"/>
          <w:sz w:val="32"/>
          <w:szCs w:val="32"/>
        </w:rPr>
        <w:t>由</w:t>
      </w:r>
      <w:proofErr w:type="gramStart"/>
      <w:r w:rsidRPr="00B630AC">
        <w:rPr>
          <w:rFonts w:ascii="仿宋" w:eastAsia="仿宋" w:hAnsi="仿宋" w:hint="eastAsia"/>
          <w:sz w:val="32"/>
          <w:szCs w:val="32"/>
        </w:rPr>
        <w:t>区域赛</w:t>
      </w:r>
      <w:proofErr w:type="gramEnd"/>
      <w:r w:rsidRPr="00B630AC">
        <w:rPr>
          <w:rFonts w:ascii="仿宋" w:eastAsia="仿宋" w:hAnsi="仿宋" w:hint="eastAsia"/>
          <w:sz w:val="32"/>
          <w:szCs w:val="32"/>
        </w:rPr>
        <w:t>主办单位、承办单位共同组成，负责大赛各项工作的具体执行。</w:t>
      </w:r>
    </w:p>
    <w:p w:rsidR="00586105" w:rsidRPr="00B630AC" w:rsidRDefault="00586105" w:rsidP="00995223">
      <w:pPr>
        <w:spacing w:line="560" w:lineRule="exact"/>
        <w:ind w:firstLineChars="200" w:firstLine="640"/>
        <w:rPr>
          <w:rFonts w:ascii="黑体" w:eastAsia="黑体" w:hAnsi="黑体" w:cs="Times New Roman"/>
          <w:bCs/>
          <w:snapToGrid w:val="0"/>
          <w:color w:val="1F1F1F"/>
          <w:kern w:val="0"/>
          <w:sz w:val="32"/>
          <w:szCs w:val="32"/>
        </w:rPr>
      </w:pPr>
      <w:r w:rsidRPr="00B630AC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三、参赛时间、地点</w:t>
      </w:r>
    </w:p>
    <w:p w:rsidR="00586105" w:rsidRPr="00B630AC" w:rsidRDefault="00582E02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B630AC">
        <w:rPr>
          <w:rFonts w:ascii="仿宋" w:eastAsia="仿宋" w:hAnsi="仿宋" w:hint="eastAsia"/>
          <w:sz w:val="32"/>
          <w:szCs w:val="32"/>
        </w:rPr>
        <w:t>区域赛</w:t>
      </w:r>
      <w:r w:rsidR="00586105" w:rsidRPr="00B630AC">
        <w:rPr>
          <w:rFonts w:ascii="仿宋" w:eastAsia="仿宋" w:hAnsi="仿宋" w:hint="eastAsia"/>
          <w:sz w:val="32"/>
          <w:szCs w:val="32"/>
        </w:rPr>
        <w:t>：201</w:t>
      </w:r>
      <w:r w:rsidR="00FB1808">
        <w:rPr>
          <w:rFonts w:ascii="仿宋" w:eastAsia="仿宋" w:hAnsi="仿宋" w:hint="eastAsia"/>
          <w:sz w:val="32"/>
          <w:szCs w:val="32"/>
        </w:rPr>
        <w:t>9</w:t>
      </w:r>
      <w:r w:rsidR="00586105" w:rsidRPr="00B630AC">
        <w:rPr>
          <w:rFonts w:ascii="仿宋" w:eastAsia="仿宋" w:hAnsi="仿宋" w:hint="eastAsia"/>
          <w:sz w:val="32"/>
          <w:szCs w:val="32"/>
        </w:rPr>
        <w:t>年</w:t>
      </w:r>
      <w:r w:rsidR="00C83E83">
        <w:rPr>
          <w:rFonts w:ascii="仿宋" w:eastAsia="仿宋" w:hAnsi="仿宋" w:hint="eastAsia"/>
          <w:sz w:val="32"/>
          <w:szCs w:val="32"/>
        </w:rPr>
        <w:t>6</w:t>
      </w:r>
      <w:r w:rsidR="00586105" w:rsidRPr="00B630AC">
        <w:rPr>
          <w:rFonts w:ascii="仿宋" w:eastAsia="仿宋" w:hAnsi="仿宋" w:hint="eastAsia"/>
          <w:sz w:val="32"/>
          <w:szCs w:val="32"/>
        </w:rPr>
        <w:t>月</w:t>
      </w:r>
      <w:r w:rsidR="00156DDC">
        <w:rPr>
          <w:rFonts w:ascii="仿宋" w:eastAsia="仿宋" w:hAnsi="仿宋" w:hint="eastAsia"/>
          <w:sz w:val="32"/>
          <w:szCs w:val="32"/>
        </w:rPr>
        <w:t>6</w:t>
      </w:r>
      <w:r w:rsidR="00586105" w:rsidRPr="00B630AC">
        <w:rPr>
          <w:rFonts w:ascii="仿宋" w:eastAsia="仿宋" w:hAnsi="仿宋" w:hint="eastAsia"/>
          <w:sz w:val="32"/>
          <w:szCs w:val="32"/>
        </w:rPr>
        <w:t>日至</w:t>
      </w:r>
      <w:r w:rsidR="00B07CF9">
        <w:rPr>
          <w:rFonts w:ascii="仿宋" w:eastAsia="仿宋" w:hAnsi="仿宋" w:hint="eastAsia"/>
          <w:sz w:val="32"/>
          <w:szCs w:val="32"/>
        </w:rPr>
        <w:t>8</w:t>
      </w:r>
      <w:r w:rsidR="00586105" w:rsidRPr="00B630AC">
        <w:rPr>
          <w:rFonts w:ascii="仿宋" w:eastAsia="仿宋" w:hAnsi="仿宋" w:hint="eastAsia"/>
          <w:sz w:val="32"/>
          <w:szCs w:val="32"/>
        </w:rPr>
        <w:t>月</w:t>
      </w:r>
      <w:r w:rsidR="00B07CF9">
        <w:rPr>
          <w:rFonts w:ascii="仿宋" w:eastAsia="仿宋" w:hAnsi="仿宋" w:hint="eastAsia"/>
          <w:sz w:val="32"/>
          <w:szCs w:val="32"/>
        </w:rPr>
        <w:t>26</w:t>
      </w:r>
      <w:r w:rsidR="00586105" w:rsidRPr="00B630AC">
        <w:rPr>
          <w:rFonts w:ascii="仿宋" w:eastAsia="仿宋" w:hAnsi="仿宋" w:hint="eastAsia"/>
          <w:sz w:val="32"/>
          <w:szCs w:val="32"/>
        </w:rPr>
        <w:t>日</w:t>
      </w:r>
      <w:r w:rsidR="007275AF" w:rsidRPr="00B630AC">
        <w:rPr>
          <w:rFonts w:ascii="仿宋" w:eastAsia="仿宋" w:hAnsi="仿宋" w:hint="eastAsia"/>
          <w:sz w:val="32"/>
          <w:szCs w:val="32"/>
        </w:rPr>
        <w:t>，天津市</w:t>
      </w:r>
      <w:r w:rsidR="00586105" w:rsidRPr="00B630AC">
        <w:rPr>
          <w:rFonts w:ascii="仿宋" w:eastAsia="仿宋" w:hAnsi="仿宋" w:hint="eastAsia"/>
          <w:sz w:val="32"/>
          <w:szCs w:val="32"/>
        </w:rPr>
        <w:t xml:space="preserve">； </w:t>
      </w:r>
    </w:p>
    <w:p w:rsidR="00995223" w:rsidRDefault="00586105" w:rsidP="00995223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B630AC">
        <w:rPr>
          <w:rFonts w:ascii="仿宋" w:eastAsia="仿宋" w:hAnsi="仿宋" w:hint="eastAsia"/>
          <w:sz w:val="32"/>
          <w:szCs w:val="32"/>
        </w:rPr>
        <w:t>全国总决赛：201</w:t>
      </w:r>
      <w:r w:rsidR="00FB1808">
        <w:rPr>
          <w:rFonts w:ascii="仿宋" w:eastAsia="仿宋" w:hAnsi="仿宋" w:hint="eastAsia"/>
          <w:sz w:val="32"/>
          <w:szCs w:val="32"/>
        </w:rPr>
        <w:t>9</w:t>
      </w:r>
      <w:r w:rsidRPr="00B630AC">
        <w:rPr>
          <w:rFonts w:ascii="仿宋" w:eastAsia="仿宋" w:hAnsi="仿宋" w:hint="eastAsia"/>
          <w:sz w:val="32"/>
          <w:szCs w:val="32"/>
        </w:rPr>
        <w:t>年10月</w:t>
      </w:r>
      <w:r w:rsidR="007275AF" w:rsidRPr="00B630AC">
        <w:rPr>
          <w:rFonts w:ascii="仿宋" w:eastAsia="仿宋" w:hAnsi="仿宋" w:hint="eastAsia"/>
          <w:sz w:val="32"/>
          <w:szCs w:val="32"/>
        </w:rPr>
        <w:t>，</w:t>
      </w:r>
      <w:r w:rsidR="00A71CF6">
        <w:rPr>
          <w:rFonts w:ascii="仿宋" w:eastAsia="仿宋" w:hAnsi="仿宋" w:hint="eastAsia"/>
          <w:sz w:val="32"/>
          <w:szCs w:val="32"/>
        </w:rPr>
        <w:t>待定</w:t>
      </w:r>
      <w:r w:rsidR="007275AF" w:rsidRPr="00B630AC">
        <w:rPr>
          <w:rFonts w:ascii="仿宋" w:eastAsia="仿宋" w:hAnsi="仿宋" w:hint="eastAsia"/>
          <w:sz w:val="32"/>
          <w:szCs w:val="32"/>
        </w:rPr>
        <w:t>。</w:t>
      </w:r>
    </w:p>
    <w:p w:rsidR="00586105" w:rsidRPr="00B630AC" w:rsidRDefault="00586105" w:rsidP="00995223">
      <w:pPr>
        <w:spacing w:line="560" w:lineRule="exact"/>
        <w:ind w:firstLineChars="221" w:firstLine="707"/>
        <w:rPr>
          <w:rFonts w:ascii="黑体" w:eastAsia="黑体" w:hAnsi="黑体" w:cs="Times New Roman"/>
          <w:bCs/>
          <w:snapToGrid w:val="0"/>
          <w:color w:val="1F1F1F"/>
          <w:kern w:val="0"/>
          <w:sz w:val="32"/>
          <w:szCs w:val="32"/>
        </w:rPr>
      </w:pPr>
      <w:r w:rsidRPr="00B630AC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四、参赛条件</w:t>
      </w:r>
    </w:p>
    <w:p w:rsidR="00FB1808" w:rsidRPr="004043DE" w:rsidRDefault="00FB1808" w:rsidP="00417B4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043DE">
        <w:rPr>
          <w:rFonts w:ascii="楷体" w:eastAsia="楷体" w:hAnsi="楷体" w:hint="eastAsia"/>
          <w:sz w:val="32"/>
          <w:szCs w:val="32"/>
        </w:rPr>
        <w:t>（一）企业组</w:t>
      </w:r>
    </w:p>
    <w:p w:rsidR="00FB1808" w:rsidRPr="00FB1808" w:rsidRDefault="00FB1808" w:rsidP="00417B4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1.在中国境内注册，符合《中小企业划型标准规定》（工信部联企业〔2011〕300号）文件规定的中小微企业；</w:t>
      </w:r>
    </w:p>
    <w:p w:rsidR="00FB1808" w:rsidRPr="00FB1808" w:rsidRDefault="00FB1808" w:rsidP="00417B4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2.参赛项目已进入市场，具有良好发展潜力；</w:t>
      </w:r>
    </w:p>
    <w:p w:rsidR="00FB1808" w:rsidRPr="00FB1808" w:rsidRDefault="00FB1808" w:rsidP="00417B4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lastRenderedPageBreak/>
        <w:t>3.拥有自主知识产权且无产权纠纷；</w:t>
      </w:r>
    </w:p>
    <w:p w:rsidR="00FB1808" w:rsidRPr="00FB1808" w:rsidRDefault="00FB1808" w:rsidP="00417B4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4.无不良记录。</w:t>
      </w:r>
    </w:p>
    <w:p w:rsidR="00FB1808" w:rsidRPr="004043DE" w:rsidRDefault="00FB1808" w:rsidP="00417B4B">
      <w:pPr>
        <w:spacing w:line="560" w:lineRule="exact"/>
        <w:ind w:firstLineChars="221" w:firstLine="707"/>
        <w:rPr>
          <w:rFonts w:ascii="楷体" w:eastAsia="楷体" w:hAnsi="楷体"/>
          <w:sz w:val="32"/>
          <w:szCs w:val="32"/>
        </w:rPr>
      </w:pPr>
      <w:r w:rsidRPr="004043DE">
        <w:rPr>
          <w:rFonts w:ascii="楷体" w:eastAsia="楷体" w:hAnsi="楷体" w:hint="eastAsia"/>
          <w:sz w:val="32"/>
          <w:szCs w:val="32"/>
        </w:rPr>
        <w:t>（二）</w:t>
      </w:r>
      <w:proofErr w:type="gramStart"/>
      <w:r w:rsidRPr="004043DE">
        <w:rPr>
          <w:rFonts w:ascii="楷体" w:eastAsia="楷体" w:hAnsi="楷体" w:hint="eastAsia"/>
          <w:sz w:val="32"/>
          <w:szCs w:val="32"/>
        </w:rPr>
        <w:t>创客组</w:t>
      </w:r>
      <w:proofErr w:type="gramEnd"/>
      <w:r w:rsidRPr="004043DE">
        <w:rPr>
          <w:rFonts w:ascii="楷体" w:eastAsia="楷体" w:hAnsi="楷体" w:hint="eastAsia"/>
          <w:sz w:val="32"/>
          <w:szCs w:val="32"/>
        </w:rPr>
        <w:t xml:space="preserve">    </w:t>
      </w:r>
    </w:p>
    <w:p w:rsidR="00FB1808" w:rsidRPr="00FB1808" w:rsidRDefault="00FB1808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1.遵纪守法的个人或团队；</w:t>
      </w:r>
    </w:p>
    <w:p w:rsidR="00FB1808" w:rsidRPr="00FB1808" w:rsidRDefault="00FB1808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2.注册时间不满1年的中小微企业；</w:t>
      </w:r>
    </w:p>
    <w:p w:rsidR="00FB1808" w:rsidRPr="00FB1808" w:rsidRDefault="00FB1808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3.团队核心成员不超过5人；</w:t>
      </w:r>
    </w:p>
    <w:p w:rsidR="00995223" w:rsidRDefault="00FB1808" w:rsidP="00995223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4.参赛项目的创意、产品、技术及相关专利归属参赛团队，与其它单位或个人无知识产权纠纷。</w:t>
      </w:r>
    </w:p>
    <w:p w:rsidR="00586105" w:rsidRPr="00D34EAF" w:rsidRDefault="00586105" w:rsidP="00995223">
      <w:pPr>
        <w:spacing w:line="560" w:lineRule="exact"/>
        <w:ind w:firstLineChars="221" w:firstLine="707"/>
        <w:rPr>
          <w:rFonts w:ascii="黑体" w:eastAsia="黑体" w:hAnsi="黑体" w:cs="Times New Roman"/>
          <w:bCs/>
          <w:snapToGrid w:val="0"/>
          <w:color w:val="1F1F1F"/>
          <w:kern w:val="0"/>
          <w:sz w:val="32"/>
          <w:szCs w:val="32"/>
        </w:rPr>
      </w:pPr>
      <w:r w:rsidRPr="00D34EAF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五、</w:t>
      </w:r>
      <w:r w:rsidR="00FB1808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赛事</w:t>
      </w:r>
      <w:r w:rsidRPr="00D34EAF">
        <w:rPr>
          <w:rFonts w:ascii="黑体" w:eastAsia="黑体" w:hAnsi="黑体" w:cs="Times New Roman" w:hint="eastAsia"/>
          <w:bCs/>
          <w:snapToGrid w:val="0"/>
          <w:color w:val="1F1F1F"/>
          <w:kern w:val="0"/>
          <w:sz w:val="32"/>
          <w:szCs w:val="32"/>
        </w:rPr>
        <w:t>流程</w:t>
      </w:r>
    </w:p>
    <w:p w:rsidR="00FB1808" w:rsidRPr="004043DE" w:rsidRDefault="00FB1808" w:rsidP="00417B4B">
      <w:pPr>
        <w:spacing w:line="560" w:lineRule="exact"/>
        <w:ind w:firstLineChars="221" w:firstLine="707"/>
        <w:rPr>
          <w:rFonts w:ascii="楷体" w:eastAsia="楷体" w:hAnsi="楷体"/>
          <w:sz w:val="32"/>
          <w:szCs w:val="32"/>
        </w:rPr>
      </w:pPr>
      <w:r w:rsidRPr="004043DE">
        <w:rPr>
          <w:rFonts w:ascii="楷体" w:eastAsia="楷体" w:hAnsi="楷体" w:hint="eastAsia"/>
          <w:sz w:val="32"/>
          <w:szCs w:val="32"/>
        </w:rPr>
        <w:t>（一）参赛报名</w:t>
      </w:r>
    </w:p>
    <w:p w:rsidR="00FB1808" w:rsidRPr="00FB1808" w:rsidRDefault="00417B4B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FB1808" w:rsidRPr="00FB1808">
        <w:rPr>
          <w:rFonts w:ascii="仿宋" w:eastAsia="仿宋" w:hAnsi="仿宋" w:hint="eastAsia"/>
          <w:sz w:val="32"/>
          <w:szCs w:val="32"/>
        </w:rPr>
        <w:t>符合条件的企业和创客（以下统称参赛者）均可报名参赛，参赛者通过大赛官网（http://www.cnmaker.org.cn）注册报名。</w:t>
      </w:r>
    </w:p>
    <w:p w:rsidR="00FB1808" w:rsidRPr="00FB1808" w:rsidRDefault="00FB1808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2.报名截止日期：2019年6月30日。</w:t>
      </w:r>
    </w:p>
    <w:p w:rsidR="00FB1808" w:rsidRPr="00FB1808" w:rsidRDefault="00FB1808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3.</w:t>
      </w:r>
      <w:proofErr w:type="gramStart"/>
      <w:r w:rsidRPr="00FB1808">
        <w:rPr>
          <w:rFonts w:ascii="仿宋" w:eastAsia="仿宋" w:hAnsi="仿宋" w:hint="eastAsia"/>
          <w:sz w:val="32"/>
          <w:szCs w:val="32"/>
        </w:rPr>
        <w:t>区域赛相关</w:t>
      </w:r>
      <w:proofErr w:type="gramEnd"/>
      <w:r w:rsidRPr="00FB1808">
        <w:rPr>
          <w:rFonts w:ascii="仿宋" w:eastAsia="仿宋" w:hAnsi="仿宋" w:hint="eastAsia"/>
          <w:sz w:val="32"/>
          <w:szCs w:val="32"/>
        </w:rPr>
        <w:t>信息将在天津市中小企业公共服务平台网络（www.smetj.cn）发布。</w:t>
      </w:r>
    </w:p>
    <w:p w:rsidR="00FB1808" w:rsidRPr="00FB1808" w:rsidRDefault="00FB1808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4.</w:t>
      </w:r>
      <w:proofErr w:type="gramStart"/>
      <w:r w:rsidRPr="00FB1808">
        <w:rPr>
          <w:rFonts w:ascii="仿宋" w:eastAsia="仿宋" w:hAnsi="仿宋" w:hint="eastAsia"/>
          <w:sz w:val="32"/>
          <w:szCs w:val="32"/>
        </w:rPr>
        <w:t>区域赛</w:t>
      </w:r>
      <w:proofErr w:type="gramEnd"/>
      <w:r w:rsidRPr="00FB1808">
        <w:rPr>
          <w:rFonts w:ascii="仿宋" w:eastAsia="仿宋" w:hAnsi="仿宋" w:hint="eastAsia"/>
          <w:sz w:val="32"/>
          <w:szCs w:val="32"/>
        </w:rPr>
        <w:t>不向参赛者收取任何费用。</w:t>
      </w:r>
    </w:p>
    <w:p w:rsidR="00FB1808" w:rsidRPr="004043DE" w:rsidRDefault="00FB1808" w:rsidP="00417B4B">
      <w:pPr>
        <w:spacing w:line="560" w:lineRule="exact"/>
        <w:ind w:firstLineChars="221" w:firstLine="707"/>
        <w:rPr>
          <w:rFonts w:ascii="楷体" w:eastAsia="楷体" w:hAnsi="楷体"/>
          <w:sz w:val="32"/>
          <w:szCs w:val="32"/>
        </w:rPr>
      </w:pPr>
      <w:r w:rsidRPr="004043DE">
        <w:rPr>
          <w:rFonts w:ascii="楷体" w:eastAsia="楷体" w:hAnsi="楷体" w:hint="eastAsia"/>
          <w:sz w:val="32"/>
          <w:szCs w:val="32"/>
        </w:rPr>
        <w:t>（二）</w:t>
      </w:r>
      <w:proofErr w:type="gramStart"/>
      <w:r w:rsidR="00B07CF9" w:rsidRPr="004043DE">
        <w:rPr>
          <w:rFonts w:ascii="楷体" w:eastAsia="楷体" w:hAnsi="楷体" w:hint="eastAsia"/>
          <w:sz w:val="32"/>
          <w:szCs w:val="32"/>
        </w:rPr>
        <w:t>区域赛</w:t>
      </w:r>
      <w:proofErr w:type="gramEnd"/>
      <w:r w:rsidR="004043DE">
        <w:rPr>
          <w:rFonts w:ascii="楷体" w:eastAsia="楷体" w:hAnsi="楷体" w:hint="eastAsia"/>
          <w:sz w:val="32"/>
          <w:szCs w:val="32"/>
        </w:rPr>
        <w:t>安排</w:t>
      </w:r>
    </w:p>
    <w:p w:rsidR="00FB1808" w:rsidRPr="00FB1808" w:rsidRDefault="00B07CF9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区域赛</w:t>
      </w:r>
      <w:proofErr w:type="gramEnd"/>
      <w:r w:rsidR="00FB1808" w:rsidRPr="00FB1808">
        <w:rPr>
          <w:rFonts w:ascii="仿宋" w:eastAsia="仿宋" w:hAnsi="仿宋" w:hint="eastAsia"/>
          <w:sz w:val="32"/>
          <w:szCs w:val="32"/>
        </w:rPr>
        <w:t>分为初赛、复赛和决赛三个阶段</w:t>
      </w:r>
      <w:r w:rsidR="00995223" w:rsidRPr="00417B4B">
        <w:rPr>
          <w:rFonts w:ascii="仿宋" w:eastAsia="仿宋" w:hAnsi="仿宋" w:hint="eastAsia"/>
          <w:sz w:val="32"/>
          <w:szCs w:val="32"/>
        </w:rPr>
        <w:t>，全程聘请公证处对大赛进行监督</w:t>
      </w:r>
      <w:r w:rsidR="00FB1808" w:rsidRPr="00FB1808">
        <w:rPr>
          <w:rFonts w:ascii="仿宋" w:eastAsia="仿宋" w:hAnsi="仿宋" w:hint="eastAsia"/>
          <w:sz w:val="32"/>
          <w:szCs w:val="32"/>
        </w:rPr>
        <w:t>。</w:t>
      </w:r>
    </w:p>
    <w:p w:rsidR="00FB1808" w:rsidRPr="00FB1808" w:rsidRDefault="00FB1808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 xml:space="preserve">1.初赛采取网络评审的方式进行，复赛和决赛均采用现场答辩、当场出分数的评选方式进行； </w:t>
      </w:r>
    </w:p>
    <w:p w:rsidR="00FB1808" w:rsidRPr="00FB1808" w:rsidRDefault="00FB1808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lastRenderedPageBreak/>
        <w:t>2.</w:t>
      </w:r>
      <w:r w:rsidR="00B07CF9">
        <w:rPr>
          <w:rFonts w:ascii="仿宋" w:eastAsia="仿宋" w:hAnsi="仿宋" w:hint="eastAsia"/>
          <w:sz w:val="32"/>
          <w:szCs w:val="32"/>
        </w:rPr>
        <w:t>复赛和</w:t>
      </w:r>
      <w:r w:rsidRPr="00FB1808">
        <w:rPr>
          <w:rFonts w:ascii="仿宋" w:eastAsia="仿宋" w:hAnsi="仿宋" w:hint="eastAsia"/>
          <w:sz w:val="32"/>
          <w:szCs w:val="32"/>
        </w:rPr>
        <w:t>决赛现场邀请知名投资机构、银行和服务机构对参赛项目现场点评和对接。</w:t>
      </w:r>
    </w:p>
    <w:p w:rsidR="00496951" w:rsidRDefault="00FB1808" w:rsidP="00417B4B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FB1808">
        <w:rPr>
          <w:rFonts w:ascii="仿宋" w:eastAsia="仿宋" w:hAnsi="仿宋" w:hint="eastAsia"/>
          <w:sz w:val="32"/>
          <w:szCs w:val="32"/>
        </w:rPr>
        <w:t>3.</w:t>
      </w:r>
      <w:proofErr w:type="gramStart"/>
      <w:r w:rsidRPr="00FB1808">
        <w:rPr>
          <w:rFonts w:ascii="仿宋" w:eastAsia="仿宋" w:hAnsi="仿宋" w:hint="eastAsia"/>
          <w:sz w:val="32"/>
          <w:szCs w:val="32"/>
        </w:rPr>
        <w:t>区域赛</w:t>
      </w:r>
      <w:proofErr w:type="gramEnd"/>
      <w:r w:rsidRPr="00FB1808">
        <w:rPr>
          <w:rFonts w:ascii="仿宋" w:eastAsia="仿宋" w:hAnsi="仿宋" w:hint="eastAsia"/>
          <w:sz w:val="32"/>
          <w:szCs w:val="32"/>
        </w:rPr>
        <w:t>组委会将在天津市中小企业公共服务平台公示入围复赛、决赛的名单，接受社会监督。通过公示的企业和团队方可参加下一阶段比赛，未通过公示的将取消参赛资格。</w:t>
      </w:r>
    </w:p>
    <w:p w:rsidR="00FB1808" w:rsidRPr="004043DE" w:rsidRDefault="00FB1808" w:rsidP="00417B4B">
      <w:pPr>
        <w:spacing w:line="560" w:lineRule="exact"/>
        <w:ind w:firstLineChars="221" w:firstLine="707"/>
        <w:rPr>
          <w:rFonts w:ascii="楷体_GB2312" w:eastAsia="楷体_GB2312" w:hAnsi="仿宋"/>
          <w:sz w:val="32"/>
          <w:szCs w:val="32"/>
        </w:rPr>
      </w:pPr>
      <w:r w:rsidRPr="004043DE">
        <w:rPr>
          <w:rFonts w:ascii="楷体_GB2312" w:eastAsia="楷体_GB2312" w:hAnsi="仿宋" w:hint="eastAsia"/>
          <w:sz w:val="32"/>
          <w:szCs w:val="32"/>
        </w:rPr>
        <w:t>（三）参加全国总决赛</w:t>
      </w:r>
    </w:p>
    <w:p w:rsidR="00995223" w:rsidRDefault="00FB1808" w:rsidP="00995223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proofErr w:type="gramStart"/>
      <w:r w:rsidRPr="00FB1808">
        <w:rPr>
          <w:rFonts w:ascii="仿宋" w:eastAsia="仿宋" w:hAnsi="仿宋" w:hint="eastAsia"/>
          <w:sz w:val="32"/>
          <w:szCs w:val="32"/>
        </w:rPr>
        <w:t>区域赛</w:t>
      </w:r>
      <w:proofErr w:type="gramEnd"/>
      <w:r w:rsidRPr="00FB1808">
        <w:rPr>
          <w:rFonts w:ascii="仿宋" w:eastAsia="仿宋" w:hAnsi="仿宋" w:hint="eastAsia"/>
          <w:sz w:val="32"/>
          <w:szCs w:val="32"/>
        </w:rPr>
        <w:t>获奖项目前4名（企业组前2名，</w:t>
      </w:r>
      <w:proofErr w:type="gramStart"/>
      <w:r w:rsidRPr="00FB1808">
        <w:rPr>
          <w:rFonts w:ascii="仿宋" w:eastAsia="仿宋" w:hAnsi="仿宋" w:hint="eastAsia"/>
          <w:sz w:val="32"/>
          <w:szCs w:val="32"/>
        </w:rPr>
        <w:t>创客组</w:t>
      </w:r>
      <w:proofErr w:type="gramEnd"/>
      <w:r w:rsidRPr="00FB1808">
        <w:rPr>
          <w:rFonts w:ascii="仿宋" w:eastAsia="仿宋" w:hAnsi="仿宋" w:hint="eastAsia"/>
          <w:sz w:val="32"/>
          <w:szCs w:val="32"/>
        </w:rPr>
        <w:t>前2名）将推荐至国家工信部，经组委会审定后进入全国200强备选名单</w:t>
      </w:r>
      <w:r w:rsidR="00995223">
        <w:rPr>
          <w:rFonts w:ascii="仿宋" w:eastAsia="仿宋" w:hAnsi="仿宋" w:hint="eastAsia"/>
          <w:sz w:val="32"/>
          <w:szCs w:val="32"/>
        </w:rPr>
        <w:t>，中心</w:t>
      </w:r>
      <w:r w:rsidR="00995223" w:rsidRPr="00417B4B">
        <w:rPr>
          <w:rFonts w:ascii="仿宋" w:eastAsia="仿宋" w:hAnsi="仿宋" w:hint="eastAsia"/>
          <w:sz w:val="32"/>
          <w:szCs w:val="32"/>
        </w:rPr>
        <w:t>组织优胜项目</w:t>
      </w:r>
      <w:r w:rsidR="00995223">
        <w:rPr>
          <w:rFonts w:ascii="仿宋" w:eastAsia="仿宋" w:hAnsi="仿宋" w:hint="eastAsia"/>
          <w:sz w:val="32"/>
          <w:szCs w:val="32"/>
        </w:rPr>
        <w:t>和</w:t>
      </w:r>
      <w:r w:rsidR="00995223" w:rsidRPr="00417B4B">
        <w:rPr>
          <w:rFonts w:ascii="仿宋" w:eastAsia="仿宋" w:hAnsi="仿宋" w:hint="eastAsia"/>
          <w:sz w:val="32"/>
          <w:szCs w:val="32"/>
        </w:rPr>
        <w:t>国家大赛获奖项目和相关工作人员参加总决赛。</w:t>
      </w:r>
    </w:p>
    <w:p w:rsidR="004043DE" w:rsidRPr="00847A2C" w:rsidRDefault="00847A2C" w:rsidP="00995223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847A2C">
        <w:rPr>
          <w:rFonts w:ascii="黑体" w:eastAsia="黑体" w:hAnsi="黑体" w:hint="eastAsia"/>
          <w:sz w:val="32"/>
          <w:szCs w:val="32"/>
        </w:rPr>
        <w:t>六、</w:t>
      </w:r>
      <w:r w:rsidR="009819D6">
        <w:rPr>
          <w:rFonts w:ascii="黑体" w:eastAsia="黑体" w:hAnsi="黑体" w:hint="eastAsia"/>
          <w:sz w:val="32"/>
          <w:szCs w:val="32"/>
        </w:rPr>
        <w:t>后续</w:t>
      </w:r>
      <w:r w:rsidRPr="00847A2C">
        <w:rPr>
          <w:rFonts w:ascii="黑体" w:eastAsia="黑体" w:hAnsi="黑体" w:hint="eastAsia"/>
          <w:sz w:val="32"/>
          <w:szCs w:val="32"/>
        </w:rPr>
        <w:t>服务</w:t>
      </w:r>
    </w:p>
    <w:p w:rsidR="00995223" w:rsidRPr="00417B4B" w:rsidRDefault="00847A2C" w:rsidP="00995223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组委会将</w:t>
      </w:r>
      <w:r w:rsidR="00995223" w:rsidRPr="00417B4B">
        <w:rPr>
          <w:rFonts w:ascii="仿宋" w:eastAsia="仿宋" w:hAnsi="仿宋" w:hint="eastAsia"/>
          <w:sz w:val="32"/>
          <w:szCs w:val="32"/>
        </w:rPr>
        <w:t>为大赛优秀企业提供各类配套服务，主要包括培训辅导、管理咨询、行业沙龙、</w:t>
      </w:r>
      <w:proofErr w:type="gramStart"/>
      <w:r w:rsidR="00995223" w:rsidRPr="00417B4B">
        <w:rPr>
          <w:rFonts w:ascii="仿宋" w:eastAsia="仿宋" w:hAnsi="仿宋" w:hint="eastAsia"/>
          <w:sz w:val="32"/>
          <w:szCs w:val="32"/>
        </w:rPr>
        <w:t>融资路</w:t>
      </w:r>
      <w:proofErr w:type="gramEnd"/>
      <w:r w:rsidR="00995223" w:rsidRPr="00417B4B">
        <w:rPr>
          <w:rFonts w:ascii="仿宋" w:eastAsia="仿宋" w:hAnsi="仿宋" w:hint="eastAsia"/>
          <w:sz w:val="32"/>
          <w:szCs w:val="32"/>
        </w:rPr>
        <w:t>演、企业对接、天津市中小企业公共服务平台线上线下展览展示等，优秀项目将获得政策、技术、金融、市场等创新创业资源。</w:t>
      </w:r>
    </w:p>
    <w:p w:rsidR="00847A2C" w:rsidRPr="00417B4B" w:rsidRDefault="00995223" w:rsidP="00847A2C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417B4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417B4B">
        <w:rPr>
          <w:rFonts w:ascii="仿宋" w:eastAsia="仿宋" w:hAnsi="仿宋" w:hint="eastAsia"/>
          <w:sz w:val="32"/>
          <w:szCs w:val="32"/>
        </w:rPr>
        <w:t>对区域大赛决赛前50</w:t>
      </w:r>
      <w:r w:rsidR="00847A2C">
        <w:rPr>
          <w:rFonts w:ascii="仿宋" w:eastAsia="仿宋" w:hAnsi="仿宋" w:hint="eastAsia"/>
          <w:sz w:val="32"/>
          <w:szCs w:val="32"/>
        </w:rPr>
        <w:t>强</w:t>
      </w:r>
      <w:r w:rsidRPr="00417B4B">
        <w:rPr>
          <w:rFonts w:ascii="仿宋" w:eastAsia="仿宋" w:hAnsi="仿宋" w:hint="eastAsia"/>
          <w:sz w:val="32"/>
          <w:szCs w:val="32"/>
        </w:rPr>
        <w:t>，将邀请国家创业导师、优秀企业家进行培训辅导，每次辅导不少于3名专家。</w:t>
      </w:r>
      <w:r w:rsidR="00847A2C">
        <w:rPr>
          <w:rFonts w:ascii="仿宋" w:eastAsia="仿宋" w:hAnsi="仿宋" w:hint="eastAsia"/>
          <w:sz w:val="32"/>
          <w:szCs w:val="32"/>
        </w:rPr>
        <w:t>同时</w:t>
      </w:r>
      <w:r w:rsidR="00847A2C" w:rsidRPr="00417B4B">
        <w:rPr>
          <w:rFonts w:ascii="仿宋" w:eastAsia="仿宋" w:hAnsi="仿宋" w:hint="eastAsia"/>
          <w:sz w:val="32"/>
          <w:szCs w:val="32"/>
        </w:rPr>
        <w:t>前50</w:t>
      </w:r>
      <w:r w:rsidR="00847A2C">
        <w:rPr>
          <w:rFonts w:ascii="仿宋" w:eastAsia="仿宋" w:hAnsi="仿宋" w:hint="eastAsia"/>
          <w:sz w:val="32"/>
          <w:szCs w:val="32"/>
        </w:rPr>
        <w:t>强可免费</w:t>
      </w:r>
      <w:r w:rsidR="00847A2C" w:rsidRPr="00417B4B">
        <w:rPr>
          <w:rFonts w:ascii="仿宋" w:eastAsia="仿宋" w:hAnsi="仿宋" w:hint="eastAsia"/>
          <w:sz w:val="32"/>
          <w:szCs w:val="32"/>
        </w:rPr>
        <w:t>在天津市中小企业公共服务平台上进行</w:t>
      </w:r>
      <w:r w:rsidR="00847A2C">
        <w:rPr>
          <w:rFonts w:ascii="仿宋" w:eastAsia="仿宋" w:hAnsi="仿宋" w:hint="eastAsia"/>
          <w:sz w:val="32"/>
          <w:szCs w:val="32"/>
        </w:rPr>
        <w:t>推广展示</w:t>
      </w:r>
      <w:r w:rsidR="00847A2C" w:rsidRPr="00417B4B">
        <w:rPr>
          <w:rFonts w:ascii="仿宋" w:eastAsia="仿宋" w:hAnsi="仿宋" w:hint="eastAsia"/>
          <w:sz w:val="32"/>
          <w:szCs w:val="32"/>
        </w:rPr>
        <w:t>。</w:t>
      </w:r>
    </w:p>
    <w:p w:rsidR="00995223" w:rsidRPr="00417B4B" w:rsidRDefault="00995223" w:rsidP="00995223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417B4B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417B4B">
        <w:rPr>
          <w:rFonts w:ascii="仿宋" w:eastAsia="仿宋" w:hAnsi="仿宋" w:hint="eastAsia"/>
          <w:sz w:val="32"/>
          <w:szCs w:val="32"/>
        </w:rPr>
        <w:t>对区域大赛决赛</w:t>
      </w:r>
      <w:r w:rsidR="00F709AF">
        <w:rPr>
          <w:rFonts w:ascii="仿宋" w:eastAsia="仿宋" w:hAnsi="仿宋" w:hint="eastAsia"/>
          <w:sz w:val="32"/>
          <w:szCs w:val="32"/>
        </w:rPr>
        <w:t>前</w:t>
      </w:r>
      <w:r w:rsidRPr="00417B4B">
        <w:rPr>
          <w:rFonts w:ascii="仿宋" w:eastAsia="仿宋" w:hAnsi="仿宋" w:hint="eastAsia"/>
          <w:sz w:val="32"/>
          <w:szCs w:val="32"/>
        </w:rPr>
        <w:t>10名获奖项目在市专精特新展厅进行为期1个月的展示，期间进行现场展示会，并邀请知名投资机构、银行和服务机构</w:t>
      </w:r>
      <w:r w:rsidR="00847A2C">
        <w:rPr>
          <w:rFonts w:ascii="仿宋" w:eastAsia="仿宋" w:hAnsi="仿宋" w:hint="eastAsia"/>
          <w:sz w:val="32"/>
          <w:szCs w:val="32"/>
        </w:rPr>
        <w:t>同</w:t>
      </w:r>
      <w:r w:rsidRPr="00417B4B">
        <w:rPr>
          <w:rFonts w:ascii="仿宋" w:eastAsia="仿宋" w:hAnsi="仿宋" w:hint="eastAsia"/>
          <w:sz w:val="32"/>
          <w:szCs w:val="32"/>
        </w:rPr>
        <w:t>参赛项目对接。</w:t>
      </w:r>
    </w:p>
    <w:p w:rsidR="00995223" w:rsidRPr="00417B4B" w:rsidRDefault="00995223" w:rsidP="00995223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417B4B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proofErr w:type="gramStart"/>
      <w:r w:rsidRPr="00417B4B">
        <w:rPr>
          <w:rFonts w:ascii="仿宋" w:eastAsia="仿宋" w:hAnsi="仿宋" w:hint="eastAsia"/>
          <w:sz w:val="32"/>
          <w:szCs w:val="32"/>
        </w:rPr>
        <w:t>区域赛</w:t>
      </w:r>
      <w:proofErr w:type="gramEnd"/>
      <w:r w:rsidRPr="00417B4B">
        <w:rPr>
          <w:rFonts w:ascii="仿宋" w:eastAsia="仿宋" w:hAnsi="仿宋" w:hint="eastAsia"/>
          <w:sz w:val="32"/>
          <w:szCs w:val="32"/>
        </w:rPr>
        <w:t>决赛优胜项目（4名）</w:t>
      </w:r>
      <w:r w:rsidR="00847A2C">
        <w:rPr>
          <w:rFonts w:ascii="仿宋" w:eastAsia="仿宋" w:hAnsi="仿宋" w:hint="eastAsia"/>
          <w:sz w:val="32"/>
          <w:szCs w:val="32"/>
        </w:rPr>
        <w:t>可直接录取为工信部中小企</w:t>
      </w:r>
      <w:r w:rsidR="00847A2C">
        <w:rPr>
          <w:rFonts w:ascii="仿宋" w:eastAsia="仿宋" w:hAnsi="仿宋" w:hint="eastAsia"/>
          <w:sz w:val="32"/>
          <w:szCs w:val="32"/>
        </w:rPr>
        <w:lastRenderedPageBreak/>
        <w:t>业经营管理领军人才高级研修班、天津市专精特新企业家高级研修班学员，学费由组委会承担</w:t>
      </w:r>
      <w:r w:rsidRPr="00417B4B">
        <w:rPr>
          <w:rFonts w:ascii="仿宋" w:eastAsia="仿宋" w:hAnsi="仿宋" w:hint="eastAsia"/>
          <w:sz w:val="32"/>
          <w:szCs w:val="32"/>
        </w:rPr>
        <w:t>。</w:t>
      </w:r>
    </w:p>
    <w:p w:rsidR="00100AA3" w:rsidRDefault="00995223" w:rsidP="00B80BCF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417B4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="00847A2C">
        <w:rPr>
          <w:rFonts w:ascii="仿宋" w:eastAsia="仿宋" w:hAnsi="仿宋" w:hint="eastAsia"/>
          <w:sz w:val="32"/>
          <w:szCs w:val="32"/>
        </w:rPr>
        <w:t>根据国家</w:t>
      </w:r>
      <w:r w:rsidR="00156DDC">
        <w:rPr>
          <w:rFonts w:ascii="仿宋" w:eastAsia="仿宋" w:hAnsi="仿宋" w:hint="eastAsia"/>
          <w:sz w:val="32"/>
          <w:szCs w:val="32"/>
        </w:rPr>
        <w:t>财政部、</w:t>
      </w:r>
      <w:r w:rsidR="00847A2C">
        <w:rPr>
          <w:rFonts w:ascii="仿宋" w:eastAsia="仿宋" w:hAnsi="仿宋" w:hint="eastAsia"/>
          <w:sz w:val="32"/>
          <w:szCs w:val="32"/>
        </w:rPr>
        <w:t>工信部下达资金情况，奖励</w:t>
      </w:r>
      <w:r w:rsidR="00156DDC">
        <w:rPr>
          <w:rFonts w:ascii="仿宋" w:eastAsia="仿宋" w:hAnsi="仿宋" w:hint="eastAsia"/>
          <w:sz w:val="32"/>
          <w:szCs w:val="32"/>
        </w:rPr>
        <w:t>优胜</w:t>
      </w:r>
      <w:r w:rsidR="00847A2C">
        <w:rPr>
          <w:rFonts w:ascii="仿宋" w:eastAsia="仿宋" w:hAnsi="仿宋" w:hint="eastAsia"/>
          <w:sz w:val="32"/>
          <w:szCs w:val="32"/>
        </w:rPr>
        <w:t>项目，</w:t>
      </w:r>
      <w:r w:rsidR="009819D6">
        <w:rPr>
          <w:rFonts w:ascii="仿宋" w:eastAsia="仿宋" w:hAnsi="仿宋" w:hint="eastAsia"/>
          <w:sz w:val="32"/>
          <w:szCs w:val="32"/>
        </w:rPr>
        <w:t>并</w:t>
      </w:r>
      <w:r w:rsidR="00847A2C">
        <w:rPr>
          <w:rFonts w:ascii="仿宋" w:eastAsia="仿宋" w:hAnsi="仿宋" w:hint="eastAsia"/>
          <w:sz w:val="32"/>
          <w:szCs w:val="32"/>
        </w:rPr>
        <w:t>借助国家平台</w:t>
      </w:r>
      <w:r w:rsidR="009819D6">
        <w:rPr>
          <w:rFonts w:ascii="仿宋" w:eastAsia="仿宋" w:hAnsi="仿宋" w:hint="eastAsia"/>
          <w:sz w:val="32"/>
          <w:szCs w:val="32"/>
        </w:rPr>
        <w:t>，对优秀项目开展宣传推广、投融资对接、落地入驻园区、技术成果转化等综合服务。</w:t>
      </w:r>
    </w:p>
    <w:sectPr w:rsidR="00100AA3" w:rsidSect="00B630AC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AC5" w:rsidRDefault="004C0AC5" w:rsidP="00D17AC8">
      <w:r>
        <w:separator/>
      </w:r>
    </w:p>
  </w:endnote>
  <w:endnote w:type="continuationSeparator" w:id="0">
    <w:p w:rsidR="004C0AC5" w:rsidRDefault="004C0AC5" w:rsidP="00D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450931"/>
      <w:docPartObj>
        <w:docPartGallery w:val="Page Numbers (Bottom of Page)"/>
        <w:docPartUnique/>
      </w:docPartObj>
    </w:sdtPr>
    <w:sdtEndPr/>
    <w:sdtContent>
      <w:p w:rsidR="00D17AC8" w:rsidRDefault="00DF41A6">
        <w:pPr>
          <w:pStyle w:val="a5"/>
          <w:jc w:val="center"/>
        </w:pPr>
        <w:r>
          <w:fldChar w:fldCharType="begin"/>
        </w:r>
        <w:r w:rsidR="00D17AC8">
          <w:instrText>PAGE   \* MERGEFORMAT</w:instrText>
        </w:r>
        <w:r>
          <w:fldChar w:fldCharType="separate"/>
        </w:r>
        <w:r w:rsidR="00F709AF" w:rsidRPr="00F709AF">
          <w:rPr>
            <w:noProof/>
            <w:lang w:val="zh-CN"/>
          </w:rPr>
          <w:t>4</w:t>
        </w:r>
        <w:r>
          <w:fldChar w:fldCharType="end"/>
        </w:r>
      </w:p>
    </w:sdtContent>
  </w:sdt>
  <w:p w:rsidR="00D17AC8" w:rsidRDefault="00D17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AC5" w:rsidRDefault="004C0AC5" w:rsidP="00D17AC8">
      <w:r>
        <w:separator/>
      </w:r>
    </w:p>
  </w:footnote>
  <w:footnote w:type="continuationSeparator" w:id="0">
    <w:p w:rsidR="004C0AC5" w:rsidRDefault="004C0AC5" w:rsidP="00D17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105"/>
    <w:rsid w:val="000771FE"/>
    <w:rsid w:val="000812A3"/>
    <w:rsid w:val="0009388F"/>
    <w:rsid w:val="00093BDF"/>
    <w:rsid w:val="000947B0"/>
    <w:rsid w:val="000A0A46"/>
    <w:rsid w:val="000A1165"/>
    <w:rsid w:val="00100AA3"/>
    <w:rsid w:val="00156DDC"/>
    <w:rsid w:val="00162848"/>
    <w:rsid w:val="00176814"/>
    <w:rsid w:val="001A0EFF"/>
    <w:rsid w:val="001E2FAF"/>
    <w:rsid w:val="001E4035"/>
    <w:rsid w:val="002036D1"/>
    <w:rsid w:val="00222817"/>
    <w:rsid w:val="0022741B"/>
    <w:rsid w:val="0023260A"/>
    <w:rsid w:val="00245AD6"/>
    <w:rsid w:val="0025279E"/>
    <w:rsid w:val="00292DE6"/>
    <w:rsid w:val="0029349A"/>
    <w:rsid w:val="002B2649"/>
    <w:rsid w:val="002E1F98"/>
    <w:rsid w:val="002E5213"/>
    <w:rsid w:val="00327067"/>
    <w:rsid w:val="00377DFD"/>
    <w:rsid w:val="00391474"/>
    <w:rsid w:val="003B237C"/>
    <w:rsid w:val="003D1404"/>
    <w:rsid w:val="003F02AE"/>
    <w:rsid w:val="004043DE"/>
    <w:rsid w:val="0041103F"/>
    <w:rsid w:val="00417B4B"/>
    <w:rsid w:val="00425E02"/>
    <w:rsid w:val="00476B79"/>
    <w:rsid w:val="00496951"/>
    <w:rsid w:val="004B7868"/>
    <w:rsid w:val="004C0AC5"/>
    <w:rsid w:val="00542CA0"/>
    <w:rsid w:val="005547CD"/>
    <w:rsid w:val="005579FC"/>
    <w:rsid w:val="00582E02"/>
    <w:rsid w:val="00586105"/>
    <w:rsid w:val="005E0ADA"/>
    <w:rsid w:val="005E2303"/>
    <w:rsid w:val="0060080B"/>
    <w:rsid w:val="006164F5"/>
    <w:rsid w:val="00662B33"/>
    <w:rsid w:val="0066644B"/>
    <w:rsid w:val="00710FEB"/>
    <w:rsid w:val="007275AF"/>
    <w:rsid w:val="00730A6F"/>
    <w:rsid w:val="00753648"/>
    <w:rsid w:val="00772EFC"/>
    <w:rsid w:val="00793902"/>
    <w:rsid w:val="007A2DC3"/>
    <w:rsid w:val="007A3E6C"/>
    <w:rsid w:val="007C4F7C"/>
    <w:rsid w:val="007D0A42"/>
    <w:rsid w:val="007D15FF"/>
    <w:rsid w:val="00840EFB"/>
    <w:rsid w:val="00847A2C"/>
    <w:rsid w:val="00851A57"/>
    <w:rsid w:val="008524D5"/>
    <w:rsid w:val="00866521"/>
    <w:rsid w:val="008A7DA9"/>
    <w:rsid w:val="00917468"/>
    <w:rsid w:val="009819D6"/>
    <w:rsid w:val="00995223"/>
    <w:rsid w:val="009A1BAA"/>
    <w:rsid w:val="009A7D4E"/>
    <w:rsid w:val="009B26AE"/>
    <w:rsid w:val="009B7E51"/>
    <w:rsid w:val="009E12DD"/>
    <w:rsid w:val="00A354A2"/>
    <w:rsid w:val="00A40176"/>
    <w:rsid w:val="00A45CE5"/>
    <w:rsid w:val="00A57281"/>
    <w:rsid w:val="00A71CF6"/>
    <w:rsid w:val="00A94876"/>
    <w:rsid w:val="00AD29A3"/>
    <w:rsid w:val="00AF0B15"/>
    <w:rsid w:val="00AF2070"/>
    <w:rsid w:val="00B07CF9"/>
    <w:rsid w:val="00B22C4C"/>
    <w:rsid w:val="00B368E5"/>
    <w:rsid w:val="00B6156D"/>
    <w:rsid w:val="00B630AC"/>
    <w:rsid w:val="00B751C4"/>
    <w:rsid w:val="00B80BCF"/>
    <w:rsid w:val="00BD0E21"/>
    <w:rsid w:val="00C12800"/>
    <w:rsid w:val="00C25E2F"/>
    <w:rsid w:val="00C83E83"/>
    <w:rsid w:val="00C84C30"/>
    <w:rsid w:val="00C873B2"/>
    <w:rsid w:val="00C96952"/>
    <w:rsid w:val="00CC11A2"/>
    <w:rsid w:val="00CD1FE2"/>
    <w:rsid w:val="00CF1365"/>
    <w:rsid w:val="00CF5910"/>
    <w:rsid w:val="00D17AC8"/>
    <w:rsid w:val="00D31F2A"/>
    <w:rsid w:val="00D34EAF"/>
    <w:rsid w:val="00D3549C"/>
    <w:rsid w:val="00D6530C"/>
    <w:rsid w:val="00D74067"/>
    <w:rsid w:val="00DA3EFB"/>
    <w:rsid w:val="00DD2C34"/>
    <w:rsid w:val="00DF41A6"/>
    <w:rsid w:val="00E17B57"/>
    <w:rsid w:val="00E21E85"/>
    <w:rsid w:val="00E54170"/>
    <w:rsid w:val="00E719FE"/>
    <w:rsid w:val="00E913F3"/>
    <w:rsid w:val="00EB733C"/>
    <w:rsid w:val="00EC41BE"/>
    <w:rsid w:val="00F1654E"/>
    <w:rsid w:val="00F30D55"/>
    <w:rsid w:val="00F369EC"/>
    <w:rsid w:val="00F6463E"/>
    <w:rsid w:val="00F709AF"/>
    <w:rsid w:val="00F96E56"/>
    <w:rsid w:val="00FA252B"/>
    <w:rsid w:val="00FB1808"/>
    <w:rsid w:val="00FE4312"/>
    <w:rsid w:val="00FE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A2C2A"/>
  <w15:docId w15:val="{137BF95A-38A8-41BC-ACC2-4D6885B9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A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F0B1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F0B15"/>
    <w:rPr>
      <w:sz w:val="18"/>
      <w:szCs w:val="18"/>
    </w:rPr>
  </w:style>
  <w:style w:type="paragraph" w:styleId="a9">
    <w:name w:val="List Paragraph"/>
    <w:basedOn w:val="a"/>
    <w:uiPriority w:val="34"/>
    <w:qFormat/>
    <w:rsid w:val="00D31F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196</Words>
  <Characters>1120</Characters>
  <Application>Microsoft Office Word</Application>
  <DocSecurity>0</DocSecurity>
  <Lines>9</Lines>
  <Paragraphs>2</Paragraphs>
  <ScaleCrop>false</ScaleCrop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Bitsino</cp:lastModifiedBy>
  <cp:revision>16</cp:revision>
  <cp:lastPrinted>2018-02-27T09:21:00Z</cp:lastPrinted>
  <dcterms:created xsi:type="dcterms:W3CDTF">2019-06-03T03:32:00Z</dcterms:created>
  <dcterms:modified xsi:type="dcterms:W3CDTF">2019-06-18T01:19:00Z</dcterms:modified>
</cp:coreProperties>
</file>