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7FD" w:rsidRDefault="006367FD" w:rsidP="006367FD">
      <w:pPr>
        <w:pStyle w:val="p0"/>
        <w:snapToGrid w:val="0"/>
        <w:spacing w:line="600" w:lineRule="exact"/>
        <w:jc w:val="center"/>
        <w:rPr>
          <w:b/>
          <w:bCs/>
          <w:color w:val="000000"/>
          <w:sz w:val="44"/>
          <w:szCs w:val="44"/>
        </w:rPr>
      </w:pPr>
      <w:bookmarkStart w:id="0" w:name="_GoBack"/>
      <w:r>
        <w:rPr>
          <w:rFonts w:hint="eastAsia"/>
          <w:b/>
          <w:bCs/>
          <w:color w:val="000000"/>
          <w:sz w:val="44"/>
          <w:szCs w:val="44"/>
        </w:rPr>
        <w:t>第二届“通武廊”职业技能大赛武清区选拔赛暨</w:t>
      </w:r>
      <w:r>
        <w:rPr>
          <w:b/>
          <w:bCs/>
          <w:color w:val="000000"/>
          <w:sz w:val="44"/>
          <w:szCs w:val="44"/>
        </w:rPr>
        <w:t>武清区第二届职业技能大赛实施方案</w:t>
      </w:r>
    </w:p>
    <w:bookmarkEnd w:id="0"/>
    <w:p w:rsidR="006367FD" w:rsidRDefault="006367FD" w:rsidP="006367FD">
      <w:pPr>
        <w:pStyle w:val="p0"/>
        <w:snapToGrid w:val="0"/>
        <w:spacing w:line="560" w:lineRule="exact"/>
        <w:jc w:val="center"/>
        <w:rPr>
          <w:rFonts w:eastAsia="方正仿宋简体"/>
          <w:color w:val="000000"/>
          <w:sz w:val="32"/>
          <w:szCs w:val="32"/>
        </w:rPr>
      </w:pPr>
    </w:p>
    <w:p w:rsidR="006367FD" w:rsidRDefault="006367FD" w:rsidP="006367FD">
      <w:pPr>
        <w:spacing w:line="560" w:lineRule="exact"/>
        <w:ind w:firstLineChars="200" w:firstLine="640"/>
        <w:rPr>
          <w:rFonts w:eastAsia="仿宋_GB2312"/>
          <w:sz w:val="32"/>
          <w:szCs w:val="32"/>
        </w:rPr>
      </w:pPr>
      <w:r>
        <w:rPr>
          <w:rFonts w:eastAsia="仿宋_GB2312" w:hint="eastAsia"/>
          <w:color w:val="000000"/>
          <w:sz w:val="32"/>
          <w:szCs w:val="32"/>
        </w:rPr>
        <w:t>按照区人才工作总体部署，为进一步落实《通武廊三地高技能领域人才战略合作协议》，</w:t>
      </w:r>
      <w:r>
        <w:rPr>
          <w:rFonts w:eastAsia="仿宋_GB2312"/>
          <w:color w:val="000000"/>
          <w:sz w:val="32"/>
          <w:szCs w:val="32"/>
        </w:rPr>
        <w:t>充分发挥职业技能竞赛在技术工人培养中的引领示范作用，大力推进我区高技能人才队伍建设，</w:t>
      </w:r>
      <w:r>
        <w:rPr>
          <w:rFonts w:eastAsia="仿宋_GB2312"/>
          <w:sz w:val="32"/>
          <w:szCs w:val="32"/>
        </w:rPr>
        <w:t>在全区营造学习专业技能的浓厚氛围，激励劳动者崇尚技能、学习技能、使用技能，进而使技能人才脱颖而出，为武清经济社会发展提供强有力的技能人才支撑，</w:t>
      </w:r>
      <w:r>
        <w:rPr>
          <w:rFonts w:eastAsia="仿宋_GB2312" w:hint="eastAsia"/>
          <w:sz w:val="32"/>
          <w:szCs w:val="32"/>
        </w:rPr>
        <w:t>决定</w:t>
      </w:r>
      <w:r>
        <w:rPr>
          <w:rFonts w:eastAsia="仿宋_GB2312"/>
          <w:sz w:val="32"/>
          <w:szCs w:val="32"/>
        </w:rPr>
        <w:t>举办武清区第二届职业技能大赛，同时也作为第二届</w:t>
      </w:r>
      <w:r>
        <w:rPr>
          <w:rFonts w:eastAsia="仿宋_GB2312"/>
          <w:sz w:val="32"/>
          <w:szCs w:val="32"/>
        </w:rPr>
        <w:t>“</w:t>
      </w:r>
      <w:r>
        <w:rPr>
          <w:rFonts w:eastAsia="仿宋_GB2312"/>
          <w:sz w:val="32"/>
          <w:szCs w:val="32"/>
        </w:rPr>
        <w:t>通武廊</w:t>
      </w:r>
      <w:r>
        <w:rPr>
          <w:rFonts w:eastAsia="仿宋_GB2312"/>
          <w:sz w:val="32"/>
          <w:szCs w:val="32"/>
        </w:rPr>
        <w:t>”</w:t>
      </w:r>
      <w:r>
        <w:rPr>
          <w:rFonts w:eastAsia="仿宋_GB2312"/>
          <w:sz w:val="32"/>
          <w:szCs w:val="32"/>
        </w:rPr>
        <w:t>职业技能大赛</w:t>
      </w:r>
      <w:r>
        <w:rPr>
          <w:rFonts w:eastAsia="仿宋_GB2312" w:hint="eastAsia"/>
          <w:sz w:val="32"/>
          <w:szCs w:val="32"/>
        </w:rPr>
        <w:t>武清区的</w:t>
      </w:r>
      <w:r>
        <w:rPr>
          <w:rFonts w:eastAsia="仿宋_GB2312"/>
          <w:sz w:val="32"/>
          <w:szCs w:val="32"/>
        </w:rPr>
        <w:t>选拔赛。为了确保大赛的顺利进行，特制定本方案。</w:t>
      </w:r>
    </w:p>
    <w:p w:rsidR="006367FD" w:rsidRDefault="006367FD" w:rsidP="006367FD">
      <w:pPr>
        <w:spacing w:line="560" w:lineRule="exact"/>
        <w:ind w:firstLineChars="200" w:firstLine="640"/>
        <w:rPr>
          <w:rFonts w:eastAsia="黑体"/>
          <w:sz w:val="32"/>
          <w:szCs w:val="32"/>
        </w:rPr>
      </w:pPr>
      <w:r>
        <w:rPr>
          <w:rFonts w:eastAsia="黑体"/>
          <w:sz w:val="32"/>
          <w:szCs w:val="32"/>
        </w:rPr>
        <w:t>一、组织机构</w:t>
      </w:r>
    </w:p>
    <w:p w:rsidR="006367FD" w:rsidRDefault="006367FD" w:rsidP="006367FD">
      <w:pPr>
        <w:spacing w:line="560" w:lineRule="exact"/>
        <w:ind w:firstLineChars="200" w:firstLine="640"/>
        <w:rPr>
          <w:rFonts w:eastAsia="楷体_GB2312"/>
          <w:sz w:val="32"/>
          <w:szCs w:val="32"/>
        </w:rPr>
      </w:pPr>
      <w:r>
        <w:rPr>
          <w:rFonts w:eastAsia="楷体_GB2312"/>
          <w:sz w:val="32"/>
          <w:szCs w:val="32"/>
        </w:rPr>
        <w:t>（一）举办单位</w:t>
      </w:r>
    </w:p>
    <w:p w:rsidR="006367FD" w:rsidRDefault="006367FD" w:rsidP="006367FD">
      <w:pPr>
        <w:spacing w:line="560" w:lineRule="exact"/>
        <w:ind w:firstLine="645"/>
        <w:rPr>
          <w:rFonts w:eastAsia="仿宋_GB2312"/>
          <w:sz w:val="32"/>
          <w:szCs w:val="32"/>
        </w:rPr>
      </w:pPr>
      <w:r>
        <w:rPr>
          <w:rFonts w:eastAsia="仿宋_GB2312"/>
          <w:sz w:val="32"/>
          <w:szCs w:val="32"/>
        </w:rPr>
        <w:t>主办单位：武清区人力资源和社会保障局</w:t>
      </w:r>
    </w:p>
    <w:p w:rsidR="006367FD" w:rsidRDefault="006367FD" w:rsidP="006367FD">
      <w:pPr>
        <w:spacing w:line="560" w:lineRule="exact"/>
        <w:ind w:firstLine="645"/>
        <w:rPr>
          <w:rFonts w:eastAsia="仿宋_GB2312"/>
          <w:sz w:val="32"/>
          <w:szCs w:val="32"/>
        </w:rPr>
      </w:pPr>
      <w:r>
        <w:rPr>
          <w:rFonts w:eastAsia="仿宋_GB2312"/>
          <w:sz w:val="32"/>
          <w:szCs w:val="32"/>
        </w:rPr>
        <w:t>协办单位：武清区总工会</w:t>
      </w:r>
    </w:p>
    <w:p w:rsidR="006367FD" w:rsidRDefault="006367FD" w:rsidP="006367FD">
      <w:pPr>
        <w:spacing w:line="560" w:lineRule="exact"/>
        <w:ind w:firstLineChars="700" w:firstLine="2240"/>
        <w:rPr>
          <w:rFonts w:eastAsia="仿宋_GB2312"/>
          <w:sz w:val="32"/>
          <w:szCs w:val="32"/>
        </w:rPr>
      </w:pPr>
      <w:r>
        <w:rPr>
          <w:rFonts w:eastAsia="仿宋_GB2312"/>
          <w:sz w:val="32"/>
          <w:szCs w:val="32"/>
        </w:rPr>
        <w:t>武清区</w:t>
      </w:r>
      <w:r>
        <w:rPr>
          <w:rFonts w:eastAsia="仿宋_GB2312" w:hint="eastAsia"/>
          <w:sz w:val="32"/>
          <w:szCs w:val="32"/>
        </w:rPr>
        <w:t>妇女联合会</w:t>
      </w:r>
    </w:p>
    <w:p w:rsidR="006367FD" w:rsidRDefault="006367FD" w:rsidP="006367FD">
      <w:pPr>
        <w:spacing w:line="560" w:lineRule="exact"/>
        <w:ind w:firstLineChars="700" w:firstLine="2240"/>
        <w:rPr>
          <w:rFonts w:eastAsia="仿宋_GB2312"/>
          <w:sz w:val="32"/>
          <w:szCs w:val="32"/>
        </w:rPr>
      </w:pPr>
      <w:r>
        <w:rPr>
          <w:rFonts w:eastAsia="仿宋_GB2312"/>
          <w:sz w:val="32"/>
          <w:szCs w:val="32"/>
        </w:rPr>
        <w:t>武清区职教中心</w:t>
      </w:r>
    </w:p>
    <w:p w:rsidR="006367FD" w:rsidRDefault="006367FD" w:rsidP="006367FD">
      <w:pPr>
        <w:spacing w:line="560" w:lineRule="exact"/>
        <w:ind w:firstLineChars="700" w:firstLine="2240"/>
        <w:rPr>
          <w:rFonts w:eastAsia="仿宋_GB2312"/>
          <w:sz w:val="32"/>
          <w:szCs w:val="32"/>
        </w:rPr>
      </w:pPr>
      <w:r>
        <w:rPr>
          <w:rFonts w:eastAsia="仿宋_GB2312"/>
          <w:sz w:val="32"/>
          <w:szCs w:val="32"/>
        </w:rPr>
        <w:t>天津市幸福家缘职业培训学校</w:t>
      </w:r>
    </w:p>
    <w:p w:rsidR="006367FD" w:rsidRDefault="006367FD" w:rsidP="006367FD">
      <w:pPr>
        <w:spacing w:line="560" w:lineRule="exact"/>
        <w:ind w:firstLineChars="700" w:firstLine="2240"/>
        <w:rPr>
          <w:rFonts w:eastAsia="仿宋_GB2312"/>
          <w:sz w:val="32"/>
          <w:szCs w:val="32"/>
        </w:rPr>
      </w:pPr>
      <w:r>
        <w:rPr>
          <w:rFonts w:eastAsia="仿宋_GB2312"/>
          <w:sz w:val="32"/>
          <w:szCs w:val="32"/>
        </w:rPr>
        <w:t>天津市武清区雍阳烹饪职业培训学校</w:t>
      </w:r>
    </w:p>
    <w:p w:rsidR="006367FD" w:rsidRDefault="006367FD" w:rsidP="006367FD">
      <w:pPr>
        <w:spacing w:line="560" w:lineRule="exact"/>
        <w:ind w:firstLineChars="700" w:firstLine="2240"/>
        <w:rPr>
          <w:rFonts w:eastAsia="仿宋_GB2312"/>
          <w:sz w:val="32"/>
          <w:szCs w:val="32"/>
        </w:rPr>
      </w:pPr>
      <w:r>
        <w:rPr>
          <w:rFonts w:eastAsia="仿宋_GB2312"/>
          <w:sz w:val="32"/>
          <w:szCs w:val="32"/>
        </w:rPr>
        <w:t>天津市谷发酒店管理有限公司</w:t>
      </w:r>
    </w:p>
    <w:p w:rsidR="006367FD" w:rsidRDefault="006367FD" w:rsidP="006367FD">
      <w:pPr>
        <w:spacing w:line="560" w:lineRule="exact"/>
        <w:ind w:firstLineChars="200" w:firstLine="640"/>
        <w:rPr>
          <w:rFonts w:eastAsia="楷体_GB2312"/>
          <w:sz w:val="32"/>
          <w:szCs w:val="32"/>
        </w:rPr>
      </w:pPr>
      <w:r>
        <w:rPr>
          <w:rFonts w:eastAsia="楷体_GB2312"/>
          <w:sz w:val="32"/>
          <w:szCs w:val="32"/>
        </w:rPr>
        <w:t>（二）大赛组委会</w:t>
      </w:r>
    </w:p>
    <w:p w:rsidR="006367FD" w:rsidRDefault="006367FD" w:rsidP="006367FD">
      <w:pPr>
        <w:spacing w:line="560" w:lineRule="exact"/>
        <w:ind w:firstLine="645"/>
        <w:rPr>
          <w:rFonts w:eastAsia="仿宋_GB2312"/>
          <w:sz w:val="32"/>
          <w:szCs w:val="32"/>
        </w:rPr>
      </w:pPr>
      <w:r>
        <w:rPr>
          <w:rFonts w:eastAsia="仿宋_GB2312"/>
          <w:sz w:val="32"/>
          <w:szCs w:val="32"/>
        </w:rPr>
        <w:t>成立</w:t>
      </w:r>
      <w:r>
        <w:rPr>
          <w:rFonts w:eastAsia="仿宋_GB2312"/>
          <w:bCs/>
          <w:sz w:val="32"/>
          <w:szCs w:val="32"/>
        </w:rPr>
        <w:t>2019</w:t>
      </w:r>
      <w:r>
        <w:rPr>
          <w:rFonts w:eastAsia="仿宋_GB2312"/>
          <w:bCs/>
          <w:sz w:val="32"/>
          <w:szCs w:val="32"/>
        </w:rPr>
        <w:t>年武清区第二届职业技能大赛</w:t>
      </w:r>
      <w:r>
        <w:rPr>
          <w:rFonts w:eastAsia="仿宋_GB2312"/>
          <w:sz w:val="32"/>
          <w:szCs w:val="32"/>
        </w:rPr>
        <w:t>组委会</w:t>
      </w:r>
      <w:r>
        <w:rPr>
          <w:rFonts w:eastAsia="仿宋_GB2312" w:hint="eastAsia"/>
          <w:sz w:val="32"/>
          <w:szCs w:val="32"/>
        </w:rPr>
        <w:t>，</w:t>
      </w:r>
      <w:r>
        <w:rPr>
          <w:rFonts w:eastAsia="仿宋_GB2312"/>
          <w:sz w:val="32"/>
          <w:szCs w:val="32"/>
        </w:rPr>
        <w:t>负责</w:t>
      </w:r>
      <w:r>
        <w:rPr>
          <w:rFonts w:eastAsia="仿宋_GB2312"/>
          <w:sz w:val="32"/>
          <w:szCs w:val="32"/>
        </w:rPr>
        <w:lastRenderedPageBreak/>
        <w:t>组织和协调大赛的各项工作</w:t>
      </w:r>
      <w:r>
        <w:rPr>
          <w:rFonts w:eastAsia="仿宋_GB2312" w:hint="eastAsia"/>
          <w:sz w:val="32"/>
          <w:szCs w:val="32"/>
        </w:rPr>
        <w:t>。</w:t>
      </w:r>
      <w:r>
        <w:rPr>
          <w:rFonts w:eastAsia="仿宋_GB2312"/>
          <w:sz w:val="32"/>
          <w:szCs w:val="32"/>
        </w:rPr>
        <w:t>成员如下：</w:t>
      </w:r>
    </w:p>
    <w:p w:rsidR="006367FD" w:rsidRDefault="006367FD" w:rsidP="006367FD">
      <w:pPr>
        <w:spacing w:line="560" w:lineRule="exact"/>
        <w:ind w:firstLine="645"/>
        <w:rPr>
          <w:rFonts w:eastAsia="仿宋_GB2312"/>
          <w:sz w:val="32"/>
          <w:szCs w:val="32"/>
        </w:rPr>
      </w:pPr>
      <w:r>
        <w:rPr>
          <w:rFonts w:eastAsia="仿宋_GB2312"/>
          <w:sz w:val="32"/>
          <w:szCs w:val="32"/>
        </w:rPr>
        <w:t>主</w:t>
      </w:r>
      <w:r>
        <w:rPr>
          <w:rFonts w:eastAsia="仿宋_GB2312"/>
          <w:sz w:val="32"/>
          <w:szCs w:val="32"/>
        </w:rPr>
        <w:t xml:space="preserve">  </w:t>
      </w:r>
      <w:r>
        <w:rPr>
          <w:rFonts w:eastAsia="仿宋_GB2312"/>
          <w:sz w:val="32"/>
          <w:szCs w:val="32"/>
        </w:rPr>
        <w:t>任：王春来</w:t>
      </w:r>
      <w:r>
        <w:rPr>
          <w:rFonts w:eastAsia="仿宋_GB2312"/>
          <w:sz w:val="32"/>
          <w:szCs w:val="32"/>
        </w:rPr>
        <w:t xml:space="preserve">   </w:t>
      </w:r>
      <w:r>
        <w:rPr>
          <w:rFonts w:eastAsia="仿宋_GB2312" w:hint="eastAsia"/>
          <w:sz w:val="32"/>
          <w:szCs w:val="32"/>
        </w:rPr>
        <w:t>区委组织部副部长、</w:t>
      </w:r>
      <w:r>
        <w:rPr>
          <w:rFonts w:eastAsia="仿宋_GB2312"/>
          <w:sz w:val="32"/>
          <w:szCs w:val="32"/>
        </w:rPr>
        <w:t>区人力社保局局长</w:t>
      </w:r>
    </w:p>
    <w:p w:rsidR="006367FD" w:rsidRDefault="006367FD" w:rsidP="006367FD">
      <w:pPr>
        <w:spacing w:line="560" w:lineRule="exact"/>
        <w:ind w:firstLine="645"/>
        <w:rPr>
          <w:rFonts w:eastAsia="仿宋_GB2312"/>
          <w:sz w:val="32"/>
          <w:szCs w:val="32"/>
        </w:rPr>
      </w:pPr>
      <w:r>
        <w:rPr>
          <w:rFonts w:eastAsia="仿宋_GB2312"/>
          <w:sz w:val="32"/>
          <w:szCs w:val="32"/>
        </w:rPr>
        <w:t>副主任</w:t>
      </w:r>
      <w:r>
        <w:rPr>
          <w:rFonts w:eastAsia="仿宋_GB2312" w:hint="eastAsia"/>
          <w:sz w:val="32"/>
          <w:szCs w:val="32"/>
        </w:rPr>
        <w:t>：邵士平</w:t>
      </w:r>
      <w:r>
        <w:rPr>
          <w:rFonts w:eastAsia="仿宋_GB2312"/>
          <w:sz w:val="32"/>
          <w:szCs w:val="32"/>
        </w:rPr>
        <w:t xml:space="preserve">   </w:t>
      </w:r>
      <w:r>
        <w:rPr>
          <w:rFonts w:eastAsia="仿宋_GB2312"/>
          <w:sz w:val="32"/>
          <w:szCs w:val="32"/>
        </w:rPr>
        <w:t>区人力社保局副局长</w:t>
      </w:r>
      <w:r>
        <w:rPr>
          <w:rFonts w:eastAsia="仿宋_GB2312"/>
          <w:sz w:val="32"/>
          <w:szCs w:val="32"/>
        </w:rPr>
        <w:t xml:space="preserve">      </w:t>
      </w:r>
    </w:p>
    <w:p w:rsidR="006367FD" w:rsidRDefault="006367FD" w:rsidP="006367FD">
      <w:pPr>
        <w:spacing w:line="560" w:lineRule="exact"/>
        <w:ind w:firstLine="645"/>
        <w:rPr>
          <w:rFonts w:eastAsia="仿宋_GB2312"/>
          <w:sz w:val="32"/>
          <w:szCs w:val="32"/>
        </w:rPr>
      </w:pPr>
      <w:r>
        <w:rPr>
          <w:rFonts w:eastAsia="仿宋_GB2312"/>
          <w:sz w:val="32"/>
          <w:szCs w:val="32"/>
        </w:rPr>
        <w:t xml:space="preserve">        </w:t>
      </w:r>
      <w:proofErr w:type="gramStart"/>
      <w:r>
        <w:rPr>
          <w:rFonts w:eastAsia="仿宋_GB2312"/>
          <w:sz w:val="32"/>
          <w:szCs w:val="32"/>
        </w:rPr>
        <w:t>郭</w:t>
      </w:r>
      <w:proofErr w:type="gramEnd"/>
      <w:r>
        <w:rPr>
          <w:rFonts w:eastAsia="仿宋_GB2312"/>
          <w:sz w:val="32"/>
          <w:szCs w:val="32"/>
        </w:rPr>
        <w:t xml:space="preserve">  </w:t>
      </w:r>
      <w:r>
        <w:rPr>
          <w:rFonts w:eastAsia="仿宋_GB2312"/>
          <w:sz w:val="32"/>
          <w:szCs w:val="32"/>
        </w:rPr>
        <w:t>洁</w:t>
      </w:r>
      <w:r>
        <w:rPr>
          <w:rFonts w:eastAsia="仿宋_GB2312"/>
          <w:sz w:val="32"/>
          <w:szCs w:val="32"/>
        </w:rPr>
        <w:t xml:space="preserve">   </w:t>
      </w:r>
      <w:r>
        <w:rPr>
          <w:rFonts w:eastAsia="仿宋_GB2312"/>
          <w:sz w:val="32"/>
          <w:szCs w:val="32"/>
        </w:rPr>
        <w:t>区总工会</w:t>
      </w:r>
      <w:r>
        <w:rPr>
          <w:rFonts w:eastAsia="仿宋_GB2312" w:hint="eastAsia"/>
          <w:sz w:val="32"/>
          <w:szCs w:val="32"/>
        </w:rPr>
        <w:t>经费审查委员会主任</w:t>
      </w:r>
    </w:p>
    <w:p w:rsidR="006367FD" w:rsidRDefault="006367FD" w:rsidP="006367FD">
      <w:pPr>
        <w:spacing w:line="560" w:lineRule="exact"/>
        <w:ind w:firstLineChars="600" w:firstLine="1920"/>
        <w:rPr>
          <w:rFonts w:eastAsia="仿宋_GB2312"/>
          <w:sz w:val="32"/>
          <w:szCs w:val="32"/>
        </w:rPr>
      </w:pPr>
      <w:r>
        <w:rPr>
          <w:rFonts w:eastAsia="仿宋_GB2312"/>
          <w:sz w:val="32"/>
          <w:szCs w:val="32"/>
        </w:rPr>
        <w:t>王文艳</w:t>
      </w:r>
      <w:r>
        <w:rPr>
          <w:rFonts w:eastAsia="仿宋_GB2312"/>
          <w:sz w:val="32"/>
          <w:szCs w:val="32"/>
        </w:rPr>
        <w:t xml:space="preserve">   </w:t>
      </w:r>
      <w:r>
        <w:rPr>
          <w:rFonts w:eastAsia="仿宋_GB2312"/>
          <w:sz w:val="32"/>
          <w:szCs w:val="32"/>
        </w:rPr>
        <w:t>区妇</w:t>
      </w:r>
      <w:r>
        <w:rPr>
          <w:rFonts w:eastAsia="仿宋_GB2312" w:hint="eastAsia"/>
          <w:sz w:val="32"/>
          <w:szCs w:val="32"/>
        </w:rPr>
        <w:t>女</w:t>
      </w:r>
      <w:r>
        <w:rPr>
          <w:rFonts w:eastAsia="仿宋_GB2312"/>
          <w:sz w:val="32"/>
          <w:szCs w:val="32"/>
        </w:rPr>
        <w:t>联</w:t>
      </w:r>
      <w:r>
        <w:rPr>
          <w:rFonts w:eastAsia="仿宋_GB2312" w:hint="eastAsia"/>
          <w:sz w:val="32"/>
          <w:szCs w:val="32"/>
        </w:rPr>
        <w:t>合会</w:t>
      </w:r>
      <w:r>
        <w:rPr>
          <w:rFonts w:eastAsia="仿宋_GB2312"/>
          <w:sz w:val="32"/>
          <w:szCs w:val="32"/>
        </w:rPr>
        <w:t>副主席</w:t>
      </w:r>
    </w:p>
    <w:p w:rsidR="006367FD" w:rsidRDefault="006367FD" w:rsidP="006367FD">
      <w:pPr>
        <w:spacing w:line="560" w:lineRule="exact"/>
        <w:ind w:firstLineChars="600" w:firstLine="1920"/>
        <w:rPr>
          <w:rFonts w:eastAsia="仿宋_GB2312"/>
          <w:sz w:val="32"/>
          <w:szCs w:val="32"/>
        </w:rPr>
      </w:pPr>
      <w:r>
        <w:rPr>
          <w:rFonts w:eastAsia="仿宋_GB2312"/>
          <w:sz w:val="32"/>
          <w:szCs w:val="32"/>
        </w:rPr>
        <w:t>张学忠</w:t>
      </w:r>
      <w:r>
        <w:rPr>
          <w:rFonts w:eastAsia="仿宋_GB2312"/>
          <w:sz w:val="32"/>
          <w:szCs w:val="32"/>
        </w:rPr>
        <w:t xml:space="preserve">   </w:t>
      </w:r>
      <w:r>
        <w:rPr>
          <w:rFonts w:eastAsia="仿宋_GB2312"/>
          <w:sz w:val="32"/>
          <w:szCs w:val="32"/>
        </w:rPr>
        <w:t>区职教中心副校长</w:t>
      </w:r>
    </w:p>
    <w:p w:rsidR="006367FD" w:rsidRDefault="006367FD" w:rsidP="006367FD">
      <w:pPr>
        <w:spacing w:line="560" w:lineRule="exact"/>
        <w:ind w:firstLine="645"/>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员：由区人力社保局、区总工会、区妇联、区职教中心等单位的相关科室负责同志组成。</w:t>
      </w:r>
    </w:p>
    <w:p w:rsidR="006367FD" w:rsidRDefault="006367FD" w:rsidP="006367FD">
      <w:pPr>
        <w:spacing w:line="560" w:lineRule="exact"/>
        <w:ind w:firstLineChars="200" w:firstLine="640"/>
        <w:rPr>
          <w:rFonts w:eastAsia="楷体_GB2312"/>
          <w:sz w:val="32"/>
          <w:szCs w:val="32"/>
        </w:rPr>
      </w:pPr>
      <w:r>
        <w:rPr>
          <w:rFonts w:eastAsia="楷体_GB2312"/>
          <w:sz w:val="32"/>
          <w:szCs w:val="32"/>
        </w:rPr>
        <w:t>（三）组委会办公室</w:t>
      </w:r>
    </w:p>
    <w:p w:rsidR="006367FD" w:rsidRDefault="006367FD" w:rsidP="006367FD">
      <w:pPr>
        <w:spacing w:line="560" w:lineRule="exact"/>
        <w:ind w:firstLine="645"/>
        <w:rPr>
          <w:rFonts w:eastAsia="仿宋_GB2312"/>
          <w:sz w:val="32"/>
          <w:szCs w:val="32"/>
        </w:rPr>
      </w:pPr>
      <w:r>
        <w:rPr>
          <w:rFonts w:eastAsia="仿宋_GB2312"/>
          <w:sz w:val="32"/>
          <w:szCs w:val="32"/>
        </w:rPr>
        <w:t>组委会办公室</w:t>
      </w:r>
      <w:r>
        <w:rPr>
          <w:rFonts w:eastAsia="仿宋_GB2312" w:hint="eastAsia"/>
          <w:sz w:val="32"/>
          <w:szCs w:val="32"/>
        </w:rPr>
        <w:t>设在</w:t>
      </w:r>
      <w:r>
        <w:rPr>
          <w:rFonts w:eastAsia="仿宋_GB2312"/>
          <w:sz w:val="32"/>
          <w:szCs w:val="32"/>
        </w:rPr>
        <w:t>区人力社保局就业训练中心，具体负责大赛的各项</w:t>
      </w:r>
      <w:r>
        <w:rPr>
          <w:rFonts w:eastAsia="仿宋_GB2312" w:hint="eastAsia"/>
          <w:sz w:val="32"/>
          <w:szCs w:val="32"/>
        </w:rPr>
        <w:t>组织</w:t>
      </w:r>
      <w:r>
        <w:rPr>
          <w:rFonts w:eastAsia="仿宋_GB2312"/>
          <w:sz w:val="32"/>
          <w:szCs w:val="32"/>
        </w:rPr>
        <w:t>工作。</w:t>
      </w:r>
    </w:p>
    <w:p w:rsidR="006367FD" w:rsidRDefault="006367FD" w:rsidP="006367FD">
      <w:pPr>
        <w:spacing w:line="560" w:lineRule="exact"/>
        <w:ind w:firstLineChars="200" w:firstLine="640"/>
        <w:rPr>
          <w:rFonts w:eastAsia="楷体_GB2312"/>
          <w:sz w:val="32"/>
          <w:szCs w:val="32"/>
        </w:rPr>
      </w:pPr>
      <w:r>
        <w:rPr>
          <w:rFonts w:eastAsia="楷体_GB2312"/>
          <w:sz w:val="32"/>
          <w:szCs w:val="32"/>
        </w:rPr>
        <w:t>（四）组委会工作组</w:t>
      </w:r>
    </w:p>
    <w:p w:rsidR="006367FD" w:rsidRDefault="006367FD" w:rsidP="006367FD">
      <w:pPr>
        <w:spacing w:line="560" w:lineRule="exact"/>
        <w:ind w:firstLine="645"/>
        <w:rPr>
          <w:rFonts w:eastAsia="仿宋_GB2312"/>
          <w:sz w:val="32"/>
          <w:szCs w:val="32"/>
        </w:rPr>
      </w:pPr>
      <w:r>
        <w:rPr>
          <w:rFonts w:eastAsia="仿宋_GB2312"/>
          <w:sz w:val="32"/>
          <w:szCs w:val="32"/>
        </w:rPr>
        <w:t>根据大赛安排，组委会下设裁判组、赛</w:t>
      </w:r>
      <w:proofErr w:type="gramStart"/>
      <w:r>
        <w:rPr>
          <w:rFonts w:eastAsia="仿宋_GB2312"/>
          <w:sz w:val="32"/>
          <w:szCs w:val="32"/>
        </w:rPr>
        <w:t>务</w:t>
      </w:r>
      <w:proofErr w:type="gramEnd"/>
      <w:r>
        <w:rPr>
          <w:rFonts w:eastAsia="仿宋_GB2312"/>
          <w:sz w:val="32"/>
          <w:szCs w:val="32"/>
        </w:rPr>
        <w:t>组、宣传组、保障组、安全组和仲裁委员会。</w:t>
      </w:r>
    </w:p>
    <w:p w:rsidR="006367FD" w:rsidRDefault="006367FD" w:rsidP="006367FD">
      <w:pPr>
        <w:pStyle w:val="p0"/>
        <w:snapToGrid w:val="0"/>
        <w:spacing w:line="560" w:lineRule="exact"/>
        <w:ind w:firstLineChars="200" w:firstLine="640"/>
        <w:rPr>
          <w:rFonts w:eastAsia="黑体"/>
          <w:color w:val="000000"/>
          <w:sz w:val="32"/>
          <w:szCs w:val="32"/>
        </w:rPr>
      </w:pPr>
      <w:r>
        <w:rPr>
          <w:rFonts w:eastAsia="黑体"/>
          <w:color w:val="000000"/>
          <w:sz w:val="32"/>
          <w:szCs w:val="32"/>
        </w:rPr>
        <w:t>二、参赛范围</w:t>
      </w:r>
    </w:p>
    <w:p w:rsidR="006367FD" w:rsidRDefault="006367FD" w:rsidP="006367FD">
      <w:pPr>
        <w:spacing w:line="560" w:lineRule="exact"/>
        <w:ind w:firstLineChars="200" w:firstLine="640"/>
        <w:rPr>
          <w:rFonts w:eastAsia="仿宋_GB2312"/>
          <w:sz w:val="32"/>
          <w:szCs w:val="32"/>
        </w:rPr>
      </w:pPr>
      <w:r>
        <w:rPr>
          <w:rFonts w:eastAsia="仿宋_GB2312"/>
          <w:sz w:val="32"/>
          <w:szCs w:val="32"/>
        </w:rPr>
        <w:t>凡符合法定劳动年龄，在我区从事</w:t>
      </w:r>
      <w:r>
        <w:rPr>
          <w:rFonts w:eastAsia="仿宋_GB2312" w:hint="eastAsia"/>
          <w:sz w:val="32"/>
          <w:szCs w:val="32"/>
        </w:rPr>
        <w:t>电工、育婴员、中式烹调师</w:t>
      </w:r>
      <w:r>
        <w:rPr>
          <w:rFonts w:eastAsia="仿宋_GB2312"/>
          <w:sz w:val="32"/>
          <w:szCs w:val="32"/>
        </w:rPr>
        <w:t>专业工种的从业人员均可报名参赛。</w:t>
      </w:r>
    </w:p>
    <w:p w:rsidR="006367FD" w:rsidRDefault="006367FD" w:rsidP="006367FD">
      <w:pPr>
        <w:spacing w:line="560" w:lineRule="exact"/>
        <w:ind w:firstLineChars="200" w:firstLine="640"/>
        <w:rPr>
          <w:rFonts w:eastAsia="仿宋_GB2312"/>
          <w:sz w:val="32"/>
          <w:szCs w:val="32"/>
        </w:rPr>
      </w:pPr>
      <w:r>
        <w:rPr>
          <w:rFonts w:eastAsia="仿宋_GB2312"/>
          <w:sz w:val="32"/>
          <w:szCs w:val="32"/>
        </w:rPr>
        <w:t>已获得</w:t>
      </w:r>
      <w:r>
        <w:rPr>
          <w:rFonts w:eastAsia="仿宋_GB2312"/>
          <w:sz w:val="32"/>
          <w:szCs w:val="32"/>
        </w:rPr>
        <w:t>“</w:t>
      </w:r>
      <w:r>
        <w:rPr>
          <w:rFonts w:eastAsia="仿宋_GB2312"/>
          <w:sz w:val="32"/>
          <w:szCs w:val="32"/>
        </w:rPr>
        <w:t>全国五一劳动奖章</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全国技术能手</w:t>
      </w:r>
      <w:r>
        <w:rPr>
          <w:rFonts w:eastAsia="仿宋_GB2312"/>
          <w:sz w:val="32"/>
          <w:szCs w:val="32"/>
        </w:rPr>
        <w:t>”</w:t>
      </w:r>
      <w:r>
        <w:rPr>
          <w:rFonts w:eastAsia="仿宋_GB2312"/>
          <w:sz w:val="32"/>
          <w:szCs w:val="32"/>
        </w:rPr>
        <w:t>等国家级荣誉称号的技术人员，不能报名参加竞赛。</w:t>
      </w:r>
    </w:p>
    <w:p w:rsidR="006367FD" w:rsidRDefault="006367FD" w:rsidP="006367FD">
      <w:pPr>
        <w:spacing w:line="560" w:lineRule="exact"/>
        <w:ind w:firstLineChars="200" w:firstLine="640"/>
        <w:rPr>
          <w:rFonts w:eastAsia="黑体"/>
          <w:sz w:val="32"/>
          <w:szCs w:val="32"/>
        </w:rPr>
      </w:pPr>
      <w:r>
        <w:rPr>
          <w:rFonts w:eastAsia="黑体"/>
          <w:sz w:val="32"/>
          <w:szCs w:val="32"/>
        </w:rPr>
        <w:t>三、竞赛设置</w:t>
      </w:r>
    </w:p>
    <w:p w:rsidR="006367FD" w:rsidRDefault="006367FD" w:rsidP="006367FD">
      <w:pPr>
        <w:adjustRightInd w:val="0"/>
        <w:spacing w:line="560" w:lineRule="exact"/>
        <w:ind w:leftChars="50" w:left="105" w:firstLineChars="200" w:firstLine="640"/>
        <w:rPr>
          <w:rFonts w:eastAsia="楷体_GB2312"/>
          <w:sz w:val="32"/>
          <w:szCs w:val="32"/>
        </w:rPr>
      </w:pPr>
      <w:r>
        <w:rPr>
          <w:rFonts w:eastAsia="楷体_GB2312"/>
          <w:sz w:val="32"/>
          <w:szCs w:val="32"/>
        </w:rPr>
        <w:t>（一）竞赛标准</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按照人力资源和社会保障部颁发的《国家职业标准》高级工（国家职业资格三级）标准设置，适当加入技师（国家</w:t>
      </w:r>
      <w:r>
        <w:rPr>
          <w:rFonts w:eastAsia="仿宋_GB2312"/>
          <w:sz w:val="32"/>
          <w:szCs w:val="32"/>
        </w:rPr>
        <w:lastRenderedPageBreak/>
        <w:t>职业资格二级）的知识和能力要求。</w:t>
      </w:r>
    </w:p>
    <w:p w:rsidR="006367FD" w:rsidRDefault="006367FD" w:rsidP="006367FD">
      <w:pPr>
        <w:adjustRightInd w:val="0"/>
        <w:spacing w:line="560" w:lineRule="exact"/>
        <w:ind w:leftChars="50" w:left="105" w:firstLineChars="200" w:firstLine="640"/>
        <w:rPr>
          <w:rFonts w:eastAsia="楷体_GB2312"/>
          <w:sz w:val="32"/>
          <w:szCs w:val="32"/>
        </w:rPr>
      </w:pPr>
      <w:r>
        <w:rPr>
          <w:rFonts w:eastAsia="楷体_GB2312"/>
          <w:sz w:val="32"/>
          <w:szCs w:val="32"/>
        </w:rPr>
        <w:t>（二）竞赛项目</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电工、育婴员、中式烹调师</w:t>
      </w:r>
    </w:p>
    <w:p w:rsidR="006367FD" w:rsidRDefault="006367FD" w:rsidP="006367FD">
      <w:pPr>
        <w:adjustRightInd w:val="0"/>
        <w:spacing w:line="560" w:lineRule="exact"/>
        <w:ind w:leftChars="50" w:left="105" w:firstLineChars="200" w:firstLine="640"/>
        <w:rPr>
          <w:rFonts w:eastAsia="楷体_GB2312"/>
          <w:sz w:val="32"/>
          <w:szCs w:val="32"/>
        </w:rPr>
      </w:pPr>
      <w:r>
        <w:rPr>
          <w:rFonts w:eastAsia="楷体_GB2312"/>
          <w:sz w:val="32"/>
          <w:szCs w:val="32"/>
        </w:rPr>
        <w:t>（三）竞赛评审</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评审工作由各竞赛工种的区内外行业专家为评委组成的裁判组负责实施，裁判员应具有技师以上《国家职业资格证书》或同等水平从业资格证明。</w:t>
      </w:r>
    </w:p>
    <w:p w:rsidR="006367FD" w:rsidRDefault="006367FD" w:rsidP="006367FD">
      <w:pPr>
        <w:pStyle w:val="p0"/>
        <w:snapToGrid w:val="0"/>
        <w:spacing w:line="560" w:lineRule="exact"/>
        <w:ind w:firstLineChars="200" w:firstLine="640"/>
        <w:rPr>
          <w:rFonts w:eastAsia="黑体"/>
          <w:sz w:val="32"/>
          <w:szCs w:val="32"/>
        </w:rPr>
      </w:pPr>
      <w:r>
        <w:rPr>
          <w:rFonts w:eastAsia="黑体"/>
          <w:color w:val="000000"/>
          <w:sz w:val="32"/>
          <w:szCs w:val="32"/>
        </w:rPr>
        <w:t>四、</w:t>
      </w:r>
      <w:r>
        <w:rPr>
          <w:rFonts w:eastAsia="黑体"/>
          <w:sz w:val="32"/>
          <w:szCs w:val="32"/>
        </w:rPr>
        <w:t>竞赛形式</w:t>
      </w:r>
    </w:p>
    <w:p w:rsidR="006367FD" w:rsidRDefault="006367FD" w:rsidP="006367FD">
      <w:pPr>
        <w:adjustRightInd w:val="0"/>
        <w:ind w:leftChars="50" w:left="105" w:firstLineChars="200" w:firstLine="640"/>
        <w:rPr>
          <w:rFonts w:eastAsia="仿宋_GB2312"/>
          <w:sz w:val="32"/>
          <w:szCs w:val="32"/>
        </w:rPr>
      </w:pPr>
      <w:r>
        <w:rPr>
          <w:rFonts w:eastAsia="仿宋_GB2312"/>
          <w:sz w:val="32"/>
          <w:szCs w:val="32"/>
        </w:rPr>
        <w:t>海</w:t>
      </w:r>
      <w:proofErr w:type="gramStart"/>
      <w:r>
        <w:rPr>
          <w:rFonts w:eastAsia="仿宋_GB2312"/>
          <w:sz w:val="32"/>
          <w:szCs w:val="32"/>
        </w:rPr>
        <w:t>选采取</w:t>
      </w:r>
      <w:proofErr w:type="gramEnd"/>
      <w:r>
        <w:rPr>
          <w:rFonts w:eastAsia="仿宋_GB2312"/>
          <w:sz w:val="32"/>
          <w:szCs w:val="32"/>
        </w:rPr>
        <w:t>理论淘汰制，参赛选手理论知识竞赛成绩优胜者方可参加初赛，每个工种取前</w:t>
      </w:r>
      <w:r>
        <w:rPr>
          <w:rFonts w:eastAsia="仿宋_GB2312"/>
          <w:sz w:val="32"/>
          <w:szCs w:val="32"/>
        </w:rPr>
        <w:t>20</w:t>
      </w:r>
      <w:r>
        <w:rPr>
          <w:rFonts w:eastAsia="仿宋_GB2312"/>
          <w:sz w:val="32"/>
          <w:szCs w:val="32"/>
        </w:rPr>
        <w:t>名进入初赛。</w:t>
      </w:r>
    </w:p>
    <w:p w:rsidR="006367FD" w:rsidRDefault="006367FD" w:rsidP="006367FD">
      <w:pPr>
        <w:adjustRightInd w:val="0"/>
        <w:ind w:leftChars="50" w:left="105" w:firstLineChars="200" w:firstLine="640"/>
        <w:rPr>
          <w:rFonts w:eastAsia="仿宋_GB2312"/>
          <w:sz w:val="32"/>
          <w:szCs w:val="32"/>
        </w:rPr>
      </w:pPr>
      <w:r>
        <w:rPr>
          <w:rFonts w:eastAsia="仿宋_GB2312"/>
          <w:sz w:val="32"/>
          <w:szCs w:val="32"/>
        </w:rPr>
        <w:t>初赛采取实际操作技能竞赛，择优选取前</w:t>
      </w:r>
      <w:r>
        <w:rPr>
          <w:rFonts w:eastAsia="仿宋_GB2312"/>
          <w:sz w:val="32"/>
          <w:szCs w:val="32"/>
        </w:rPr>
        <w:t>15</w:t>
      </w:r>
      <w:r>
        <w:rPr>
          <w:rFonts w:eastAsia="仿宋_GB2312"/>
          <w:sz w:val="32"/>
          <w:szCs w:val="32"/>
        </w:rPr>
        <w:t>名进入决赛。</w:t>
      </w:r>
    </w:p>
    <w:p w:rsidR="006367FD" w:rsidRDefault="006367FD" w:rsidP="006367FD">
      <w:pPr>
        <w:adjustRightInd w:val="0"/>
        <w:ind w:leftChars="50" w:left="105" w:firstLineChars="200" w:firstLine="640"/>
        <w:rPr>
          <w:rFonts w:eastAsia="仿宋_GB2312"/>
          <w:sz w:val="32"/>
          <w:szCs w:val="32"/>
        </w:rPr>
      </w:pPr>
      <w:r>
        <w:rPr>
          <w:rFonts w:eastAsia="仿宋_GB2312"/>
          <w:sz w:val="32"/>
          <w:szCs w:val="32"/>
        </w:rPr>
        <w:t>决赛采取总成绩排名制，包括理论笔试竞赛和实际操作技能竞赛两部分，各工种参赛选手按竞赛总成绩的排名决定名次（理论占</w:t>
      </w:r>
      <w:r>
        <w:rPr>
          <w:rFonts w:eastAsia="仿宋_GB2312"/>
          <w:sz w:val="32"/>
          <w:szCs w:val="32"/>
        </w:rPr>
        <w:t>30%</w:t>
      </w:r>
      <w:r>
        <w:rPr>
          <w:rFonts w:eastAsia="仿宋_GB2312" w:hint="eastAsia"/>
          <w:sz w:val="32"/>
          <w:szCs w:val="32"/>
        </w:rPr>
        <w:t>，</w:t>
      </w:r>
      <w:r>
        <w:rPr>
          <w:rFonts w:eastAsia="仿宋_GB2312"/>
          <w:sz w:val="32"/>
          <w:szCs w:val="32"/>
        </w:rPr>
        <w:t>实际操作技能占</w:t>
      </w:r>
      <w:r>
        <w:rPr>
          <w:rFonts w:eastAsia="仿宋_GB2312"/>
          <w:sz w:val="32"/>
          <w:szCs w:val="32"/>
        </w:rPr>
        <w:t>70%</w:t>
      </w:r>
      <w:r>
        <w:rPr>
          <w:rFonts w:eastAsia="仿宋_GB2312"/>
          <w:sz w:val="32"/>
          <w:szCs w:val="32"/>
        </w:rPr>
        <w:t>）。</w:t>
      </w:r>
    </w:p>
    <w:p w:rsidR="006367FD" w:rsidRDefault="006367FD" w:rsidP="006367FD">
      <w:pPr>
        <w:adjustRightInd w:val="0"/>
        <w:ind w:leftChars="50" w:left="105" w:firstLineChars="200" w:firstLine="640"/>
        <w:rPr>
          <w:rFonts w:eastAsia="仿宋_GB2312"/>
          <w:sz w:val="32"/>
          <w:szCs w:val="32"/>
        </w:rPr>
      </w:pPr>
      <w:r>
        <w:rPr>
          <w:rFonts w:eastAsia="仿宋_GB2312" w:hint="eastAsia"/>
          <w:sz w:val="32"/>
          <w:szCs w:val="32"/>
        </w:rPr>
        <w:t>当各工种报名参赛人数少于</w:t>
      </w:r>
      <w:r>
        <w:rPr>
          <w:rFonts w:eastAsia="仿宋_GB2312" w:hint="eastAsia"/>
          <w:sz w:val="32"/>
          <w:szCs w:val="32"/>
        </w:rPr>
        <w:t>20</w:t>
      </w:r>
      <w:r>
        <w:rPr>
          <w:rFonts w:eastAsia="仿宋_GB2312" w:hint="eastAsia"/>
          <w:sz w:val="32"/>
          <w:szCs w:val="32"/>
        </w:rPr>
        <w:t>人时，不再进行海选和初赛，直接进入决赛阶段。</w:t>
      </w:r>
    </w:p>
    <w:p w:rsidR="006367FD" w:rsidRDefault="006367FD" w:rsidP="006367FD">
      <w:pPr>
        <w:adjustRightInd w:val="0"/>
        <w:spacing w:line="560" w:lineRule="exact"/>
        <w:ind w:leftChars="50" w:left="105" w:firstLineChars="200" w:firstLine="640"/>
        <w:rPr>
          <w:rFonts w:eastAsia="黑体"/>
          <w:sz w:val="32"/>
          <w:szCs w:val="32"/>
        </w:rPr>
      </w:pPr>
      <w:r>
        <w:rPr>
          <w:rFonts w:eastAsia="黑体"/>
          <w:sz w:val="32"/>
          <w:szCs w:val="32"/>
        </w:rPr>
        <w:t>五、竞赛流程</w:t>
      </w:r>
    </w:p>
    <w:p w:rsidR="006367FD" w:rsidRDefault="006367FD" w:rsidP="006367FD">
      <w:pPr>
        <w:pStyle w:val="p0"/>
        <w:snapToGrid w:val="0"/>
        <w:spacing w:line="560" w:lineRule="exact"/>
        <w:ind w:firstLineChars="200" w:firstLine="640"/>
        <w:rPr>
          <w:rFonts w:eastAsia="楷体_GB2312"/>
          <w:color w:val="000000"/>
          <w:sz w:val="32"/>
          <w:szCs w:val="32"/>
        </w:rPr>
      </w:pPr>
      <w:r>
        <w:rPr>
          <w:rFonts w:eastAsia="楷体_GB2312"/>
          <w:color w:val="000000"/>
          <w:sz w:val="32"/>
          <w:szCs w:val="32"/>
        </w:rPr>
        <w:t>（一）宣传阶段</w:t>
      </w:r>
    </w:p>
    <w:p w:rsidR="006367FD" w:rsidRDefault="006367FD" w:rsidP="006367FD">
      <w:pPr>
        <w:pStyle w:val="p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5月上旬至6月上旬，通过区电视台、报刊及网络平台等方式进行广泛的宣传发动，各单位进行深入动员，发动职工、群</w:t>
      </w:r>
    </w:p>
    <w:p w:rsidR="006367FD" w:rsidRDefault="006367FD" w:rsidP="006367FD">
      <w:pPr>
        <w:pStyle w:val="p0"/>
        <w:snapToGrid w:val="0"/>
        <w:spacing w:line="560" w:lineRule="exact"/>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众广泛</w:t>
      </w:r>
      <w:proofErr w:type="gramEnd"/>
      <w:r>
        <w:rPr>
          <w:rFonts w:ascii="仿宋_GB2312" w:eastAsia="仿宋_GB2312" w:hAnsi="仿宋_GB2312" w:cs="仿宋_GB2312" w:hint="eastAsia"/>
          <w:color w:val="000000"/>
          <w:sz w:val="32"/>
          <w:szCs w:val="32"/>
        </w:rPr>
        <w:t>参与。</w:t>
      </w:r>
    </w:p>
    <w:p w:rsidR="006367FD" w:rsidRDefault="006367FD" w:rsidP="006367FD">
      <w:pPr>
        <w:pStyle w:val="p0"/>
        <w:snapToGrid w:val="0"/>
        <w:spacing w:line="560" w:lineRule="exact"/>
        <w:ind w:firstLineChars="200" w:firstLine="640"/>
        <w:rPr>
          <w:rFonts w:eastAsia="楷体_GB2312"/>
          <w:color w:val="000000"/>
          <w:sz w:val="32"/>
          <w:szCs w:val="32"/>
        </w:rPr>
      </w:pPr>
      <w:r>
        <w:rPr>
          <w:rFonts w:eastAsia="楷体_GB2312"/>
          <w:color w:val="000000"/>
          <w:sz w:val="32"/>
          <w:szCs w:val="32"/>
        </w:rPr>
        <w:lastRenderedPageBreak/>
        <w:t>（二）海选阶段</w:t>
      </w:r>
    </w:p>
    <w:p w:rsidR="006367FD" w:rsidRDefault="006367FD" w:rsidP="006367FD">
      <w:pPr>
        <w:adjustRightInd w:val="0"/>
        <w:spacing w:line="560" w:lineRule="exact"/>
        <w:ind w:leftChars="50" w:left="105" w:firstLineChars="200" w:firstLine="643"/>
        <w:rPr>
          <w:rFonts w:eastAsia="仿宋_GB2312"/>
          <w:sz w:val="32"/>
          <w:szCs w:val="32"/>
        </w:rPr>
      </w:pPr>
      <w:r>
        <w:rPr>
          <w:rFonts w:eastAsia="仿宋_GB2312"/>
          <w:b/>
          <w:sz w:val="32"/>
          <w:szCs w:val="32"/>
        </w:rPr>
        <w:t>1.</w:t>
      </w:r>
      <w:r>
        <w:rPr>
          <w:rFonts w:eastAsia="仿宋_GB2312"/>
          <w:b/>
          <w:sz w:val="32"/>
          <w:szCs w:val="32"/>
        </w:rPr>
        <w:t>考试地点：</w:t>
      </w:r>
      <w:r>
        <w:rPr>
          <w:rFonts w:eastAsia="仿宋_GB2312"/>
          <w:sz w:val="32"/>
          <w:szCs w:val="32"/>
        </w:rPr>
        <w:t>武清区公共实训中心（天津市武清区泉月路与</w:t>
      </w:r>
      <w:proofErr w:type="gramStart"/>
      <w:r>
        <w:rPr>
          <w:rFonts w:eastAsia="仿宋_GB2312"/>
          <w:sz w:val="32"/>
          <w:szCs w:val="32"/>
        </w:rPr>
        <w:t>源春道</w:t>
      </w:r>
      <w:proofErr w:type="gramEnd"/>
      <w:r>
        <w:rPr>
          <w:rFonts w:eastAsia="仿宋_GB2312"/>
          <w:sz w:val="32"/>
          <w:szCs w:val="32"/>
        </w:rPr>
        <w:t>交口）</w:t>
      </w:r>
    </w:p>
    <w:p w:rsidR="006367FD" w:rsidRDefault="006367FD" w:rsidP="006367FD">
      <w:pPr>
        <w:adjustRightInd w:val="0"/>
        <w:spacing w:line="560" w:lineRule="exact"/>
        <w:ind w:leftChars="50" w:left="105" w:firstLineChars="200" w:firstLine="643"/>
        <w:rPr>
          <w:rFonts w:eastAsia="仿宋_GB2312"/>
          <w:sz w:val="32"/>
          <w:szCs w:val="32"/>
        </w:rPr>
      </w:pPr>
      <w:r>
        <w:rPr>
          <w:rFonts w:eastAsia="仿宋_GB2312"/>
          <w:b/>
          <w:sz w:val="32"/>
          <w:szCs w:val="32"/>
        </w:rPr>
        <w:t>2.</w:t>
      </w:r>
      <w:r>
        <w:rPr>
          <w:rFonts w:eastAsia="仿宋_GB2312"/>
          <w:b/>
          <w:sz w:val="32"/>
          <w:szCs w:val="32"/>
        </w:rPr>
        <w:t>考试时间：</w:t>
      </w:r>
      <w:r>
        <w:rPr>
          <w:rFonts w:eastAsia="仿宋_GB2312"/>
          <w:b/>
          <w:sz w:val="32"/>
          <w:szCs w:val="32"/>
        </w:rPr>
        <w:t xml:space="preserve"> </w:t>
      </w:r>
      <w:r>
        <w:rPr>
          <w:rFonts w:eastAsia="仿宋_GB2312"/>
          <w:sz w:val="32"/>
          <w:szCs w:val="32"/>
        </w:rPr>
        <w:t>6</w:t>
      </w:r>
      <w:r>
        <w:rPr>
          <w:rFonts w:eastAsia="仿宋_GB2312"/>
          <w:sz w:val="32"/>
          <w:szCs w:val="32"/>
        </w:rPr>
        <w:t>月</w:t>
      </w:r>
      <w:r>
        <w:rPr>
          <w:rFonts w:eastAsia="仿宋_GB2312"/>
          <w:sz w:val="32"/>
          <w:szCs w:val="32"/>
        </w:rPr>
        <w:t>14</w:t>
      </w:r>
      <w:r>
        <w:rPr>
          <w:rFonts w:eastAsia="仿宋_GB2312"/>
          <w:sz w:val="32"/>
          <w:szCs w:val="32"/>
        </w:rPr>
        <w:t>日</w:t>
      </w:r>
    </w:p>
    <w:p w:rsidR="006367FD" w:rsidRDefault="006367FD" w:rsidP="006367FD">
      <w:pPr>
        <w:adjustRightInd w:val="0"/>
        <w:spacing w:line="560" w:lineRule="exact"/>
        <w:ind w:leftChars="50" w:left="105" w:firstLineChars="200" w:firstLine="640"/>
        <w:rPr>
          <w:rFonts w:eastAsia="楷体_GB2312"/>
          <w:sz w:val="32"/>
          <w:szCs w:val="32"/>
        </w:rPr>
      </w:pPr>
      <w:r>
        <w:rPr>
          <w:rFonts w:eastAsia="楷体_GB2312"/>
          <w:sz w:val="32"/>
          <w:szCs w:val="32"/>
        </w:rPr>
        <w:t>（三）初赛阶段</w:t>
      </w:r>
    </w:p>
    <w:p w:rsidR="006367FD" w:rsidRDefault="006367FD" w:rsidP="006367FD">
      <w:pPr>
        <w:adjustRightInd w:val="0"/>
        <w:spacing w:line="560" w:lineRule="exact"/>
        <w:ind w:leftChars="50" w:left="105" w:firstLineChars="200" w:firstLine="643"/>
        <w:rPr>
          <w:rFonts w:eastAsia="仿宋_GB2312"/>
          <w:sz w:val="32"/>
          <w:szCs w:val="32"/>
        </w:rPr>
      </w:pPr>
      <w:r>
        <w:rPr>
          <w:rFonts w:eastAsia="仿宋_GB2312"/>
          <w:b/>
          <w:sz w:val="32"/>
          <w:szCs w:val="32"/>
        </w:rPr>
        <w:t xml:space="preserve">1. </w:t>
      </w:r>
      <w:r>
        <w:rPr>
          <w:rFonts w:eastAsia="仿宋_GB2312"/>
          <w:b/>
          <w:sz w:val="32"/>
          <w:szCs w:val="32"/>
        </w:rPr>
        <w:t>电工、育婴员：</w:t>
      </w:r>
      <w:r>
        <w:rPr>
          <w:rFonts w:eastAsia="仿宋_GB2312"/>
          <w:sz w:val="32"/>
          <w:szCs w:val="32"/>
        </w:rPr>
        <w:t>6</w:t>
      </w:r>
      <w:r>
        <w:rPr>
          <w:rFonts w:eastAsia="仿宋_GB2312"/>
          <w:sz w:val="32"/>
          <w:szCs w:val="32"/>
        </w:rPr>
        <w:t>月</w:t>
      </w:r>
      <w:r>
        <w:rPr>
          <w:rFonts w:eastAsia="仿宋_GB2312"/>
          <w:sz w:val="32"/>
          <w:szCs w:val="32"/>
        </w:rPr>
        <w:t>27</w:t>
      </w:r>
      <w:r>
        <w:rPr>
          <w:rFonts w:eastAsia="仿宋_GB2312"/>
          <w:sz w:val="32"/>
          <w:szCs w:val="32"/>
        </w:rPr>
        <w:t>日</w:t>
      </w:r>
      <w:r>
        <w:rPr>
          <w:rFonts w:eastAsia="仿宋_GB2312"/>
          <w:sz w:val="32"/>
          <w:szCs w:val="32"/>
        </w:rPr>
        <w:t xml:space="preserve"> </w:t>
      </w:r>
      <w:r>
        <w:rPr>
          <w:rFonts w:eastAsia="仿宋_GB2312"/>
          <w:sz w:val="32"/>
          <w:szCs w:val="32"/>
        </w:rPr>
        <w:t>武清区公共实训中心</w:t>
      </w:r>
    </w:p>
    <w:p w:rsidR="006367FD" w:rsidRDefault="006367FD" w:rsidP="006367FD">
      <w:pPr>
        <w:adjustRightInd w:val="0"/>
        <w:spacing w:line="560" w:lineRule="exact"/>
        <w:ind w:leftChars="50" w:left="105" w:firstLineChars="200" w:firstLine="643"/>
        <w:rPr>
          <w:rFonts w:eastAsia="仿宋_GB2312"/>
          <w:sz w:val="32"/>
          <w:szCs w:val="32"/>
        </w:rPr>
      </w:pPr>
      <w:r>
        <w:rPr>
          <w:rFonts w:eastAsia="仿宋_GB2312"/>
          <w:b/>
          <w:sz w:val="32"/>
          <w:szCs w:val="32"/>
        </w:rPr>
        <w:t xml:space="preserve">2. </w:t>
      </w:r>
      <w:r>
        <w:rPr>
          <w:rFonts w:eastAsia="仿宋_GB2312"/>
          <w:b/>
          <w:sz w:val="32"/>
          <w:szCs w:val="32"/>
        </w:rPr>
        <w:t>中式烹调师：</w:t>
      </w:r>
      <w:r>
        <w:rPr>
          <w:rFonts w:eastAsia="仿宋_GB2312"/>
          <w:sz w:val="32"/>
          <w:szCs w:val="32"/>
        </w:rPr>
        <w:t>6</w:t>
      </w:r>
      <w:r>
        <w:rPr>
          <w:rFonts w:eastAsia="仿宋_GB2312"/>
          <w:sz w:val="32"/>
          <w:szCs w:val="32"/>
        </w:rPr>
        <w:t>月</w:t>
      </w:r>
      <w:r>
        <w:rPr>
          <w:rFonts w:eastAsia="仿宋_GB2312"/>
          <w:sz w:val="32"/>
          <w:szCs w:val="32"/>
        </w:rPr>
        <w:t>28</w:t>
      </w:r>
      <w:r>
        <w:rPr>
          <w:rFonts w:eastAsia="仿宋_GB2312"/>
          <w:sz w:val="32"/>
          <w:szCs w:val="32"/>
        </w:rPr>
        <w:t>日</w:t>
      </w:r>
      <w:r>
        <w:rPr>
          <w:rFonts w:eastAsia="仿宋_GB2312"/>
          <w:sz w:val="32"/>
          <w:szCs w:val="32"/>
        </w:rPr>
        <w:t xml:space="preserve"> </w:t>
      </w:r>
      <w:r>
        <w:rPr>
          <w:rFonts w:eastAsia="仿宋_GB2312"/>
          <w:sz w:val="32"/>
          <w:szCs w:val="32"/>
        </w:rPr>
        <w:t>天津市谷发酒店管理有限公司</w:t>
      </w:r>
    </w:p>
    <w:p w:rsidR="006367FD" w:rsidRDefault="006367FD" w:rsidP="006367FD">
      <w:pPr>
        <w:adjustRightInd w:val="0"/>
        <w:spacing w:line="560" w:lineRule="exact"/>
        <w:ind w:leftChars="50" w:left="105" w:firstLineChars="200" w:firstLine="640"/>
        <w:rPr>
          <w:rFonts w:eastAsia="楷体_GB2312"/>
          <w:sz w:val="32"/>
          <w:szCs w:val="32"/>
        </w:rPr>
      </w:pPr>
      <w:r>
        <w:rPr>
          <w:rFonts w:eastAsia="楷体_GB2312"/>
          <w:sz w:val="32"/>
          <w:szCs w:val="32"/>
        </w:rPr>
        <w:t>（四）决赛阶段</w:t>
      </w:r>
    </w:p>
    <w:p w:rsidR="006367FD" w:rsidRDefault="006367FD" w:rsidP="006367FD">
      <w:pPr>
        <w:adjustRightInd w:val="0"/>
        <w:spacing w:line="560" w:lineRule="exact"/>
        <w:ind w:leftChars="50" w:left="105" w:firstLineChars="200" w:firstLine="643"/>
        <w:rPr>
          <w:rFonts w:eastAsia="楷体_GB2312"/>
          <w:sz w:val="32"/>
          <w:szCs w:val="32"/>
        </w:rPr>
      </w:pPr>
      <w:r>
        <w:rPr>
          <w:rFonts w:eastAsia="仿宋_GB2312"/>
          <w:b/>
          <w:sz w:val="32"/>
          <w:szCs w:val="32"/>
        </w:rPr>
        <w:t xml:space="preserve">1. </w:t>
      </w:r>
      <w:r>
        <w:rPr>
          <w:rFonts w:eastAsia="仿宋_GB2312"/>
          <w:b/>
          <w:sz w:val="32"/>
          <w:szCs w:val="32"/>
        </w:rPr>
        <w:t>中式烹调师：</w:t>
      </w:r>
      <w:r>
        <w:rPr>
          <w:rFonts w:eastAsia="仿宋_GB2312"/>
          <w:sz w:val="32"/>
          <w:szCs w:val="32"/>
        </w:rPr>
        <w:t>7</w:t>
      </w:r>
      <w:r>
        <w:rPr>
          <w:rFonts w:eastAsia="仿宋_GB2312"/>
          <w:sz w:val="32"/>
          <w:szCs w:val="32"/>
        </w:rPr>
        <w:t>月</w:t>
      </w:r>
      <w:r>
        <w:rPr>
          <w:rFonts w:eastAsia="仿宋_GB2312"/>
          <w:sz w:val="32"/>
          <w:szCs w:val="32"/>
        </w:rPr>
        <w:t>15</w:t>
      </w:r>
      <w:r>
        <w:rPr>
          <w:rFonts w:eastAsia="仿宋_GB2312"/>
          <w:sz w:val="32"/>
          <w:szCs w:val="32"/>
        </w:rPr>
        <w:t>日</w:t>
      </w:r>
      <w:r>
        <w:rPr>
          <w:rFonts w:eastAsia="仿宋_GB2312"/>
          <w:sz w:val="32"/>
          <w:szCs w:val="32"/>
        </w:rPr>
        <w:t xml:space="preserve"> </w:t>
      </w:r>
      <w:r>
        <w:rPr>
          <w:rFonts w:eastAsia="仿宋_GB2312"/>
          <w:sz w:val="32"/>
          <w:szCs w:val="32"/>
        </w:rPr>
        <w:t>天津市谷发酒店管理有限公司</w:t>
      </w:r>
    </w:p>
    <w:p w:rsidR="006367FD" w:rsidRDefault="006367FD" w:rsidP="006367FD">
      <w:pPr>
        <w:adjustRightInd w:val="0"/>
        <w:spacing w:line="560" w:lineRule="exact"/>
        <w:ind w:leftChars="50" w:left="105" w:firstLineChars="200" w:firstLine="643"/>
        <w:rPr>
          <w:rFonts w:eastAsia="仿宋_GB2312"/>
          <w:sz w:val="32"/>
          <w:szCs w:val="32"/>
        </w:rPr>
      </w:pPr>
      <w:r>
        <w:rPr>
          <w:rFonts w:eastAsia="仿宋_GB2312"/>
          <w:b/>
          <w:sz w:val="32"/>
          <w:szCs w:val="32"/>
        </w:rPr>
        <w:t xml:space="preserve">2. </w:t>
      </w:r>
      <w:r>
        <w:rPr>
          <w:rFonts w:eastAsia="仿宋_GB2312"/>
          <w:b/>
          <w:sz w:val="32"/>
          <w:szCs w:val="32"/>
        </w:rPr>
        <w:t>电工、育婴员：</w:t>
      </w:r>
      <w:r>
        <w:rPr>
          <w:rFonts w:eastAsia="仿宋_GB2312"/>
          <w:sz w:val="32"/>
          <w:szCs w:val="32"/>
        </w:rPr>
        <w:t>7</w:t>
      </w:r>
      <w:r>
        <w:rPr>
          <w:rFonts w:eastAsia="仿宋_GB2312"/>
          <w:sz w:val="32"/>
          <w:szCs w:val="32"/>
        </w:rPr>
        <w:t>月</w:t>
      </w:r>
      <w:r>
        <w:rPr>
          <w:rFonts w:eastAsia="仿宋_GB2312"/>
          <w:sz w:val="32"/>
          <w:szCs w:val="32"/>
        </w:rPr>
        <w:t>16</w:t>
      </w:r>
      <w:r>
        <w:rPr>
          <w:rFonts w:eastAsia="仿宋_GB2312"/>
          <w:sz w:val="32"/>
          <w:szCs w:val="32"/>
        </w:rPr>
        <w:t>日</w:t>
      </w:r>
      <w:r>
        <w:rPr>
          <w:rFonts w:eastAsia="仿宋_GB2312"/>
          <w:sz w:val="32"/>
          <w:szCs w:val="32"/>
        </w:rPr>
        <w:t xml:space="preserve"> </w:t>
      </w:r>
      <w:r>
        <w:rPr>
          <w:rFonts w:eastAsia="仿宋_GB2312"/>
          <w:sz w:val="32"/>
          <w:szCs w:val="32"/>
        </w:rPr>
        <w:t>武清区公共实训中心</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以上大赛的时间、地点如有变动，以组委会通知为准。</w:t>
      </w:r>
    </w:p>
    <w:p w:rsidR="006367FD" w:rsidRDefault="006367FD" w:rsidP="006367FD">
      <w:pPr>
        <w:pStyle w:val="p0"/>
        <w:snapToGrid w:val="0"/>
        <w:spacing w:line="560" w:lineRule="exact"/>
        <w:ind w:firstLineChars="200" w:firstLine="640"/>
        <w:rPr>
          <w:rFonts w:eastAsia="黑体"/>
          <w:sz w:val="32"/>
          <w:szCs w:val="32"/>
        </w:rPr>
      </w:pPr>
      <w:r>
        <w:rPr>
          <w:rFonts w:eastAsia="黑体"/>
          <w:sz w:val="32"/>
          <w:szCs w:val="32"/>
        </w:rPr>
        <w:t>六、竞赛报名</w:t>
      </w:r>
    </w:p>
    <w:p w:rsidR="006367FD" w:rsidRDefault="006367FD" w:rsidP="006367FD">
      <w:pPr>
        <w:adjustRightInd w:val="0"/>
        <w:spacing w:line="560" w:lineRule="exact"/>
        <w:ind w:leftChars="50" w:left="105" w:firstLineChars="200" w:firstLine="640"/>
        <w:rPr>
          <w:rFonts w:eastAsia="楷体_GB2312"/>
          <w:sz w:val="32"/>
          <w:szCs w:val="32"/>
        </w:rPr>
      </w:pPr>
      <w:r>
        <w:rPr>
          <w:rFonts w:eastAsia="楷体_GB2312"/>
          <w:sz w:val="32"/>
          <w:szCs w:val="32"/>
        </w:rPr>
        <w:t>（一）报名方式</w:t>
      </w:r>
    </w:p>
    <w:p w:rsidR="006367FD" w:rsidRDefault="006367FD" w:rsidP="006367FD">
      <w:pPr>
        <w:adjustRightInd w:val="0"/>
        <w:spacing w:line="560" w:lineRule="exact"/>
        <w:ind w:leftChars="50" w:left="105" w:firstLineChars="200" w:firstLine="643"/>
        <w:rPr>
          <w:rFonts w:eastAsia="仿宋_GB2312"/>
          <w:sz w:val="32"/>
          <w:szCs w:val="32"/>
        </w:rPr>
      </w:pPr>
      <w:r>
        <w:rPr>
          <w:rFonts w:eastAsia="仿宋_GB2312"/>
          <w:b/>
          <w:sz w:val="32"/>
          <w:szCs w:val="32"/>
        </w:rPr>
        <w:t>1.</w:t>
      </w:r>
      <w:r>
        <w:rPr>
          <w:rFonts w:eastAsia="仿宋_GB2312"/>
          <w:b/>
          <w:sz w:val="32"/>
          <w:szCs w:val="32"/>
        </w:rPr>
        <w:t>网上报名：</w:t>
      </w:r>
      <w:r>
        <w:rPr>
          <w:rFonts w:eastAsia="仿宋_GB2312"/>
          <w:sz w:val="32"/>
          <w:szCs w:val="32"/>
        </w:rPr>
        <w:t>参赛选手登录武清</w:t>
      </w:r>
      <w:r>
        <w:rPr>
          <w:rFonts w:eastAsia="仿宋_GB2312" w:hint="eastAsia"/>
          <w:sz w:val="32"/>
          <w:szCs w:val="32"/>
        </w:rPr>
        <w:t>区政务</w:t>
      </w:r>
      <w:r>
        <w:rPr>
          <w:rFonts w:eastAsia="仿宋_GB2312"/>
          <w:sz w:val="32"/>
          <w:szCs w:val="32"/>
        </w:rPr>
        <w:t>网</w:t>
      </w:r>
      <w:r>
        <w:rPr>
          <w:rFonts w:eastAsia="仿宋_GB2312" w:hint="eastAsia"/>
          <w:sz w:val="32"/>
          <w:szCs w:val="32"/>
        </w:rPr>
        <w:t>、武清区公共就业服务网、武清人力社保</w:t>
      </w:r>
      <w:proofErr w:type="gramStart"/>
      <w:r>
        <w:rPr>
          <w:rFonts w:eastAsia="仿宋_GB2312" w:hint="eastAsia"/>
          <w:sz w:val="32"/>
          <w:szCs w:val="32"/>
        </w:rPr>
        <w:t>微信公众号</w:t>
      </w:r>
      <w:proofErr w:type="gramEnd"/>
      <w:r>
        <w:rPr>
          <w:rFonts w:eastAsia="仿宋_GB2312"/>
          <w:sz w:val="32"/>
          <w:szCs w:val="32"/>
        </w:rPr>
        <w:t>下载报名表，以电子邮件的形式发送至</w:t>
      </w:r>
      <w:r>
        <w:rPr>
          <w:rFonts w:eastAsia="仿宋_GB2312"/>
          <w:sz w:val="32"/>
          <w:szCs w:val="32"/>
        </w:rPr>
        <w:t>wqds2019@163.com</w:t>
      </w:r>
      <w:r>
        <w:rPr>
          <w:rFonts w:eastAsia="仿宋_GB2312"/>
          <w:sz w:val="32"/>
          <w:szCs w:val="32"/>
        </w:rPr>
        <w:t>进行报名。</w:t>
      </w:r>
    </w:p>
    <w:p w:rsidR="006367FD" w:rsidRDefault="006367FD" w:rsidP="006367FD">
      <w:pPr>
        <w:adjustRightInd w:val="0"/>
        <w:spacing w:line="560" w:lineRule="exact"/>
        <w:ind w:leftChars="50" w:left="105" w:firstLineChars="200" w:firstLine="643"/>
        <w:rPr>
          <w:rFonts w:eastAsia="仿宋_GB2312"/>
          <w:sz w:val="32"/>
          <w:szCs w:val="32"/>
        </w:rPr>
      </w:pPr>
      <w:r>
        <w:rPr>
          <w:rFonts w:eastAsia="仿宋_GB2312"/>
          <w:b/>
          <w:sz w:val="32"/>
          <w:szCs w:val="32"/>
        </w:rPr>
        <w:t>2.</w:t>
      </w:r>
      <w:r>
        <w:rPr>
          <w:rFonts w:eastAsia="仿宋_GB2312"/>
          <w:b/>
          <w:sz w:val="32"/>
          <w:szCs w:val="32"/>
        </w:rPr>
        <w:t>电话报名：</w:t>
      </w:r>
      <w:r>
        <w:rPr>
          <w:rFonts w:eastAsia="仿宋_GB2312"/>
          <w:sz w:val="32"/>
          <w:szCs w:val="32"/>
        </w:rPr>
        <w:t>参赛选手直接可拨打</w:t>
      </w:r>
      <w:r>
        <w:rPr>
          <w:rFonts w:eastAsia="仿宋_GB2312"/>
          <w:sz w:val="32"/>
          <w:szCs w:val="32"/>
        </w:rPr>
        <w:t>59618763</w:t>
      </w:r>
      <w:r>
        <w:rPr>
          <w:rFonts w:eastAsia="仿宋_GB2312"/>
          <w:sz w:val="32"/>
          <w:szCs w:val="32"/>
        </w:rPr>
        <w:t>进行报名。</w:t>
      </w:r>
    </w:p>
    <w:p w:rsidR="006367FD" w:rsidRDefault="006367FD" w:rsidP="006367FD">
      <w:pPr>
        <w:adjustRightInd w:val="0"/>
        <w:spacing w:line="560" w:lineRule="exact"/>
        <w:ind w:leftChars="50" w:left="105" w:firstLineChars="200" w:firstLine="643"/>
        <w:rPr>
          <w:rFonts w:eastAsia="仿宋_GB2312"/>
          <w:sz w:val="32"/>
          <w:szCs w:val="32"/>
        </w:rPr>
      </w:pPr>
      <w:r>
        <w:rPr>
          <w:rFonts w:eastAsia="仿宋_GB2312"/>
          <w:b/>
          <w:sz w:val="32"/>
          <w:szCs w:val="32"/>
        </w:rPr>
        <w:t>3.</w:t>
      </w:r>
      <w:r>
        <w:rPr>
          <w:rFonts w:eastAsia="仿宋_GB2312"/>
          <w:b/>
          <w:sz w:val="32"/>
          <w:szCs w:val="32"/>
        </w:rPr>
        <w:t>现场报名：</w:t>
      </w:r>
      <w:r>
        <w:rPr>
          <w:rFonts w:eastAsia="仿宋_GB2312"/>
          <w:sz w:val="32"/>
          <w:szCs w:val="32"/>
        </w:rPr>
        <w:t>参赛选手直接前往大赛组委会办公室（区人力社保局就业训练中心，武清区泉月路与</w:t>
      </w:r>
      <w:proofErr w:type="gramStart"/>
      <w:r>
        <w:rPr>
          <w:rFonts w:eastAsia="仿宋_GB2312"/>
          <w:sz w:val="32"/>
          <w:szCs w:val="32"/>
        </w:rPr>
        <w:t>源春道</w:t>
      </w:r>
      <w:proofErr w:type="gramEnd"/>
      <w:r>
        <w:rPr>
          <w:rFonts w:eastAsia="仿宋_GB2312"/>
          <w:sz w:val="32"/>
          <w:szCs w:val="32"/>
        </w:rPr>
        <w:t>交口）进行报名。</w:t>
      </w:r>
    </w:p>
    <w:p w:rsidR="006367FD" w:rsidRDefault="006367FD" w:rsidP="006367FD">
      <w:pPr>
        <w:adjustRightInd w:val="0"/>
        <w:spacing w:line="560" w:lineRule="exact"/>
        <w:ind w:leftChars="50" w:left="105" w:firstLineChars="200" w:firstLine="640"/>
        <w:rPr>
          <w:rFonts w:eastAsia="楷体_GB2312"/>
          <w:sz w:val="32"/>
          <w:szCs w:val="32"/>
        </w:rPr>
      </w:pPr>
      <w:r>
        <w:rPr>
          <w:rFonts w:eastAsia="楷体_GB2312"/>
          <w:sz w:val="32"/>
          <w:szCs w:val="32"/>
        </w:rPr>
        <w:t>（二）报名形式</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参赛报名可以采取个人单独报名、单位（企业）推荐报</w:t>
      </w:r>
      <w:r>
        <w:rPr>
          <w:rFonts w:eastAsia="仿宋_GB2312"/>
          <w:sz w:val="32"/>
          <w:szCs w:val="32"/>
        </w:rPr>
        <w:lastRenderedPageBreak/>
        <w:t>名，也可以按照属地辖区或行业归口由各镇街、园区、委办局进行汇总集中报名。</w:t>
      </w:r>
    </w:p>
    <w:p w:rsidR="006367FD" w:rsidRDefault="006367FD" w:rsidP="006367FD">
      <w:pPr>
        <w:adjustRightInd w:val="0"/>
        <w:spacing w:line="560" w:lineRule="exact"/>
        <w:ind w:leftChars="50" w:left="105" w:firstLineChars="200" w:firstLine="640"/>
        <w:rPr>
          <w:rFonts w:eastAsia="楷体_GB2312"/>
          <w:sz w:val="32"/>
          <w:szCs w:val="32"/>
        </w:rPr>
      </w:pPr>
      <w:r>
        <w:rPr>
          <w:rFonts w:eastAsia="楷体_GB2312"/>
          <w:sz w:val="32"/>
          <w:szCs w:val="32"/>
        </w:rPr>
        <w:t>（三）报名要求</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报名时需填写武清区第二届职业技能大赛选手报名表，并提供近期</w:t>
      </w:r>
      <w:r>
        <w:rPr>
          <w:rFonts w:eastAsia="仿宋_GB2312"/>
          <w:sz w:val="32"/>
          <w:szCs w:val="32"/>
        </w:rPr>
        <w:t>1</w:t>
      </w:r>
      <w:r>
        <w:rPr>
          <w:rFonts w:eastAsia="仿宋_GB2312"/>
          <w:sz w:val="32"/>
          <w:szCs w:val="32"/>
        </w:rPr>
        <w:t>寸证件照片</w:t>
      </w:r>
      <w:r>
        <w:rPr>
          <w:rFonts w:eastAsia="仿宋_GB2312"/>
          <w:sz w:val="32"/>
          <w:szCs w:val="32"/>
        </w:rPr>
        <w:t>1</w:t>
      </w:r>
      <w:r>
        <w:rPr>
          <w:rFonts w:eastAsia="仿宋_GB2312"/>
          <w:sz w:val="32"/>
          <w:szCs w:val="32"/>
        </w:rPr>
        <w:t>张。</w:t>
      </w:r>
    </w:p>
    <w:p w:rsidR="006367FD" w:rsidRDefault="006367FD" w:rsidP="006367FD">
      <w:pPr>
        <w:adjustRightInd w:val="0"/>
        <w:spacing w:line="560" w:lineRule="exact"/>
        <w:ind w:leftChars="50" w:left="105" w:firstLineChars="200" w:firstLine="640"/>
        <w:rPr>
          <w:rFonts w:eastAsia="楷体_GB2312"/>
          <w:sz w:val="32"/>
          <w:szCs w:val="32"/>
        </w:rPr>
      </w:pPr>
      <w:r>
        <w:rPr>
          <w:rFonts w:eastAsia="楷体_GB2312"/>
          <w:sz w:val="32"/>
          <w:szCs w:val="32"/>
        </w:rPr>
        <w:t>（四）报名时间</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报名时间即日起至</w:t>
      </w:r>
      <w:r>
        <w:rPr>
          <w:rFonts w:eastAsia="仿宋_GB2312"/>
          <w:sz w:val="32"/>
          <w:szCs w:val="32"/>
        </w:rPr>
        <w:t>6</w:t>
      </w:r>
      <w:r>
        <w:rPr>
          <w:rFonts w:eastAsia="仿宋_GB2312"/>
          <w:sz w:val="32"/>
          <w:szCs w:val="32"/>
        </w:rPr>
        <w:t>月</w:t>
      </w:r>
      <w:r>
        <w:rPr>
          <w:rFonts w:eastAsia="仿宋_GB2312"/>
          <w:sz w:val="32"/>
          <w:szCs w:val="32"/>
        </w:rPr>
        <w:t>10</w:t>
      </w:r>
      <w:r>
        <w:rPr>
          <w:rFonts w:eastAsia="仿宋_GB2312"/>
          <w:sz w:val="32"/>
          <w:szCs w:val="32"/>
        </w:rPr>
        <w:t>日。</w:t>
      </w:r>
    </w:p>
    <w:p w:rsidR="006367FD" w:rsidRDefault="006367FD" w:rsidP="006367FD">
      <w:pPr>
        <w:pStyle w:val="p0"/>
        <w:snapToGrid w:val="0"/>
        <w:spacing w:line="560" w:lineRule="exact"/>
        <w:ind w:firstLineChars="196" w:firstLine="627"/>
        <w:rPr>
          <w:rFonts w:eastAsia="黑体"/>
          <w:color w:val="000000"/>
          <w:sz w:val="32"/>
          <w:szCs w:val="32"/>
        </w:rPr>
      </w:pPr>
      <w:r>
        <w:rPr>
          <w:rFonts w:eastAsia="黑体"/>
          <w:color w:val="000000"/>
          <w:sz w:val="32"/>
          <w:szCs w:val="32"/>
        </w:rPr>
        <w:t>七、工作分工</w:t>
      </w:r>
    </w:p>
    <w:p w:rsidR="006367FD" w:rsidRDefault="006367FD" w:rsidP="006367FD">
      <w:pPr>
        <w:spacing w:line="560" w:lineRule="exact"/>
        <w:ind w:firstLine="630"/>
        <w:rPr>
          <w:rFonts w:eastAsia="楷体_GB2312"/>
          <w:sz w:val="32"/>
          <w:szCs w:val="32"/>
        </w:rPr>
      </w:pPr>
      <w:r>
        <w:rPr>
          <w:rFonts w:eastAsia="楷体_GB2312"/>
          <w:sz w:val="32"/>
          <w:szCs w:val="32"/>
        </w:rPr>
        <w:t>（一）承办单位职责</w:t>
      </w:r>
    </w:p>
    <w:p w:rsidR="006367FD" w:rsidRDefault="006367FD" w:rsidP="006367FD">
      <w:pPr>
        <w:spacing w:line="560" w:lineRule="exact"/>
        <w:ind w:firstLine="630"/>
        <w:rPr>
          <w:rFonts w:eastAsia="仿宋_GB2312"/>
          <w:sz w:val="32"/>
          <w:szCs w:val="32"/>
        </w:rPr>
      </w:pPr>
      <w:r>
        <w:rPr>
          <w:rFonts w:eastAsia="仿宋_GB2312"/>
          <w:sz w:val="32"/>
          <w:szCs w:val="32"/>
        </w:rPr>
        <w:t>区人力社保局负责整个大赛的组织实施，局就业训练中心具体负责大赛组织、计划、协调工作，局办公室负责协调对本次大赛的宣传报道。</w:t>
      </w:r>
    </w:p>
    <w:p w:rsidR="006367FD" w:rsidRDefault="006367FD" w:rsidP="006367FD">
      <w:pPr>
        <w:spacing w:line="560" w:lineRule="exact"/>
        <w:ind w:firstLine="630"/>
        <w:rPr>
          <w:rFonts w:eastAsia="楷体_GB2312"/>
          <w:sz w:val="32"/>
          <w:szCs w:val="32"/>
        </w:rPr>
      </w:pPr>
      <w:r>
        <w:rPr>
          <w:rFonts w:eastAsia="楷体_GB2312"/>
          <w:sz w:val="32"/>
          <w:szCs w:val="32"/>
        </w:rPr>
        <w:t>（二）协办单位职责</w:t>
      </w:r>
    </w:p>
    <w:p w:rsidR="006367FD" w:rsidRDefault="006367FD" w:rsidP="006367FD">
      <w:pPr>
        <w:spacing w:line="560" w:lineRule="exact"/>
        <w:ind w:firstLineChars="200" w:firstLine="640"/>
        <w:rPr>
          <w:rFonts w:eastAsia="仿宋_GB2312"/>
          <w:sz w:val="32"/>
          <w:szCs w:val="32"/>
        </w:rPr>
      </w:pPr>
      <w:r>
        <w:rPr>
          <w:rFonts w:eastAsia="仿宋_GB2312"/>
          <w:sz w:val="32"/>
          <w:szCs w:val="32"/>
        </w:rPr>
        <w:t>区总工会负责协助进行大赛的宣传，发动区内各行业、企业选送选手进行报名，落实工会对获奖选手</w:t>
      </w:r>
      <w:r>
        <w:rPr>
          <w:rFonts w:eastAsia="仿宋_GB2312" w:hint="eastAsia"/>
          <w:sz w:val="32"/>
          <w:szCs w:val="32"/>
        </w:rPr>
        <w:t>的</w:t>
      </w:r>
      <w:r>
        <w:rPr>
          <w:rFonts w:eastAsia="仿宋_GB2312"/>
          <w:sz w:val="32"/>
          <w:szCs w:val="32"/>
        </w:rPr>
        <w:t>奖励政策。</w:t>
      </w:r>
    </w:p>
    <w:p w:rsidR="006367FD" w:rsidRDefault="006367FD" w:rsidP="006367FD">
      <w:pPr>
        <w:spacing w:line="560" w:lineRule="exact"/>
        <w:ind w:firstLineChars="200" w:firstLine="640"/>
        <w:rPr>
          <w:rFonts w:eastAsia="仿宋_GB2312"/>
          <w:sz w:val="32"/>
          <w:szCs w:val="32"/>
        </w:rPr>
      </w:pPr>
      <w:r>
        <w:rPr>
          <w:rFonts w:eastAsia="仿宋_GB2312"/>
          <w:sz w:val="32"/>
          <w:szCs w:val="32"/>
        </w:rPr>
        <w:t>区妇联</w:t>
      </w:r>
      <w:r>
        <w:rPr>
          <w:rFonts w:eastAsia="仿宋_GB2312" w:hint="eastAsia"/>
          <w:sz w:val="32"/>
          <w:szCs w:val="32"/>
        </w:rPr>
        <w:t>负</w:t>
      </w:r>
      <w:r>
        <w:rPr>
          <w:rFonts w:eastAsia="仿宋_GB2312"/>
          <w:sz w:val="32"/>
          <w:szCs w:val="32"/>
        </w:rPr>
        <w:t>责协助进行大赛的宣传，发动区内育婴</w:t>
      </w:r>
      <w:proofErr w:type="gramStart"/>
      <w:r>
        <w:rPr>
          <w:rFonts w:eastAsia="仿宋_GB2312"/>
          <w:sz w:val="32"/>
          <w:szCs w:val="32"/>
        </w:rPr>
        <w:t>员行业</w:t>
      </w:r>
      <w:proofErr w:type="gramEnd"/>
      <w:r>
        <w:rPr>
          <w:rFonts w:eastAsia="仿宋_GB2312"/>
          <w:sz w:val="32"/>
          <w:szCs w:val="32"/>
        </w:rPr>
        <w:t>选手进行报名，落实妇联对获奖选手</w:t>
      </w:r>
      <w:r>
        <w:rPr>
          <w:rFonts w:eastAsia="仿宋_GB2312" w:hint="eastAsia"/>
          <w:sz w:val="32"/>
          <w:szCs w:val="32"/>
        </w:rPr>
        <w:t>的</w:t>
      </w:r>
      <w:r>
        <w:rPr>
          <w:rFonts w:eastAsia="仿宋_GB2312"/>
          <w:sz w:val="32"/>
          <w:szCs w:val="32"/>
        </w:rPr>
        <w:t>奖励政策。</w:t>
      </w:r>
    </w:p>
    <w:p w:rsidR="006367FD" w:rsidRDefault="006367FD" w:rsidP="006367FD">
      <w:pPr>
        <w:spacing w:line="560" w:lineRule="exact"/>
        <w:ind w:firstLine="630"/>
        <w:rPr>
          <w:rFonts w:eastAsia="仿宋_GB2312"/>
          <w:sz w:val="32"/>
          <w:szCs w:val="32"/>
        </w:rPr>
      </w:pPr>
      <w:r>
        <w:rPr>
          <w:rFonts w:eastAsia="仿宋_GB2312"/>
          <w:sz w:val="32"/>
          <w:szCs w:val="32"/>
        </w:rPr>
        <w:t>区职教中心负责提供电工竞赛的相关技术支持，负责协调有关专家组建电工竞赛的裁判组，进行理论知识竞赛阅卷和实际操作竞赛全程评判。</w:t>
      </w:r>
    </w:p>
    <w:p w:rsidR="006367FD" w:rsidRDefault="006367FD" w:rsidP="006367FD">
      <w:pPr>
        <w:spacing w:line="560" w:lineRule="exact"/>
        <w:ind w:firstLine="630"/>
        <w:rPr>
          <w:rFonts w:eastAsia="仿宋_GB2312"/>
          <w:sz w:val="32"/>
          <w:szCs w:val="32"/>
        </w:rPr>
      </w:pPr>
      <w:r>
        <w:rPr>
          <w:rFonts w:eastAsia="仿宋_GB2312"/>
          <w:sz w:val="32"/>
          <w:szCs w:val="32"/>
        </w:rPr>
        <w:t>天津市幸福家缘职业培训学校负责协调有关专家组建育婴员竞赛的裁判组并提供相关技术支持，进行理论知识竞赛阅卷和实操操作竞赛全程评判。</w:t>
      </w:r>
    </w:p>
    <w:p w:rsidR="006367FD" w:rsidRDefault="006367FD" w:rsidP="006367FD">
      <w:pPr>
        <w:spacing w:line="560" w:lineRule="exact"/>
        <w:ind w:firstLine="630"/>
        <w:rPr>
          <w:rFonts w:eastAsia="仿宋_GB2312"/>
          <w:sz w:val="32"/>
          <w:szCs w:val="32"/>
        </w:rPr>
      </w:pPr>
      <w:r>
        <w:rPr>
          <w:rFonts w:eastAsia="仿宋_GB2312"/>
          <w:sz w:val="32"/>
          <w:szCs w:val="32"/>
        </w:rPr>
        <w:t>天津市武清区雍阳烹饪职业培训学校负责协调有关专</w:t>
      </w:r>
      <w:r>
        <w:rPr>
          <w:rFonts w:eastAsia="仿宋_GB2312"/>
          <w:sz w:val="32"/>
          <w:szCs w:val="32"/>
        </w:rPr>
        <w:lastRenderedPageBreak/>
        <w:t>家组建中式烹调师竞赛的裁判组并提供相关技术支持，进行理论知识竞赛阅卷和实际操作竞赛全程评判。</w:t>
      </w:r>
    </w:p>
    <w:p w:rsidR="006367FD" w:rsidRDefault="006367FD" w:rsidP="006367FD">
      <w:pPr>
        <w:spacing w:line="560" w:lineRule="exact"/>
        <w:ind w:firstLine="630"/>
        <w:rPr>
          <w:rFonts w:eastAsia="仿宋_GB2312"/>
          <w:sz w:val="32"/>
          <w:szCs w:val="32"/>
        </w:rPr>
      </w:pPr>
      <w:r>
        <w:rPr>
          <w:rFonts w:eastAsia="仿宋_GB2312"/>
          <w:sz w:val="32"/>
          <w:szCs w:val="32"/>
        </w:rPr>
        <w:t>天津市谷发酒店管理有限公司负责提供中式烹调师实际操作场地、设备、器材及耗材等相关保障。</w:t>
      </w:r>
    </w:p>
    <w:p w:rsidR="006367FD" w:rsidRDefault="006367FD" w:rsidP="006367FD">
      <w:pPr>
        <w:adjustRightInd w:val="0"/>
        <w:spacing w:line="560" w:lineRule="exact"/>
        <w:ind w:leftChars="50" w:left="105" w:firstLineChars="200" w:firstLine="640"/>
        <w:rPr>
          <w:rFonts w:eastAsia="黑体"/>
          <w:sz w:val="32"/>
          <w:szCs w:val="32"/>
        </w:rPr>
      </w:pPr>
      <w:r>
        <w:rPr>
          <w:rFonts w:eastAsia="黑体"/>
          <w:sz w:val="32"/>
          <w:szCs w:val="32"/>
        </w:rPr>
        <w:t>八、奖励政策</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大赛遵循</w:t>
      </w:r>
      <w:r>
        <w:rPr>
          <w:rFonts w:eastAsia="仿宋_GB2312"/>
          <w:sz w:val="32"/>
          <w:szCs w:val="32"/>
        </w:rPr>
        <w:t>“</w:t>
      </w:r>
      <w:r>
        <w:rPr>
          <w:rFonts w:eastAsia="仿宋_GB2312"/>
          <w:sz w:val="32"/>
          <w:szCs w:val="32"/>
        </w:rPr>
        <w:t>公平、公正、公开</w:t>
      </w:r>
      <w:r>
        <w:rPr>
          <w:rFonts w:eastAsia="仿宋_GB2312"/>
          <w:sz w:val="32"/>
          <w:szCs w:val="32"/>
        </w:rPr>
        <w:t>”</w:t>
      </w:r>
      <w:r>
        <w:rPr>
          <w:rFonts w:eastAsia="仿宋_GB2312"/>
          <w:sz w:val="32"/>
          <w:szCs w:val="32"/>
        </w:rPr>
        <w:t>原则，各工种分别评选出一等奖</w:t>
      </w:r>
      <w:r>
        <w:rPr>
          <w:rFonts w:eastAsia="仿宋_GB2312"/>
          <w:sz w:val="32"/>
          <w:szCs w:val="32"/>
        </w:rPr>
        <w:t>1</w:t>
      </w:r>
      <w:r>
        <w:rPr>
          <w:rFonts w:eastAsia="仿宋_GB2312"/>
          <w:sz w:val="32"/>
          <w:szCs w:val="32"/>
        </w:rPr>
        <w:t>名、二等奖</w:t>
      </w:r>
      <w:r>
        <w:rPr>
          <w:rFonts w:eastAsia="仿宋_GB2312"/>
          <w:sz w:val="32"/>
          <w:szCs w:val="32"/>
        </w:rPr>
        <w:t>2</w:t>
      </w:r>
      <w:r>
        <w:rPr>
          <w:rFonts w:eastAsia="仿宋_GB2312"/>
          <w:sz w:val="32"/>
          <w:szCs w:val="32"/>
        </w:rPr>
        <w:t>名、三等奖</w:t>
      </w:r>
      <w:r>
        <w:rPr>
          <w:rFonts w:eastAsia="仿宋_GB2312"/>
          <w:sz w:val="32"/>
          <w:szCs w:val="32"/>
        </w:rPr>
        <w:t>3</w:t>
      </w:r>
      <w:r>
        <w:rPr>
          <w:rFonts w:eastAsia="仿宋_GB2312"/>
          <w:sz w:val="32"/>
          <w:szCs w:val="32"/>
        </w:rPr>
        <w:t>名、优秀奖</w:t>
      </w:r>
      <w:r>
        <w:rPr>
          <w:rFonts w:eastAsia="仿宋_GB2312"/>
          <w:sz w:val="32"/>
          <w:szCs w:val="32"/>
        </w:rPr>
        <w:t>9</w:t>
      </w:r>
      <w:r>
        <w:rPr>
          <w:rFonts w:eastAsia="仿宋_GB2312"/>
          <w:sz w:val="32"/>
          <w:szCs w:val="32"/>
        </w:rPr>
        <w:t>名，对获奖人员进行表彰并颁发获奖证书</w:t>
      </w:r>
      <w:r>
        <w:rPr>
          <w:rFonts w:eastAsia="仿宋_GB2312" w:hint="eastAsia"/>
          <w:sz w:val="32"/>
          <w:szCs w:val="32"/>
        </w:rPr>
        <w:t>。取得各工种前</w:t>
      </w:r>
      <w:r>
        <w:rPr>
          <w:rFonts w:eastAsia="仿宋_GB2312" w:hint="eastAsia"/>
          <w:sz w:val="32"/>
          <w:szCs w:val="32"/>
        </w:rPr>
        <w:t>5</w:t>
      </w:r>
      <w:r>
        <w:rPr>
          <w:rFonts w:eastAsia="仿宋_GB2312" w:hint="eastAsia"/>
          <w:sz w:val="32"/>
          <w:szCs w:val="32"/>
        </w:rPr>
        <w:t>名的选手将代表武清区参加第二届“通武廊”职业技能大赛的决赛，在“通武廊”职业技能大赛中取得名次的选手按照大赛奖励政策另行奖励。</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（一）各工种前</w:t>
      </w:r>
      <w:r>
        <w:rPr>
          <w:rFonts w:eastAsia="仿宋_GB2312"/>
          <w:sz w:val="32"/>
          <w:szCs w:val="32"/>
        </w:rPr>
        <w:t>6</w:t>
      </w:r>
      <w:r>
        <w:rPr>
          <w:rFonts w:eastAsia="仿宋_GB2312"/>
          <w:sz w:val="32"/>
          <w:szCs w:val="32"/>
        </w:rPr>
        <w:t>名选手，已取得初、中级职业资格或技能等级的，可晋升高级工职业资格或技能等级；已取得高级工职业资格或技能等级的，可晋升到技师职业资格或技能等级；没有职业资格或技能等级证书选手，可晋升中级工职业资格或技能等级。</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（二）选手通过大赛取得技师、高级技师职业资格的，按照《武清区关于进一步抢抓京津冀协同发展机遇加快建设创新创业人才聚集地的若干措施》</w:t>
      </w:r>
      <w:r>
        <w:rPr>
          <w:rFonts w:eastAsia="仿宋_GB2312" w:hint="eastAsia"/>
          <w:sz w:val="32"/>
          <w:szCs w:val="32"/>
        </w:rPr>
        <w:t>规定</w:t>
      </w:r>
      <w:r>
        <w:rPr>
          <w:rFonts w:eastAsia="仿宋_GB2312"/>
          <w:sz w:val="32"/>
          <w:szCs w:val="32"/>
        </w:rPr>
        <w:t>，对企事业单位中取得《目录》</w:t>
      </w:r>
      <w:proofErr w:type="gramStart"/>
      <w:r>
        <w:rPr>
          <w:rFonts w:eastAsia="仿宋_GB2312"/>
          <w:sz w:val="32"/>
          <w:szCs w:val="32"/>
        </w:rPr>
        <w:t>内高级</w:t>
      </w:r>
      <w:proofErr w:type="gramEnd"/>
      <w:r>
        <w:rPr>
          <w:rFonts w:eastAsia="仿宋_GB2312"/>
          <w:sz w:val="32"/>
          <w:szCs w:val="32"/>
        </w:rPr>
        <w:t>技师、技师职业资格的高技能人才，给予</w:t>
      </w:r>
      <w:r>
        <w:rPr>
          <w:rFonts w:eastAsia="仿宋_GB2312"/>
          <w:sz w:val="32"/>
          <w:szCs w:val="32"/>
        </w:rPr>
        <w:t>3</w:t>
      </w:r>
      <w:r>
        <w:rPr>
          <w:rFonts w:eastAsia="仿宋_GB2312"/>
          <w:sz w:val="32"/>
          <w:szCs w:val="32"/>
        </w:rPr>
        <w:t>万元、</w:t>
      </w:r>
      <w:r>
        <w:rPr>
          <w:rFonts w:eastAsia="仿宋_GB2312"/>
          <w:sz w:val="32"/>
          <w:szCs w:val="32"/>
        </w:rPr>
        <w:t>1</w:t>
      </w:r>
      <w:r>
        <w:rPr>
          <w:rFonts w:eastAsia="仿宋_GB2312"/>
          <w:sz w:val="32"/>
          <w:szCs w:val="32"/>
        </w:rPr>
        <w:t>万元奖励。</w:t>
      </w:r>
    </w:p>
    <w:p w:rsidR="006367FD" w:rsidRDefault="006367FD" w:rsidP="006367FD">
      <w:pPr>
        <w:adjustRightInd w:val="0"/>
        <w:spacing w:line="560" w:lineRule="exact"/>
        <w:ind w:leftChars="50" w:left="105" w:firstLineChars="200" w:firstLine="640"/>
        <w:rPr>
          <w:rFonts w:ascii="仿宋_GB2312" w:eastAsia="仿宋_GB2312"/>
          <w:color w:val="000000"/>
          <w:sz w:val="32"/>
          <w:szCs w:val="32"/>
        </w:rPr>
      </w:pPr>
      <w:r>
        <w:rPr>
          <w:rFonts w:ascii="仿宋_GB2312" w:eastAsia="仿宋_GB2312"/>
          <w:color w:val="000000"/>
          <w:sz w:val="32"/>
          <w:szCs w:val="32"/>
        </w:rPr>
        <w:t>（三）取得各工种竞赛第一名</w:t>
      </w:r>
      <w:r>
        <w:rPr>
          <w:rFonts w:ascii="仿宋_GB2312" w:eastAsia="仿宋_GB2312" w:hint="eastAsia"/>
          <w:color w:val="000000"/>
          <w:sz w:val="32"/>
          <w:szCs w:val="32"/>
        </w:rPr>
        <w:t>且为已建工会</w:t>
      </w:r>
      <w:r>
        <w:rPr>
          <w:rFonts w:ascii="仿宋_GB2312" w:eastAsia="仿宋_GB2312"/>
          <w:color w:val="000000"/>
          <w:sz w:val="32"/>
          <w:szCs w:val="32"/>
        </w:rPr>
        <w:t>的</w:t>
      </w:r>
      <w:r>
        <w:rPr>
          <w:rFonts w:ascii="仿宋_GB2312" w:eastAsia="仿宋_GB2312" w:hint="eastAsia"/>
          <w:color w:val="000000"/>
          <w:sz w:val="32"/>
          <w:szCs w:val="32"/>
        </w:rPr>
        <w:t>企事业单位职工</w:t>
      </w:r>
      <w:r>
        <w:rPr>
          <w:rFonts w:ascii="仿宋_GB2312" w:eastAsia="仿宋_GB2312"/>
          <w:color w:val="000000"/>
          <w:sz w:val="32"/>
          <w:szCs w:val="32"/>
        </w:rPr>
        <w:t>，区总工</w:t>
      </w:r>
      <w:r>
        <w:rPr>
          <w:rFonts w:ascii="仿宋_GB2312" w:eastAsia="仿宋_GB2312" w:hint="eastAsia"/>
          <w:color w:val="000000"/>
          <w:sz w:val="32"/>
          <w:szCs w:val="32"/>
        </w:rPr>
        <w:t>会将优先推荐参加</w:t>
      </w:r>
      <w:r>
        <w:rPr>
          <w:rFonts w:ascii="仿宋_GB2312" w:eastAsia="仿宋_GB2312"/>
          <w:color w:val="000000"/>
          <w:sz w:val="32"/>
          <w:szCs w:val="32"/>
        </w:rPr>
        <w:t>下一年度的天津市五一劳动奖章评选</w:t>
      </w:r>
      <w:r>
        <w:rPr>
          <w:rFonts w:ascii="仿宋_GB2312" w:eastAsia="仿宋_GB2312" w:hint="eastAsia"/>
          <w:color w:val="000000"/>
          <w:sz w:val="32"/>
          <w:szCs w:val="32"/>
        </w:rPr>
        <w:t>，并</w:t>
      </w:r>
      <w:r>
        <w:rPr>
          <w:rFonts w:ascii="仿宋_GB2312" w:eastAsia="仿宋_GB2312"/>
          <w:color w:val="000000"/>
          <w:sz w:val="32"/>
          <w:szCs w:val="32"/>
        </w:rPr>
        <w:t>列入下一届武清区五一劳动奖章候选人。</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lastRenderedPageBreak/>
        <w:t>（四）取得各工种竞赛第一名的女选手，区妇联将按规定列入下一年度</w:t>
      </w:r>
      <w:r>
        <w:rPr>
          <w:rFonts w:eastAsia="仿宋_GB2312"/>
          <w:sz w:val="32"/>
          <w:szCs w:val="32"/>
        </w:rPr>
        <w:t>“</w:t>
      </w:r>
      <w:r>
        <w:rPr>
          <w:rFonts w:eastAsia="仿宋_GB2312"/>
          <w:sz w:val="32"/>
          <w:szCs w:val="32"/>
        </w:rPr>
        <w:t>区三八红旗手</w:t>
      </w:r>
      <w:r>
        <w:rPr>
          <w:rFonts w:eastAsia="仿宋_GB2312"/>
          <w:sz w:val="32"/>
          <w:szCs w:val="32"/>
        </w:rPr>
        <w:t>”</w:t>
      </w:r>
      <w:r>
        <w:rPr>
          <w:rFonts w:eastAsia="仿宋_GB2312"/>
          <w:sz w:val="32"/>
          <w:szCs w:val="32"/>
        </w:rPr>
        <w:t>候选人。</w:t>
      </w:r>
    </w:p>
    <w:p w:rsidR="006367FD" w:rsidRDefault="006367FD" w:rsidP="006367FD">
      <w:pPr>
        <w:adjustRightInd w:val="0"/>
        <w:spacing w:line="560" w:lineRule="exact"/>
        <w:ind w:firstLineChars="200" w:firstLine="640"/>
        <w:rPr>
          <w:rFonts w:eastAsia="黑体"/>
          <w:sz w:val="32"/>
          <w:szCs w:val="32"/>
        </w:rPr>
      </w:pPr>
      <w:r>
        <w:rPr>
          <w:rFonts w:eastAsia="黑体"/>
          <w:sz w:val="32"/>
          <w:szCs w:val="32"/>
        </w:rPr>
        <w:t>九、工作要求</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（一）加强领导，精心组织。举办技能大赛是展示我区技能人才技术水平和技能人才培训成果的重要手段，各单位要高度重视、统一思想、科学安排、密切配合，加强对大赛工作的组织领导。各镇街</w:t>
      </w:r>
      <w:r>
        <w:rPr>
          <w:rFonts w:eastAsia="仿宋_GB2312" w:hint="eastAsia"/>
          <w:sz w:val="32"/>
          <w:szCs w:val="32"/>
        </w:rPr>
        <w:t>园区</w:t>
      </w:r>
      <w:r>
        <w:rPr>
          <w:rFonts w:eastAsia="仿宋_GB2312"/>
          <w:sz w:val="32"/>
          <w:szCs w:val="32"/>
        </w:rPr>
        <w:t>、委办局、相关单位要进一步加大宣传力度</w:t>
      </w:r>
      <w:r>
        <w:rPr>
          <w:rFonts w:eastAsia="仿宋_GB2312" w:hint="eastAsia"/>
          <w:sz w:val="32"/>
          <w:szCs w:val="32"/>
        </w:rPr>
        <w:t>，</w:t>
      </w:r>
      <w:r>
        <w:rPr>
          <w:rFonts w:eastAsia="仿宋_GB2312"/>
          <w:sz w:val="32"/>
          <w:szCs w:val="32"/>
        </w:rPr>
        <w:t>为大赛</w:t>
      </w:r>
      <w:r>
        <w:rPr>
          <w:rFonts w:eastAsia="仿宋_GB2312" w:hint="eastAsia"/>
          <w:sz w:val="32"/>
          <w:szCs w:val="32"/>
        </w:rPr>
        <w:t>营造</w:t>
      </w:r>
      <w:r>
        <w:rPr>
          <w:rFonts w:eastAsia="仿宋_GB2312"/>
          <w:sz w:val="32"/>
          <w:szCs w:val="32"/>
        </w:rPr>
        <w:t>良好的</w:t>
      </w:r>
      <w:r>
        <w:rPr>
          <w:rFonts w:eastAsia="仿宋_GB2312" w:hint="eastAsia"/>
          <w:sz w:val="32"/>
          <w:szCs w:val="32"/>
        </w:rPr>
        <w:t>氛围</w:t>
      </w:r>
      <w:r>
        <w:rPr>
          <w:rFonts w:eastAsia="仿宋_GB2312"/>
          <w:sz w:val="32"/>
          <w:szCs w:val="32"/>
        </w:rPr>
        <w:t>，切实做好大赛的深入动员，发动</w:t>
      </w:r>
      <w:r>
        <w:rPr>
          <w:rFonts w:eastAsia="仿宋_GB2312" w:hint="eastAsia"/>
          <w:sz w:val="32"/>
          <w:szCs w:val="32"/>
        </w:rPr>
        <w:t>职工</w:t>
      </w:r>
      <w:r>
        <w:rPr>
          <w:rFonts w:eastAsia="仿宋_GB2312"/>
          <w:sz w:val="32"/>
          <w:szCs w:val="32"/>
        </w:rPr>
        <w:t>群众广泛参与。</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二）强化管理，注重质量。按照国家职业标准的要求，借鉴国际技能竞赛的先进理念，结合自身实际情况，合理组织专家队伍、科学制定实施方案、严密组织实施，注重提高竞赛的技术含量，保证竞赛技术技能的高标准。对竞赛活动要严格管理，确保公开、公平、公正，确保竞赛工作高质量。</w:t>
      </w:r>
    </w:p>
    <w:p w:rsidR="006367FD" w:rsidRDefault="006367FD" w:rsidP="006367FD">
      <w:pPr>
        <w:adjustRightInd w:val="0"/>
        <w:spacing w:line="560" w:lineRule="exact"/>
        <w:ind w:leftChars="50" w:left="105" w:firstLineChars="200" w:firstLine="640"/>
        <w:rPr>
          <w:rFonts w:eastAsia="仿宋_GB2312"/>
          <w:sz w:val="32"/>
          <w:szCs w:val="32"/>
        </w:rPr>
      </w:pPr>
      <w:r>
        <w:rPr>
          <w:rFonts w:eastAsia="仿宋_GB2312"/>
          <w:sz w:val="32"/>
          <w:szCs w:val="32"/>
        </w:rPr>
        <w:t>（三）加大宣传力度，营造社会氛围。充分利用广播、电视、报刊、网络等媒体向社会大力宣传大赛，扩大大赛社会影响。各媒体对大赛现场要进行广泛的跟踪报道，及时对优秀参赛选手进行采访，充分展示优秀选手的职业素质、技能水平。</w:t>
      </w:r>
    </w:p>
    <w:p w:rsidR="006367FD" w:rsidRDefault="006367FD" w:rsidP="006367FD">
      <w:pPr>
        <w:adjustRightInd w:val="0"/>
        <w:spacing w:line="560" w:lineRule="exact"/>
        <w:ind w:right="641"/>
        <w:jc w:val="center"/>
        <w:rPr>
          <w:rFonts w:eastAsia="仿宋_GB2312"/>
          <w:sz w:val="32"/>
          <w:szCs w:val="32"/>
        </w:rPr>
      </w:pPr>
    </w:p>
    <w:p w:rsidR="006367FD" w:rsidRDefault="006367FD" w:rsidP="006367FD">
      <w:pPr>
        <w:adjustRightInd w:val="0"/>
        <w:spacing w:line="560" w:lineRule="exact"/>
        <w:ind w:right="641"/>
        <w:jc w:val="center"/>
        <w:rPr>
          <w:rFonts w:eastAsia="仿宋_GB2312"/>
          <w:sz w:val="32"/>
          <w:szCs w:val="32"/>
        </w:rPr>
      </w:pPr>
    </w:p>
    <w:p w:rsidR="006367FD" w:rsidRDefault="006367FD" w:rsidP="006367FD">
      <w:pPr>
        <w:adjustRightInd w:val="0"/>
        <w:spacing w:line="560" w:lineRule="exact"/>
        <w:ind w:right="640"/>
        <w:jc w:val="center"/>
        <w:rPr>
          <w:rFonts w:eastAsia="仿宋_GB2312"/>
          <w:sz w:val="32"/>
          <w:szCs w:val="32"/>
        </w:rPr>
      </w:pPr>
      <w:r>
        <w:rPr>
          <w:rFonts w:eastAsia="仿宋_GB2312"/>
          <w:sz w:val="32"/>
          <w:szCs w:val="32"/>
        </w:rPr>
        <w:t xml:space="preserve">                            </w:t>
      </w:r>
    </w:p>
    <w:p w:rsidR="006367FD" w:rsidRDefault="006367FD" w:rsidP="006367FD">
      <w:pPr>
        <w:adjustRightInd w:val="0"/>
        <w:spacing w:line="560" w:lineRule="exact"/>
        <w:ind w:right="640"/>
        <w:jc w:val="center"/>
        <w:rPr>
          <w:rFonts w:eastAsia="仿宋_GB2312"/>
          <w:sz w:val="32"/>
          <w:szCs w:val="32"/>
        </w:rPr>
      </w:pPr>
      <w:r>
        <w:rPr>
          <w:rFonts w:eastAsia="仿宋_GB2312" w:hint="eastAsia"/>
          <w:sz w:val="32"/>
          <w:szCs w:val="32"/>
        </w:rPr>
        <w:t xml:space="preserve">                  </w:t>
      </w:r>
      <w:r>
        <w:rPr>
          <w:rFonts w:eastAsia="仿宋_GB2312" w:hint="eastAsia"/>
          <w:sz w:val="32"/>
          <w:szCs w:val="32"/>
        </w:rPr>
        <w:t>天津市武清区人力资源和社会保障局</w:t>
      </w:r>
    </w:p>
    <w:p w:rsidR="006367FD" w:rsidRDefault="006367FD" w:rsidP="006367FD">
      <w:pPr>
        <w:adjustRightInd w:val="0"/>
        <w:spacing w:line="560" w:lineRule="exact"/>
        <w:ind w:right="640"/>
        <w:jc w:val="center"/>
        <w:rPr>
          <w:rFonts w:eastAsia="仿宋_GB2312"/>
          <w:sz w:val="32"/>
          <w:szCs w:val="32"/>
        </w:rPr>
      </w:pPr>
      <w:r>
        <w:rPr>
          <w:rFonts w:eastAsia="仿宋_GB2312" w:hint="eastAsia"/>
          <w:sz w:val="32"/>
          <w:szCs w:val="32"/>
        </w:rPr>
        <w:lastRenderedPageBreak/>
        <w:t xml:space="preserve">                  </w:t>
      </w:r>
      <w:r>
        <w:rPr>
          <w:rFonts w:eastAsia="仿宋_GB2312"/>
          <w:sz w:val="32"/>
          <w:szCs w:val="32"/>
        </w:rPr>
        <w:t>2019</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hint="eastAsia"/>
          <w:sz w:val="32"/>
          <w:szCs w:val="32"/>
        </w:rPr>
        <w:t>30</w:t>
      </w:r>
      <w:r>
        <w:rPr>
          <w:rFonts w:eastAsia="仿宋_GB2312"/>
          <w:sz w:val="32"/>
          <w:szCs w:val="32"/>
        </w:rPr>
        <w:t>日</w:t>
      </w:r>
      <w:r>
        <w:rPr>
          <w:rFonts w:eastAsia="仿宋_GB2312" w:hint="eastAsia"/>
          <w:sz w:val="32"/>
          <w:szCs w:val="32"/>
        </w:rPr>
        <w:t xml:space="preserve">   </w:t>
      </w:r>
    </w:p>
    <w:p w:rsidR="0088304D" w:rsidRDefault="0088304D"/>
    <w:sectPr w:rsidR="008830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FD"/>
    <w:rsid w:val="006367FD"/>
    <w:rsid w:val="0088304D"/>
    <w:rsid w:val="009B6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1F78D-A94E-4B59-ADD5-8F3F9CC3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7FD"/>
    <w:pPr>
      <w:widowControl w:val="0"/>
      <w:spacing w:line="240" w:lineRule="auto"/>
    </w:pPr>
    <w:rPr>
      <w:rFonts w:ascii="Times New Roman" w:hAnsi="Times New Roman"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qFormat/>
    <w:rsid w:val="006367FD"/>
    <w:pPr>
      <w:widowControl/>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2019-05-06T08:30:00Z</dcterms:created>
  <dcterms:modified xsi:type="dcterms:W3CDTF">2019-05-06T08:30:00Z</dcterms:modified>
</cp:coreProperties>
</file>