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7C8" w:rsidRPr="00FA0120" w:rsidRDefault="006F17C8" w:rsidP="006F17C8">
      <w:pPr>
        <w:widowControl/>
        <w:spacing w:line="560" w:lineRule="exact"/>
        <w:rPr>
          <w:rFonts w:ascii="黑体" w:eastAsia="黑体" w:hAnsi="黑体" w:cs="黑体" w:hint="eastAsia"/>
          <w:kern w:val="0"/>
          <w:sz w:val="32"/>
          <w:szCs w:val="20"/>
        </w:rPr>
      </w:pPr>
      <w:r w:rsidRPr="00FA0120">
        <w:rPr>
          <w:rFonts w:ascii="黑体" w:eastAsia="黑体" w:hAnsi="黑体" w:cs="黑体" w:hint="eastAsia"/>
          <w:kern w:val="0"/>
          <w:sz w:val="32"/>
          <w:szCs w:val="20"/>
        </w:rPr>
        <w:t>附件2</w:t>
      </w:r>
    </w:p>
    <w:p w:rsidR="006F17C8" w:rsidRPr="00FA0120" w:rsidRDefault="006F17C8" w:rsidP="006F17C8">
      <w:pPr>
        <w:widowControl/>
        <w:spacing w:line="560" w:lineRule="exact"/>
        <w:ind w:firstLineChars="200" w:firstLine="640"/>
        <w:jc w:val="center"/>
        <w:rPr>
          <w:rFonts w:ascii="方正小标宋简体" w:eastAsia="方正小标宋简体" w:hint="eastAsia"/>
          <w:kern w:val="0"/>
          <w:sz w:val="32"/>
          <w:szCs w:val="20"/>
        </w:rPr>
      </w:pPr>
      <w:r w:rsidRPr="00FA0120">
        <w:rPr>
          <w:rFonts w:ascii="方正小标宋简体" w:eastAsia="方正小标宋简体" w:hint="eastAsia"/>
          <w:kern w:val="0"/>
          <w:sz w:val="32"/>
          <w:szCs w:val="20"/>
        </w:rPr>
        <w:t>“专精特新”</w:t>
      </w:r>
      <w:r w:rsidRPr="00FA0120">
        <w:rPr>
          <w:rFonts w:ascii="方正小标宋简体" w:eastAsia="方正小标宋简体" w:hAnsi="宋体" w:hint="eastAsia"/>
          <w:color w:val="62613B"/>
          <w:kern w:val="0"/>
          <w:sz w:val="32"/>
          <w:szCs w:val="20"/>
        </w:rPr>
        <w:t xml:space="preserve"> </w:t>
      </w:r>
      <w:r w:rsidRPr="00FA0120">
        <w:rPr>
          <w:rFonts w:ascii="方正小标宋简体" w:eastAsia="方正小标宋简体" w:hint="eastAsia"/>
          <w:kern w:val="0"/>
          <w:sz w:val="32"/>
          <w:szCs w:val="20"/>
        </w:rPr>
        <w:t>产品绩效总结提纲</w:t>
      </w:r>
    </w:p>
    <w:p w:rsidR="006F17C8" w:rsidRPr="00FA0120" w:rsidRDefault="006F17C8" w:rsidP="006F17C8">
      <w:pPr>
        <w:widowControl/>
        <w:spacing w:line="560" w:lineRule="exact"/>
        <w:ind w:firstLineChars="200" w:firstLine="640"/>
        <w:rPr>
          <w:rFonts w:ascii="仿宋" w:eastAsia="仿宋" w:hAnsi="仿宋" w:hint="eastAsia"/>
          <w:kern w:val="0"/>
          <w:sz w:val="32"/>
          <w:szCs w:val="20"/>
        </w:rPr>
      </w:pPr>
    </w:p>
    <w:p w:rsidR="006F17C8" w:rsidRPr="00FA0120" w:rsidRDefault="006F17C8" w:rsidP="006F17C8">
      <w:pPr>
        <w:widowControl/>
        <w:spacing w:line="560" w:lineRule="exact"/>
        <w:ind w:firstLineChars="227" w:firstLine="726"/>
        <w:rPr>
          <w:rFonts w:eastAsia="黑体" w:hint="eastAsia"/>
          <w:kern w:val="0"/>
          <w:sz w:val="32"/>
          <w:szCs w:val="20"/>
        </w:rPr>
      </w:pPr>
      <w:r w:rsidRPr="00244241">
        <w:rPr>
          <w:rFonts w:eastAsia="黑体" w:hAnsi="黑体" w:hint="eastAsia"/>
          <w:kern w:val="0"/>
          <w:sz w:val="32"/>
          <w:szCs w:val="20"/>
        </w:rPr>
        <w:t>一、企业情况。</w:t>
      </w:r>
    </w:p>
    <w:p w:rsidR="006F17C8" w:rsidRPr="00FA0120" w:rsidRDefault="006F17C8" w:rsidP="006F17C8">
      <w:pPr>
        <w:widowControl/>
        <w:spacing w:line="560" w:lineRule="exact"/>
        <w:ind w:firstLineChars="227" w:firstLine="726"/>
        <w:rPr>
          <w:rFonts w:eastAsia="仿宋" w:hint="eastAsia"/>
          <w:kern w:val="0"/>
          <w:sz w:val="32"/>
          <w:szCs w:val="20"/>
        </w:rPr>
      </w:pPr>
      <w:r w:rsidRPr="00244241">
        <w:rPr>
          <w:rFonts w:eastAsia="仿宋" w:hAnsi="仿宋" w:hint="eastAsia"/>
          <w:kern w:val="0"/>
          <w:sz w:val="32"/>
          <w:szCs w:val="20"/>
        </w:rPr>
        <w:t>（一）企业整体情况，</w:t>
      </w:r>
      <w:proofErr w:type="gramStart"/>
      <w:r w:rsidRPr="00244241">
        <w:rPr>
          <w:rFonts w:eastAsia="仿宋" w:hAnsi="仿宋" w:hint="eastAsia"/>
          <w:kern w:val="0"/>
          <w:sz w:val="32"/>
          <w:szCs w:val="20"/>
        </w:rPr>
        <w:t>含经营</w:t>
      </w:r>
      <w:proofErr w:type="gramEnd"/>
      <w:r w:rsidRPr="00244241">
        <w:rPr>
          <w:rFonts w:eastAsia="仿宋" w:hAnsi="仿宋" w:hint="eastAsia"/>
          <w:kern w:val="0"/>
          <w:sz w:val="32"/>
          <w:szCs w:val="20"/>
        </w:rPr>
        <w:t>范围、现代制度建设、人才引进培养激励、信息化实施、研发投入及产学研合作、知识产权、参与国际标准、国家标准、行业标准制定及荣誉资质等方面内容。</w:t>
      </w:r>
    </w:p>
    <w:p w:rsidR="006F17C8" w:rsidRPr="00FA0120" w:rsidRDefault="006F17C8" w:rsidP="006F17C8">
      <w:pPr>
        <w:widowControl/>
        <w:spacing w:line="560" w:lineRule="exact"/>
        <w:ind w:firstLineChars="227" w:firstLine="726"/>
        <w:rPr>
          <w:rFonts w:eastAsia="仿宋" w:hint="eastAsia"/>
          <w:kern w:val="0"/>
          <w:sz w:val="32"/>
          <w:szCs w:val="20"/>
        </w:rPr>
      </w:pPr>
      <w:r w:rsidRPr="00244241">
        <w:rPr>
          <w:rFonts w:eastAsia="仿宋" w:hAnsi="仿宋" w:hint="eastAsia"/>
          <w:kern w:val="0"/>
          <w:sz w:val="32"/>
          <w:szCs w:val="20"/>
        </w:rPr>
        <w:t>（二）生产经营情况。企业</w:t>
      </w:r>
      <w:r>
        <w:rPr>
          <w:rFonts w:eastAsia="仿宋" w:hAnsi="仿宋" w:hint="eastAsia"/>
          <w:kern w:val="0"/>
          <w:sz w:val="32"/>
          <w:szCs w:val="20"/>
        </w:rPr>
        <w:t>2018</w:t>
      </w:r>
      <w:r w:rsidRPr="00244241">
        <w:rPr>
          <w:rFonts w:eastAsia="仿宋" w:hAnsi="仿宋" w:hint="eastAsia"/>
          <w:kern w:val="0"/>
          <w:sz w:val="32"/>
          <w:szCs w:val="20"/>
        </w:rPr>
        <w:t>年产值、销售收入、从业人员、利税情况和</w:t>
      </w:r>
      <w:r>
        <w:rPr>
          <w:rFonts w:eastAsia="仿宋" w:hAnsi="仿宋" w:hint="eastAsia"/>
          <w:kern w:val="0"/>
          <w:sz w:val="32"/>
          <w:szCs w:val="20"/>
        </w:rPr>
        <w:t>2020</w:t>
      </w:r>
      <w:r w:rsidRPr="00244241">
        <w:rPr>
          <w:rFonts w:eastAsia="仿宋" w:hAnsi="仿宋" w:hint="eastAsia"/>
          <w:kern w:val="0"/>
          <w:sz w:val="32"/>
          <w:szCs w:val="20"/>
        </w:rPr>
        <w:t>年预计销售收入、从业人员、利税等方面情况。</w:t>
      </w:r>
    </w:p>
    <w:p w:rsidR="006F17C8" w:rsidRPr="00FA0120" w:rsidRDefault="006F17C8" w:rsidP="006F17C8">
      <w:pPr>
        <w:widowControl/>
        <w:spacing w:line="560" w:lineRule="exact"/>
        <w:ind w:firstLineChars="227" w:firstLine="726"/>
        <w:rPr>
          <w:rFonts w:eastAsia="黑体" w:hint="eastAsia"/>
          <w:kern w:val="0"/>
          <w:sz w:val="32"/>
          <w:szCs w:val="20"/>
        </w:rPr>
      </w:pPr>
      <w:r w:rsidRPr="00244241">
        <w:rPr>
          <w:rFonts w:eastAsia="黑体" w:hAnsi="黑体" w:hint="eastAsia"/>
          <w:kern w:val="0"/>
          <w:sz w:val="32"/>
          <w:szCs w:val="20"/>
        </w:rPr>
        <w:t>二、产品情况。</w:t>
      </w:r>
    </w:p>
    <w:p w:rsidR="006F17C8" w:rsidRPr="00FA0120" w:rsidRDefault="006F17C8" w:rsidP="006F17C8">
      <w:pPr>
        <w:widowControl/>
        <w:spacing w:line="560" w:lineRule="exact"/>
        <w:ind w:firstLineChars="227" w:firstLine="726"/>
        <w:rPr>
          <w:rFonts w:eastAsia="仿宋" w:hint="eastAsia"/>
          <w:kern w:val="0"/>
          <w:sz w:val="32"/>
          <w:szCs w:val="20"/>
        </w:rPr>
      </w:pPr>
      <w:r w:rsidRPr="00E70CC7">
        <w:rPr>
          <w:rFonts w:eastAsia="仿宋" w:hint="eastAsia"/>
          <w:kern w:val="0"/>
          <w:sz w:val="32"/>
          <w:szCs w:val="20"/>
        </w:rPr>
        <w:t>（一）产品所处行业现状及发展前景，在细分行业中所处地位，与国内外同类产品相比优势，产品</w:t>
      </w:r>
      <w:r w:rsidRPr="00E70CC7">
        <w:rPr>
          <w:rFonts w:eastAsia="仿宋" w:hint="eastAsia"/>
          <w:kern w:val="0"/>
          <w:sz w:val="32"/>
          <w:szCs w:val="20"/>
        </w:rPr>
        <w:t>2018</w:t>
      </w:r>
      <w:r w:rsidRPr="00E70CC7">
        <w:rPr>
          <w:rFonts w:eastAsia="仿宋" w:hint="eastAsia"/>
          <w:kern w:val="0"/>
          <w:sz w:val="32"/>
          <w:szCs w:val="20"/>
        </w:rPr>
        <w:t>年实现的经济效益和社会效益情况，包括销售情况、利税和</w:t>
      </w:r>
      <w:r w:rsidRPr="00E70CC7">
        <w:rPr>
          <w:rFonts w:eastAsia="仿宋" w:hint="eastAsia"/>
          <w:kern w:val="0"/>
          <w:sz w:val="32"/>
          <w:szCs w:val="20"/>
        </w:rPr>
        <w:t>2020</w:t>
      </w:r>
      <w:r w:rsidRPr="00E70CC7">
        <w:rPr>
          <w:rFonts w:eastAsia="仿宋" w:hint="eastAsia"/>
          <w:kern w:val="0"/>
          <w:sz w:val="32"/>
          <w:szCs w:val="20"/>
        </w:rPr>
        <w:t>年预计销售收入、利税情况。</w:t>
      </w:r>
    </w:p>
    <w:p w:rsidR="006F17C8" w:rsidRPr="00FA0120" w:rsidRDefault="006F17C8" w:rsidP="006F17C8">
      <w:pPr>
        <w:widowControl/>
        <w:spacing w:line="560" w:lineRule="exact"/>
        <w:ind w:firstLineChars="227" w:firstLine="726"/>
        <w:rPr>
          <w:rFonts w:eastAsia="仿宋" w:hint="eastAsia"/>
          <w:kern w:val="0"/>
          <w:sz w:val="32"/>
          <w:szCs w:val="20"/>
        </w:rPr>
      </w:pPr>
      <w:r w:rsidRPr="00E70CC7">
        <w:rPr>
          <w:rFonts w:eastAsia="仿宋" w:hint="eastAsia"/>
          <w:kern w:val="0"/>
          <w:sz w:val="32"/>
          <w:szCs w:val="20"/>
        </w:rPr>
        <w:t>（二）产品</w:t>
      </w:r>
      <w:r w:rsidRPr="00E70CC7">
        <w:rPr>
          <w:rFonts w:eastAsia="仿宋" w:hint="eastAsia"/>
          <w:kern w:val="0"/>
          <w:sz w:val="32"/>
          <w:szCs w:val="20"/>
        </w:rPr>
        <w:t>2018</w:t>
      </w:r>
      <w:r w:rsidRPr="00E70CC7">
        <w:rPr>
          <w:rFonts w:eastAsia="仿宋" w:hint="eastAsia"/>
          <w:kern w:val="0"/>
          <w:sz w:val="32"/>
          <w:szCs w:val="20"/>
        </w:rPr>
        <w:t>年在专业化、精细化、特色化、新颖化特征方面情况。</w:t>
      </w:r>
    </w:p>
    <w:p w:rsidR="006F17C8" w:rsidRPr="00FA0120" w:rsidRDefault="006F17C8" w:rsidP="006F17C8">
      <w:pPr>
        <w:widowControl/>
        <w:spacing w:line="560" w:lineRule="exact"/>
        <w:ind w:firstLineChars="227" w:firstLine="726"/>
        <w:rPr>
          <w:rFonts w:eastAsia="仿宋" w:hint="eastAsia"/>
          <w:kern w:val="0"/>
          <w:sz w:val="32"/>
          <w:szCs w:val="20"/>
        </w:rPr>
      </w:pPr>
      <w:r w:rsidRPr="00E70CC7">
        <w:rPr>
          <w:rFonts w:eastAsia="仿宋" w:hint="eastAsia"/>
          <w:kern w:val="0"/>
          <w:sz w:val="32"/>
          <w:szCs w:val="20"/>
        </w:rPr>
        <w:t>１</w:t>
      </w:r>
      <w:r>
        <w:rPr>
          <w:rFonts w:eastAsia="仿宋" w:hint="eastAsia"/>
          <w:kern w:val="0"/>
          <w:sz w:val="32"/>
          <w:szCs w:val="20"/>
        </w:rPr>
        <w:t>.</w:t>
      </w:r>
      <w:r w:rsidRPr="00E70CC7">
        <w:rPr>
          <w:rFonts w:eastAsia="仿宋" w:hint="eastAsia"/>
          <w:kern w:val="0"/>
          <w:sz w:val="32"/>
          <w:szCs w:val="20"/>
        </w:rPr>
        <w:t>专业化特征。产品为大企业大集团、产业龙头企业、产业链条中关键环节配套，所参与的国内和我市重大项目，所处细分市场现状和发展前景，市场竞争优势等情况。请提供产品销售占企业销售收入比例、利润率、研发投入等数据。</w:t>
      </w:r>
    </w:p>
    <w:p w:rsidR="006F17C8" w:rsidRPr="00FA0120" w:rsidRDefault="006F17C8" w:rsidP="006F17C8">
      <w:pPr>
        <w:widowControl/>
        <w:spacing w:line="560" w:lineRule="exact"/>
        <w:ind w:firstLineChars="227" w:firstLine="726"/>
        <w:rPr>
          <w:rFonts w:eastAsia="仿宋" w:hint="eastAsia"/>
          <w:kern w:val="0"/>
          <w:sz w:val="32"/>
          <w:szCs w:val="20"/>
        </w:rPr>
      </w:pPr>
      <w:r w:rsidRPr="00E70CC7">
        <w:rPr>
          <w:rFonts w:eastAsia="仿宋" w:hint="eastAsia"/>
          <w:kern w:val="0"/>
          <w:sz w:val="32"/>
          <w:szCs w:val="20"/>
        </w:rPr>
        <w:t>２</w:t>
      </w:r>
      <w:r>
        <w:rPr>
          <w:rFonts w:eastAsia="仿宋" w:hint="eastAsia"/>
          <w:kern w:val="0"/>
          <w:sz w:val="32"/>
          <w:szCs w:val="20"/>
        </w:rPr>
        <w:t>.</w:t>
      </w:r>
      <w:r w:rsidRPr="00E70CC7">
        <w:rPr>
          <w:rFonts w:eastAsia="仿宋" w:hint="eastAsia"/>
          <w:kern w:val="0"/>
          <w:sz w:val="32"/>
          <w:szCs w:val="20"/>
        </w:rPr>
        <w:t>精细化特征。（</w:t>
      </w:r>
      <w:r>
        <w:rPr>
          <w:rFonts w:eastAsia="仿宋" w:hint="eastAsia"/>
          <w:kern w:val="0"/>
          <w:sz w:val="32"/>
          <w:szCs w:val="20"/>
        </w:rPr>
        <w:t>1</w:t>
      </w:r>
      <w:r w:rsidRPr="00E70CC7">
        <w:rPr>
          <w:rFonts w:eastAsia="仿宋" w:hint="eastAsia"/>
          <w:kern w:val="0"/>
          <w:sz w:val="32"/>
          <w:szCs w:val="20"/>
        </w:rPr>
        <w:t>）企业精益管理创新的制度制定和实施整体情况，在人、财、物等管理环节信息化应用程度和</w:t>
      </w:r>
      <w:r w:rsidRPr="00E70CC7">
        <w:rPr>
          <w:rFonts w:eastAsia="仿宋" w:hint="eastAsia"/>
          <w:kern w:val="0"/>
          <w:sz w:val="32"/>
          <w:szCs w:val="20"/>
        </w:rPr>
        <w:lastRenderedPageBreak/>
        <w:t>应用效果。（</w:t>
      </w:r>
      <w:r>
        <w:rPr>
          <w:rFonts w:eastAsia="仿宋" w:hint="eastAsia"/>
          <w:kern w:val="0"/>
          <w:sz w:val="32"/>
          <w:szCs w:val="20"/>
        </w:rPr>
        <w:t>2</w:t>
      </w:r>
      <w:r w:rsidRPr="00E70CC7">
        <w:rPr>
          <w:rFonts w:eastAsia="仿宋" w:hint="eastAsia"/>
          <w:kern w:val="0"/>
          <w:sz w:val="32"/>
          <w:szCs w:val="20"/>
        </w:rPr>
        <w:t>）产品研发设计、生产制造和检验检测等过程中采取的质量管</w:t>
      </w:r>
      <w:proofErr w:type="gramStart"/>
      <w:r w:rsidRPr="00E70CC7">
        <w:rPr>
          <w:rFonts w:eastAsia="仿宋" w:hint="eastAsia"/>
          <w:kern w:val="0"/>
          <w:sz w:val="32"/>
          <w:szCs w:val="20"/>
        </w:rPr>
        <w:t>控方式</w:t>
      </w:r>
      <w:proofErr w:type="gramEnd"/>
      <w:r w:rsidRPr="00E70CC7">
        <w:rPr>
          <w:rFonts w:eastAsia="仿宋" w:hint="eastAsia"/>
          <w:kern w:val="0"/>
          <w:sz w:val="32"/>
          <w:szCs w:val="20"/>
        </w:rPr>
        <w:t>及效果。（</w:t>
      </w:r>
      <w:r>
        <w:rPr>
          <w:rFonts w:eastAsia="仿宋" w:hint="eastAsia"/>
          <w:kern w:val="0"/>
          <w:sz w:val="32"/>
          <w:szCs w:val="20"/>
        </w:rPr>
        <w:t>3</w:t>
      </w:r>
      <w:r w:rsidRPr="00E70CC7">
        <w:rPr>
          <w:rFonts w:eastAsia="仿宋" w:hint="eastAsia"/>
          <w:kern w:val="0"/>
          <w:sz w:val="32"/>
          <w:szCs w:val="20"/>
        </w:rPr>
        <w:t>）在产品设计、研发、生产、销售等环节应用互联网＋等信息技术融合创新促进管理提升的情况及效果。（</w:t>
      </w:r>
      <w:r>
        <w:rPr>
          <w:rFonts w:eastAsia="仿宋" w:hint="eastAsia"/>
          <w:kern w:val="0"/>
          <w:sz w:val="32"/>
          <w:szCs w:val="20"/>
        </w:rPr>
        <w:t>4</w:t>
      </w:r>
      <w:r w:rsidRPr="00E70CC7">
        <w:rPr>
          <w:rFonts w:eastAsia="仿宋" w:hint="eastAsia"/>
          <w:kern w:val="0"/>
          <w:sz w:val="32"/>
          <w:szCs w:val="20"/>
        </w:rPr>
        <w:t>）在质量、环境、职业健康、安全等管理体系建设情况。</w:t>
      </w:r>
    </w:p>
    <w:p w:rsidR="006F17C8" w:rsidRPr="00FA0120" w:rsidRDefault="006F17C8" w:rsidP="006F17C8">
      <w:pPr>
        <w:widowControl/>
        <w:spacing w:line="560" w:lineRule="exact"/>
        <w:ind w:firstLineChars="227" w:firstLine="726"/>
        <w:rPr>
          <w:rFonts w:eastAsia="仿宋" w:hint="eastAsia"/>
          <w:kern w:val="0"/>
          <w:sz w:val="32"/>
          <w:szCs w:val="20"/>
        </w:rPr>
      </w:pPr>
      <w:r w:rsidRPr="00E70CC7">
        <w:rPr>
          <w:rFonts w:eastAsia="仿宋" w:hint="eastAsia"/>
          <w:kern w:val="0"/>
          <w:sz w:val="32"/>
          <w:szCs w:val="20"/>
        </w:rPr>
        <w:t>３．特色化特征。（</w:t>
      </w:r>
      <w:r>
        <w:rPr>
          <w:rFonts w:eastAsia="仿宋" w:hint="eastAsia"/>
          <w:kern w:val="0"/>
          <w:sz w:val="32"/>
          <w:szCs w:val="20"/>
        </w:rPr>
        <w:t>1</w:t>
      </w:r>
      <w:r w:rsidRPr="00E70CC7">
        <w:rPr>
          <w:rFonts w:eastAsia="仿宋" w:hint="eastAsia"/>
          <w:kern w:val="0"/>
          <w:sz w:val="32"/>
          <w:szCs w:val="20"/>
        </w:rPr>
        <w:t>）产品商标、品牌、老字号或地域等方面情况。（</w:t>
      </w:r>
      <w:r>
        <w:rPr>
          <w:rFonts w:eastAsia="仿宋" w:hint="eastAsia"/>
          <w:kern w:val="0"/>
          <w:sz w:val="32"/>
          <w:szCs w:val="20"/>
        </w:rPr>
        <w:t>2</w:t>
      </w:r>
      <w:r w:rsidRPr="00E70CC7">
        <w:rPr>
          <w:rFonts w:eastAsia="仿宋" w:hint="eastAsia"/>
          <w:kern w:val="0"/>
          <w:sz w:val="32"/>
          <w:szCs w:val="20"/>
        </w:rPr>
        <w:t>）产品在工艺、技术、配方或特殊原料的特点和优势，与同类产品相比具备的特色亮点情况。（</w:t>
      </w:r>
      <w:r>
        <w:rPr>
          <w:rFonts w:eastAsia="仿宋" w:hint="eastAsia"/>
          <w:kern w:val="0"/>
          <w:sz w:val="32"/>
          <w:szCs w:val="20"/>
        </w:rPr>
        <w:t>3</w:t>
      </w:r>
      <w:r w:rsidRPr="00E70CC7">
        <w:rPr>
          <w:rFonts w:eastAsia="仿宋" w:hint="eastAsia"/>
          <w:kern w:val="0"/>
          <w:sz w:val="32"/>
          <w:szCs w:val="20"/>
        </w:rPr>
        <w:t>）产品主要销售市场情况，是否进入中高端市场。</w:t>
      </w:r>
    </w:p>
    <w:p w:rsidR="006F17C8" w:rsidRPr="00FA0120" w:rsidRDefault="006F17C8" w:rsidP="006F17C8">
      <w:pPr>
        <w:tabs>
          <w:tab w:val="left" w:pos="805"/>
        </w:tabs>
        <w:spacing w:line="560" w:lineRule="exact"/>
        <w:ind w:firstLineChars="227" w:firstLine="726"/>
        <w:rPr>
          <w:rFonts w:eastAsia="仿宋" w:cs="仿宋" w:hint="eastAsia"/>
          <w:color w:val="000000"/>
          <w:sz w:val="32"/>
          <w:szCs w:val="32"/>
        </w:rPr>
      </w:pPr>
      <w:r w:rsidRPr="00E70CC7">
        <w:rPr>
          <w:rFonts w:eastAsia="仿宋" w:cs="仿宋" w:hint="eastAsia"/>
          <w:sz w:val="32"/>
          <w:szCs w:val="20"/>
        </w:rPr>
        <w:t>４．新颖化特征。（</w:t>
      </w:r>
      <w:r>
        <w:rPr>
          <w:rFonts w:eastAsia="仿宋" w:cs="仿宋" w:hint="eastAsia"/>
          <w:sz w:val="32"/>
          <w:szCs w:val="20"/>
        </w:rPr>
        <w:t>1</w:t>
      </w:r>
      <w:r w:rsidRPr="00E70CC7">
        <w:rPr>
          <w:rFonts w:eastAsia="仿宋" w:cs="仿宋" w:hint="eastAsia"/>
          <w:sz w:val="32"/>
          <w:szCs w:val="20"/>
        </w:rPr>
        <w:t>）产品科研经费投入情况，专利技术申请和应用情况，是否拥有专利群，产品升级换代情况；（</w:t>
      </w:r>
      <w:r>
        <w:rPr>
          <w:rFonts w:eastAsia="仿宋" w:cs="仿宋" w:hint="eastAsia"/>
          <w:sz w:val="32"/>
          <w:szCs w:val="20"/>
        </w:rPr>
        <w:t>2</w:t>
      </w:r>
      <w:r w:rsidRPr="00E70CC7">
        <w:rPr>
          <w:rFonts w:eastAsia="仿宋" w:cs="仿宋" w:hint="eastAsia"/>
          <w:sz w:val="32"/>
          <w:szCs w:val="20"/>
        </w:rPr>
        <w:t>）产品在研发、生产等关键环节应用互联网、大数据、人工智能等高新技术和高端设备情况；（</w:t>
      </w:r>
      <w:r>
        <w:rPr>
          <w:rFonts w:eastAsia="仿宋" w:cs="仿宋" w:hint="eastAsia"/>
          <w:sz w:val="32"/>
          <w:szCs w:val="20"/>
        </w:rPr>
        <w:t>3</w:t>
      </w:r>
      <w:r w:rsidRPr="00E70CC7">
        <w:rPr>
          <w:rFonts w:eastAsia="仿宋" w:cs="仿宋" w:hint="eastAsia"/>
          <w:sz w:val="32"/>
          <w:szCs w:val="20"/>
        </w:rPr>
        <w:t>）产品在外观、功能及用途等方面与同类产品相比创意创新情况；（</w:t>
      </w:r>
      <w:r>
        <w:rPr>
          <w:rFonts w:eastAsia="仿宋" w:cs="仿宋" w:hint="eastAsia"/>
          <w:sz w:val="32"/>
          <w:szCs w:val="20"/>
        </w:rPr>
        <w:t>4</w:t>
      </w:r>
      <w:r w:rsidRPr="00E70CC7">
        <w:rPr>
          <w:rFonts w:eastAsia="仿宋" w:cs="仿宋" w:hint="eastAsia"/>
          <w:sz w:val="32"/>
          <w:szCs w:val="20"/>
        </w:rPr>
        <w:t>）产品本身</w:t>
      </w:r>
      <w:r w:rsidRPr="00E70CC7">
        <w:rPr>
          <w:rFonts w:eastAsia="仿宋" w:cs="仿宋" w:hint="eastAsia"/>
          <w:color w:val="000000"/>
          <w:sz w:val="32"/>
          <w:szCs w:val="32"/>
        </w:rPr>
        <w:t>智能化、新材料或新生物技术等特征情况。</w:t>
      </w:r>
    </w:p>
    <w:p w:rsidR="006F17C8" w:rsidRPr="00FA0120" w:rsidRDefault="006F17C8" w:rsidP="006F17C8">
      <w:pPr>
        <w:widowControl/>
        <w:spacing w:line="560" w:lineRule="exact"/>
        <w:ind w:firstLineChars="227" w:firstLine="726"/>
        <w:rPr>
          <w:rFonts w:eastAsia="仿宋" w:hint="eastAsia"/>
          <w:kern w:val="0"/>
          <w:sz w:val="32"/>
          <w:szCs w:val="20"/>
        </w:rPr>
      </w:pPr>
      <w:r w:rsidRPr="00E70CC7">
        <w:rPr>
          <w:rFonts w:eastAsia="仿宋" w:hint="eastAsia"/>
          <w:kern w:val="0"/>
          <w:sz w:val="32"/>
          <w:szCs w:val="20"/>
        </w:rPr>
        <w:t>（三）专项资金使用情况说明。奖励资金用于科技研发、扩大生产</w:t>
      </w:r>
      <w:r>
        <w:rPr>
          <w:rFonts w:eastAsia="仿宋" w:hint="eastAsia"/>
          <w:kern w:val="0"/>
          <w:sz w:val="32"/>
          <w:szCs w:val="20"/>
        </w:rPr>
        <w:t>等</w:t>
      </w:r>
      <w:r w:rsidRPr="00E70CC7">
        <w:rPr>
          <w:rFonts w:eastAsia="仿宋" w:hint="eastAsia"/>
          <w:kern w:val="0"/>
          <w:sz w:val="32"/>
          <w:szCs w:val="20"/>
        </w:rPr>
        <w:t>方面的情况，对企业下一步发展的作用。</w:t>
      </w:r>
      <w:r>
        <w:rPr>
          <w:rFonts w:eastAsia="仿宋" w:hint="eastAsia"/>
          <w:kern w:val="0"/>
          <w:sz w:val="32"/>
          <w:szCs w:val="20"/>
        </w:rPr>
        <w:t>（仅</w:t>
      </w:r>
      <w:r>
        <w:rPr>
          <w:rFonts w:eastAsia="仿宋" w:hint="eastAsia"/>
          <w:kern w:val="0"/>
          <w:sz w:val="32"/>
          <w:szCs w:val="20"/>
        </w:rPr>
        <w:t>2018</w:t>
      </w:r>
      <w:r>
        <w:rPr>
          <w:rFonts w:eastAsia="仿宋" w:hint="eastAsia"/>
          <w:kern w:val="0"/>
          <w:sz w:val="32"/>
          <w:szCs w:val="20"/>
        </w:rPr>
        <w:t>年获得资金企业填写）</w:t>
      </w:r>
    </w:p>
    <w:p w:rsidR="006F17C8" w:rsidRPr="00C54456" w:rsidRDefault="006F17C8" w:rsidP="006F17C8">
      <w:pPr>
        <w:widowControl/>
        <w:spacing w:line="560" w:lineRule="exact"/>
        <w:ind w:firstLineChars="227" w:firstLine="726"/>
        <w:rPr>
          <w:rFonts w:eastAsia="仿宋" w:hint="eastAsia"/>
          <w:kern w:val="0"/>
          <w:sz w:val="32"/>
          <w:szCs w:val="20"/>
        </w:rPr>
      </w:pPr>
      <w:r w:rsidRPr="00E70CC7">
        <w:rPr>
          <w:rFonts w:eastAsia="仿宋" w:hint="eastAsia"/>
          <w:kern w:val="0"/>
          <w:sz w:val="32"/>
          <w:szCs w:val="20"/>
        </w:rPr>
        <w:t>（四）</w:t>
      </w:r>
      <w:r>
        <w:rPr>
          <w:rFonts w:eastAsia="仿宋" w:hint="eastAsia"/>
          <w:kern w:val="0"/>
          <w:sz w:val="32"/>
          <w:szCs w:val="20"/>
        </w:rPr>
        <w:t>企业</w:t>
      </w:r>
      <w:r w:rsidRPr="00E70CC7">
        <w:rPr>
          <w:rFonts w:eastAsia="仿宋" w:hint="eastAsia"/>
          <w:kern w:val="0"/>
          <w:sz w:val="32"/>
          <w:szCs w:val="20"/>
        </w:rPr>
        <w:t>存在的主要问题及解决措施。</w:t>
      </w:r>
      <w:r w:rsidRPr="00C54456">
        <w:rPr>
          <w:rFonts w:eastAsia="仿宋" w:hint="eastAsia"/>
          <w:kern w:val="0"/>
          <w:sz w:val="32"/>
          <w:szCs w:val="20"/>
        </w:rPr>
        <w:t>（仅</w:t>
      </w:r>
      <w:r w:rsidRPr="00C54456">
        <w:rPr>
          <w:rFonts w:eastAsia="仿宋" w:hint="eastAsia"/>
          <w:kern w:val="0"/>
          <w:sz w:val="32"/>
          <w:szCs w:val="20"/>
        </w:rPr>
        <w:t>2018</w:t>
      </w:r>
      <w:r w:rsidRPr="00C54456">
        <w:rPr>
          <w:rFonts w:eastAsia="仿宋" w:hint="eastAsia"/>
          <w:kern w:val="0"/>
          <w:sz w:val="32"/>
          <w:szCs w:val="20"/>
        </w:rPr>
        <w:t>年获得资金企业填写）</w:t>
      </w:r>
    </w:p>
    <w:p w:rsidR="0088304D" w:rsidRPr="006F17C8" w:rsidRDefault="0088304D">
      <w:bookmarkStart w:id="0" w:name="_GoBack"/>
      <w:bookmarkEnd w:id="0"/>
    </w:p>
    <w:sectPr w:rsidR="0088304D" w:rsidRPr="006F1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C8"/>
    <w:rsid w:val="006F17C8"/>
    <w:rsid w:val="0088304D"/>
    <w:rsid w:val="009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C5D73-AA08-423B-863D-891A3F35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C8"/>
    <w:pPr>
      <w:widowControl w:val="0"/>
      <w:spacing w:line="240" w:lineRule="auto"/>
    </w:pPr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2019-04-29T09:07:00Z</dcterms:created>
  <dcterms:modified xsi:type="dcterms:W3CDTF">2019-04-29T09:08:00Z</dcterms:modified>
</cp:coreProperties>
</file>