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2"/>
          <w:szCs w:val="40"/>
        </w:rPr>
      </w:pPr>
      <w:r>
        <w:rPr>
          <w:rFonts w:hint="eastAsia" w:asciiTheme="minorEastAsia" w:hAnsiTheme="minorEastAsia" w:eastAsiaTheme="minorEastAsia" w:cstheme="minorEastAsia"/>
          <w:b/>
          <w:bCs/>
          <w:sz w:val="32"/>
          <w:szCs w:val="40"/>
        </w:rPr>
        <w:t>职业危害防治责任制度</w:t>
      </w:r>
    </w:p>
    <w:p>
      <w:pPr>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1.目的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为贯彻执行国家有关职业病防治的法律、法规、政策和标准，加强对职业病防治工作的管理，提高职业病防治的水平，切实保障劳动者在劳动过程中的职业健康与安全，实现公司所确定的职业健康安全目标，促进企业的经济发展，根据《中华人民共和国职业病防治法》第五条的规定，特制定本制度。</w:t>
      </w:r>
    </w:p>
    <w:p>
      <w:pPr>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2．范围</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适用于XXX有限公司各部门及外协单位。</w:t>
      </w:r>
    </w:p>
    <w:p>
      <w:pPr>
        <w:rPr>
          <w:rFonts w:hint="eastAsia" w:asciiTheme="minorEastAsia" w:hAnsiTheme="minorEastAsia" w:eastAsiaTheme="minorEastAsia" w:cstheme="minorEastAsia"/>
          <w:b/>
          <w:bCs/>
          <w:sz w:val="28"/>
          <w:szCs w:val="36"/>
        </w:rPr>
      </w:pPr>
      <w:r>
        <w:rPr>
          <w:rFonts w:hint="eastAsia" w:asciiTheme="minorEastAsia" w:hAnsiTheme="minorEastAsia" w:cstheme="minorEastAsia"/>
          <w:b/>
          <w:bCs/>
          <w:sz w:val="28"/>
          <w:szCs w:val="36"/>
          <w:lang w:val="en-US" w:eastAsia="zh-CN"/>
        </w:rPr>
        <w:t>3.</w:t>
      </w:r>
      <w:r>
        <w:rPr>
          <w:rFonts w:hint="eastAsia" w:asciiTheme="minorEastAsia" w:hAnsiTheme="minorEastAsia" w:eastAsiaTheme="minorEastAsia" w:cstheme="minorEastAsia"/>
          <w:b/>
          <w:bCs/>
          <w:sz w:val="28"/>
          <w:szCs w:val="36"/>
        </w:rPr>
        <w:t>术语\定义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1职业病：是指企业的劳动者在职业活动中，因接触粉尘，噪声和其他有毒、有害物质等因素而引起的疾病。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2职业病危害：是指对从事职业活动的劳动者可能导致职业病的各种危</w:t>
      </w:r>
      <w:r>
        <w:rPr>
          <w:rFonts w:hint="eastAsia" w:asciiTheme="minorEastAsia" w:hAnsiTheme="minorEastAsia" w:cstheme="minorEastAsia"/>
          <w:sz w:val="28"/>
          <w:szCs w:val="36"/>
          <w:lang w:eastAsia="zh-CN"/>
        </w:rPr>
        <w:t>害。</w:t>
      </w:r>
      <w:r>
        <w:rPr>
          <w:rFonts w:hint="eastAsia" w:asciiTheme="minorEastAsia" w:hAnsiTheme="minorEastAsia" w:eastAsiaTheme="minorEastAsia" w:cstheme="minorEastAsia"/>
          <w:sz w:val="28"/>
          <w:szCs w:val="36"/>
        </w:rPr>
        <w:t>职业病危害因素包括：职业活动中存在的各种有</w:t>
      </w:r>
      <w:r>
        <w:rPr>
          <w:rFonts w:hint="eastAsia" w:asciiTheme="minorEastAsia" w:hAnsiTheme="minorEastAsia" w:cstheme="minorEastAsia"/>
          <w:sz w:val="28"/>
          <w:szCs w:val="36"/>
          <w:lang w:eastAsia="zh-CN"/>
        </w:rPr>
        <w:t>害</w:t>
      </w:r>
      <w:r>
        <w:rPr>
          <w:rFonts w:hint="eastAsia" w:asciiTheme="minorEastAsia" w:hAnsiTheme="minorEastAsia" w:eastAsiaTheme="minorEastAsia" w:cstheme="minorEastAsia"/>
          <w:sz w:val="28"/>
          <w:szCs w:val="36"/>
        </w:rPr>
        <w:t>化学、物理、生物因素以及在过程中产生的其他职业有害因素。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3职业禁忌症：是指企业员工从事特定职业、接触特定职业病危害，在从事作业过程中诱发可能导致对他人生命健康构成危害的疾病，及个人特殊生理和病理状态。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4有害作业：是指在生产环境和过程中存在的可能影响健康的因素（包括物理因素、化学因素、生物因素等）。</w:t>
      </w:r>
    </w:p>
    <w:p>
      <w:pPr>
        <w:rPr>
          <w:rFonts w:hint="eastAsia" w:asciiTheme="minorEastAsia" w:hAnsiTheme="minorEastAsia" w:eastAsiaTheme="minorEastAsia" w:cstheme="minorEastAsia"/>
          <w:b/>
          <w:bCs/>
          <w:sz w:val="28"/>
          <w:szCs w:val="36"/>
        </w:rPr>
      </w:pPr>
      <w:r>
        <w:rPr>
          <w:rFonts w:hint="eastAsia" w:asciiTheme="minorEastAsia" w:hAnsiTheme="minorEastAsia" w:cstheme="minorEastAsia"/>
          <w:b/>
          <w:bCs/>
          <w:sz w:val="28"/>
          <w:szCs w:val="36"/>
          <w:lang w:val="en-US" w:eastAsia="zh-CN"/>
        </w:rPr>
        <w:t>4.</w:t>
      </w:r>
      <w:r>
        <w:rPr>
          <w:rFonts w:hint="eastAsia" w:asciiTheme="minorEastAsia" w:hAnsiTheme="minorEastAsia" w:eastAsiaTheme="minorEastAsia" w:cstheme="minorEastAsia"/>
          <w:b/>
          <w:bCs/>
          <w:sz w:val="28"/>
          <w:szCs w:val="36"/>
        </w:rPr>
        <w:t>组织机构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1组织机构与责任</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XXX有限公司成立由总经理任领导小组组长，副总任领导小组副组长，各部门负责人任职业健康管理工作领导小组成员。全面负责职业危害防治工作。职业健康管理工作领导小组具体组织实施各项职业危害防治工作，具体职责</w:t>
      </w:r>
      <w:r>
        <w:rPr>
          <w:rFonts w:hint="eastAsia" w:asciiTheme="minorEastAsia" w:hAnsiTheme="minorEastAsia" w:cstheme="minorEastAsia"/>
          <w:sz w:val="28"/>
          <w:szCs w:val="36"/>
          <w:lang w:eastAsia="zh-CN"/>
        </w:rPr>
        <w:t>如下</w:t>
      </w:r>
      <w:r>
        <w:rPr>
          <w:rFonts w:hint="eastAsia" w:asciiTheme="minorEastAsia" w:hAnsiTheme="minorEastAsia" w:eastAsiaTheme="minorEastAsia" w:cstheme="minorEastAsia"/>
          <w:sz w:val="28"/>
          <w:szCs w:val="36"/>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组织制定（修订）职业危害防治制度和操作规程，并督促贯彻执行。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2根</w:t>
      </w:r>
      <w:r>
        <w:rPr>
          <w:rFonts w:hint="eastAsia" w:asciiTheme="minorEastAsia" w:hAnsiTheme="minorEastAsia" w:cstheme="minorEastAsia"/>
          <w:sz w:val="28"/>
          <w:szCs w:val="36"/>
          <w:lang w:eastAsia="zh-CN"/>
        </w:rPr>
        <w:t>据</w:t>
      </w:r>
      <w:r>
        <w:rPr>
          <w:rFonts w:hint="eastAsia" w:asciiTheme="minorEastAsia" w:hAnsiTheme="minorEastAsia" w:eastAsiaTheme="minorEastAsia" w:cstheme="minorEastAsia"/>
          <w:sz w:val="28"/>
          <w:szCs w:val="36"/>
        </w:rPr>
        <w:t>公司机构设置，明确各部门、人员职责。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3制定公司年度职业危害防治计划与方案，并组织具体实施，保证经</w:t>
      </w:r>
      <w:r>
        <w:rPr>
          <w:rFonts w:hint="eastAsia" w:asciiTheme="minorEastAsia" w:hAnsiTheme="minorEastAsia" w:cstheme="minorEastAsia"/>
          <w:sz w:val="28"/>
          <w:szCs w:val="36"/>
          <w:lang w:eastAsia="zh-CN"/>
        </w:rPr>
        <w:t>费</w:t>
      </w:r>
      <w:r>
        <w:rPr>
          <w:rFonts w:hint="eastAsia" w:asciiTheme="minorEastAsia" w:hAnsiTheme="minorEastAsia" w:eastAsiaTheme="minorEastAsia" w:cstheme="minorEastAsia"/>
          <w:sz w:val="28"/>
          <w:szCs w:val="36"/>
        </w:rPr>
        <w:t>的落实和使用。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4.</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4直接领导公司职业危害防治工作建立公司职业健康管理台帐和档案。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5组织对公司各级人员进行职业危害防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法规、职业危害防治知识培训与宣传教育。对在职业危害防治工作中有贡献的进行表扬、奖励，对违</w:t>
      </w:r>
      <w:r>
        <w:rPr>
          <w:rFonts w:hint="eastAsia" w:asciiTheme="minorEastAsia" w:hAnsiTheme="minorEastAsia" w:cstheme="minorEastAsia"/>
          <w:sz w:val="28"/>
          <w:szCs w:val="36"/>
          <w:lang w:eastAsia="zh-CN"/>
        </w:rPr>
        <w:t>章</w:t>
      </w:r>
      <w:r>
        <w:rPr>
          <w:rFonts w:hint="eastAsia" w:asciiTheme="minorEastAsia" w:hAnsiTheme="minorEastAsia" w:eastAsiaTheme="minorEastAsia" w:cstheme="minorEastAsia"/>
          <w:sz w:val="28"/>
          <w:szCs w:val="36"/>
        </w:rPr>
        <w:t>者、不履行职责者进行批评教育和处罚。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6定期检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公司和各部门职业危害防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工作开展情况，对出</w:t>
      </w:r>
      <w:r>
        <w:rPr>
          <w:rFonts w:hint="eastAsia" w:asciiTheme="minorEastAsia" w:hAnsiTheme="minorEastAsia" w:cstheme="minorEastAsia"/>
          <w:sz w:val="28"/>
          <w:szCs w:val="36"/>
          <w:lang w:eastAsia="zh-CN"/>
        </w:rPr>
        <w:t>现</w:t>
      </w:r>
      <w:r>
        <w:rPr>
          <w:rFonts w:hint="eastAsia" w:asciiTheme="minorEastAsia" w:hAnsiTheme="minorEastAsia" w:eastAsiaTheme="minorEastAsia" w:cstheme="minorEastAsia"/>
          <w:sz w:val="28"/>
          <w:szCs w:val="36"/>
        </w:rPr>
        <w:t>的问题及时研究，制定整改措施</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落实部门按期解决。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7定期听取各部门、职业健康管理人员、员工关于职业危害防治有关情况的汇报，及时采取措施。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8对公司内发生职业危害事故采取应急措施，及时报告，并协助有关部门调查和处理，对有关责任人予以严肃处理。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4.</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9对公司的职业危害防治工作负直接责任。</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5</w:t>
      </w:r>
      <w:r>
        <w:rPr>
          <w:rFonts w:hint="eastAsia" w:asciiTheme="minorEastAsia" w:hAnsiTheme="minorEastAsia" w:cstheme="minorEastAsia"/>
          <w:b/>
          <w:bCs/>
          <w:sz w:val="28"/>
          <w:szCs w:val="36"/>
          <w:lang w:eastAsia="zh-CN"/>
        </w:rPr>
        <w:t>、</w:t>
      </w:r>
      <w:r>
        <w:rPr>
          <w:rFonts w:hint="eastAsia" w:asciiTheme="minorEastAsia" w:hAnsiTheme="minorEastAsia" w:eastAsiaTheme="minorEastAsia" w:cstheme="minorEastAsia"/>
          <w:b/>
          <w:bCs/>
          <w:sz w:val="28"/>
          <w:szCs w:val="36"/>
        </w:rPr>
        <w:t>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1管理职责</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1总经理职责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1.1认真贯彻国家有关职业危害防治的法律、法规、政策和标准落实各级职业危害防治责任制，确保劳动者在劳动过程中的健康与安全。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2设置与企业规模相适应的职业健康管理机构，配备专（兼）职职业危害防治专业人员，负责本公司的职业危害防治工作。组织建立、健全本公司职业危害防治责任制、规章制度和操作规程。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1.3每年向职工代表大会报告企业职业危害防治工作规划和落实情况</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主动听取职工对公司职业危害防治工作的意见，并责成有关部门及时解决提出的合理建议和正当要求。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1.4每季召开一次职业健康安全管理工作领导小组会议，听取工作汇报，研究和制定职业病防治计划与方案，落实职业危害防治所需经费，督促落实各项防范措施。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5根据</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三同时</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原则，企业新</w:t>
      </w:r>
      <w:r>
        <w:rPr>
          <w:rFonts w:hint="eastAsia" w:asciiTheme="minorEastAsia" w:hAnsiTheme="minorEastAsia" w:cstheme="minorEastAsia"/>
          <w:sz w:val="28"/>
          <w:szCs w:val="36"/>
          <w:lang w:eastAsia="zh-CN"/>
        </w:rPr>
        <w:t>建</w:t>
      </w:r>
      <w:r>
        <w:rPr>
          <w:rFonts w:hint="eastAsia" w:asciiTheme="minorEastAsia" w:hAnsiTheme="minorEastAsia" w:eastAsiaTheme="minorEastAsia" w:cstheme="minorEastAsia"/>
          <w:sz w:val="28"/>
          <w:szCs w:val="36"/>
        </w:rPr>
        <w:t>、改</w:t>
      </w:r>
      <w:r>
        <w:rPr>
          <w:rFonts w:hint="eastAsia" w:asciiTheme="minorEastAsia" w:hAnsiTheme="minorEastAsia" w:cstheme="minorEastAsia"/>
          <w:sz w:val="28"/>
          <w:szCs w:val="36"/>
          <w:lang w:eastAsia="zh-CN"/>
        </w:rPr>
        <w:t>建</w:t>
      </w:r>
      <w:r>
        <w:rPr>
          <w:rFonts w:hint="eastAsia" w:asciiTheme="minorEastAsia" w:hAnsiTheme="minorEastAsia" w:eastAsiaTheme="minorEastAsia" w:cstheme="minorEastAsia"/>
          <w:sz w:val="28"/>
          <w:szCs w:val="36"/>
        </w:rPr>
        <w:t>、扩建或技术改造、技术引进项目可能产生职业病危</w:t>
      </w:r>
      <w:r>
        <w:rPr>
          <w:rFonts w:hint="eastAsia" w:asciiTheme="minorEastAsia" w:hAnsiTheme="minorEastAsia" w:cstheme="minorEastAsia"/>
          <w:sz w:val="28"/>
          <w:szCs w:val="36"/>
          <w:lang w:eastAsia="zh-CN"/>
        </w:rPr>
        <w:t>害</w:t>
      </w:r>
      <w:r>
        <w:rPr>
          <w:rFonts w:hint="eastAsia" w:asciiTheme="minorEastAsia" w:hAnsiTheme="minorEastAsia" w:eastAsiaTheme="minorEastAsia" w:cstheme="minorEastAsia"/>
          <w:sz w:val="28"/>
          <w:szCs w:val="36"/>
        </w:rPr>
        <w:t>的，应由卫生行政部门审核同意方可进行建设，切实做到职业危害防护设施与主体工程同时设计、同时施工、同时投入生产和使</w:t>
      </w:r>
      <w:r>
        <w:rPr>
          <w:rFonts w:hint="eastAsia" w:asciiTheme="minorEastAsia" w:hAnsiTheme="minorEastAsia" w:cstheme="minorEastAsia"/>
          <w:sz w:val="28"/>
          <w:szCs w:val="36"/>
          <w:lang w:eastAsia="zh-CN"/>
        </w:rPr>
        <w:t>用</w:t>
      </w:r>
      <w:r>
        <w:rPr>
          <w:rFonts w:hint="eastAsia" w:asciiTheme="minorEastAsia" w:hAnsiTheme="minorEastAsia" w:eastAsiaTheme="minorEastAsia" w:cstheme="minorEastAsia"/>
          <w:sz w:val="28"/>
          <w:szCs w:val="36"/>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1.6参加公司内发生职业危害事故的调查和分析，对有关责任人予以严肃处理。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1.7对公司的职业危害防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工作负全面领导责任。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8及时、如实向市局、区局安全监管局报告职业危害事故。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2副总经理职责</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在公司经理的领导下，根据国家有关职业危害防治的法律、法规、规</w:t>
      </w:r>
      <w:r>
        <w:rPr>
          <w:rFonts w:hint="eastAsia" w:asciiTheme="minorEastAsia" w:hAnsiTheme="minorEastAsia" w:cstheme="minorEastAsia"/>
          <w:sz w:val="28"/>
          <w:szCs w:val="36"/>
          <w:lang w:eastAsia="zh-CN"/>
        </w:rPr>
        <w:t>章</w:t>
      </w:r>
      <w:r>
        <w:rPr>
          <w:rFonts w:hint="eastAsia" w:asciiTheme="minorEastAsia" w:hAnsiTheme="minorEastAsia" w:eastAsiaTheme="minorEastAsia" w:cstheme="minorEastAsia"/>
          <w:sz w:val="28"/>
          <w:szCs w:val="36"/>
        </w:rPr>
        <w:t>和标准的规定，在企业中具体组织实施各项职业危害防治工作，具体职责</w:t>
      </w:r>
      <w:r>
        <w:rPr>
          <w:rFonts w:hint="eastAsia" w:asciiTheme="minorEastAsia" w:hAnsiTheme="minorEastAsia" w:cstheme="minorEastAsia"/>
          <w:sz w:val="28"/>
          <w:szCs w:val="36"/>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.1.2.</w:t>
      </w:r>
      <w:r>
        <w:rPr>
          <w:rFonts w:hint="eastAsia" w:asciiTheme="minorEastAsia" w:hAnsiTheme="minorEastAsia" w:eastAsiaTheme="minorEastAsia" w:cstheme="minorEastAsia"/>
          <w:sz w:val="28"/>
          <w:szCs w:val="36"/>
        </w:rPr>
        <w:t>1组织制定职业危害防治计划与方案，完善和修订职业健康管理制度和职业健康安全操作规程，根据各处室分工，明确各处室、各岗位人员职责并组织具体实施。督促并保证职业危害防治经费的落实和专款专用。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2组织对公司员工进行职业健康法规、职业健康知识培训与宣传教育，普及职业危害防治知识。对在职业危害防治工作中有贡献的进行表扬、奖励，对违章者、不履行职责者进行批评教育和处罚。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3定期组织职业危害防治工作巡查，对查出的问题及时研究，制订整改措施，落实部门按期解决，及时消除职业危害事故的隐患。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4定期组织职业危害防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工作组人员会议，听取各处室、分厂、班组、员工关于职业健康有关情况的</w:t>
      </w:r>
      <w:r>
        <w:rPr>
          <w:rFonts w:hint="eastAsia" w:asciiTheme="minorEastAsia" w:hAnsiTheme="minorEastAsia" w:cstheme="minorEastAsia"/>
          <w:sz w:val="28"/>
          <w:szCs w:val="36"/>
          <w:lang w:eastAsia="zh-CN"/>
        </w:rPr>
        <w:t>汇</w:t>
      </w:r>
      <w:r>
        <w:rPr>
          <w:rFonts w:hint="eastAsia" w:asciiTheme="minorEastAsia" w:hAnsiTheme="minorEastAsia" w:eastAsiaTheme="minorEastAsia" w:cstheme="minorEastAsia"/>
          <w:sz w:val="28"/>
          <w:szCs w:val="36"/>
        </w:rPr>
        <w:t>报，及时采取措施。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5如发生职业危害事故，要科学应对及妥善处理，及时报告，积极配合有关部门进行调查和处理，对有关责任人予以严肃处理。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5.1.</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6依法承担职业危害防治工作的直接责任。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2</w:t>
      </w:r>
      <w:r>
        <w:rPr>
          <w:rFonts w:hint="eastAsia" w:asciiTheme="minorEastAsia" w:hAnsiTheme="minorEastAsia" w:eastAsiaTheme="minorEastAsia" w:cstheme="minorEastAsia"/>
          <w:sz w:val="28"/>
          <w:szCs w:val="36"/>
        </w:rPr>
        <w:t>职能部门职责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.2.</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职业健康安全管理办公室职责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.2.1.2</w:t>
      </w:r>
      <w:r>
        <w:rPr>
          <w:rFonts w:hint="eastAsia" w:asciiTheme="minorEastAsia" w:hAnsiTheme="minorEastAsia" w:eastAsiaTheme="minorEastAsia" w:cstheme="minorEastAsia"/>
          <w:sz w:val="28"/>
          <w:szCs w:val="36"/>
        </w:rPr>
        <w:t>职业健康全管理办公室负责公司职业病预防、统计管理工作。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.2.1.3</w:t>
      </w:r>
      <w:r>
        <w:rPr>
          <w:rFonts w:hint="eastAsia" w:asciiTheme="minorEastAsia" w:hAnsiTheme="minorEastAsia" w:eastAsiaTheme="minorEastAsia" w:cstheme="minorEastAsia"/>
          <w:sz w:val="28"/>
          <w:szCs w:val="36"/>
        </w:rPr>
        <w:t>建立、健全职业卫生管理制度，制定职业病防治计划和实施方案，职业病危害事故应急救援预案。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3负责职业危害因素的辨识、评价，开展职业病防治的宣传、教育，每年定期联系有资执的单位对公司作业场所职业危害因素进行检测（每三年做一次现状评价）。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4对各生产部门的粉尘、噪声等职业危害的作业场所进行检测，对现场存在的不合格检</w:t>
      </w:r>
      <w:r>
        <w:rPr>
          <w:rFonts w:hint="eastAsia" w:asciiTheme="minorEastAsia" w:hAnsiTheme="minorEastAsia" w:cstheme="minorEastAsia"/>
          <w:sz w:val="28"/>
          <w:szCs w:val="36"/>
          <w:lang w:eastAsia="zh-CN"/>
        </w:rPr>
        <w:t>测</w:t>
      </w:r>
      <w:r>
        <w:rPr>
          <w:rFonts w:hint="eastAsia" w:asciiTheme="minorEastAsia" w:hAnsiTheme="minorEastAsia" w:eastAsiaTheme="minorEastAsia" w:cstheme="minorEastAsia"/>
          <w:sz w:val="28"/>
          <w:szCs w:val="36"/>
        </w:rPr>
        <w:t>项目，及时</w:t>
      </w:r>
      <w:r>
        <w:rPr>
          <w:rFonts w:hint="eastAsia" w:asciiTheme="minorEastAsia" w:hAnsiTheme="minorEastAsia" w:cstheme="minorEastAsia"/>
          <w:sz w:val="28"/>
          <w:szCs w:val="36"/>
          <w:lang w:eastAsia="zh-CN"/>
        </w:rPr>
        <w:t>通</w:t>
      </w:r>
      <w:r>
        <w:rPr>
          <w:rFonts w:hint="eastAsia" w:asciiTheme="minorEastAsia" w:hAnsiTheme="minorEastAsia" w:eastAsiaTheme="minorEastAsia" w:cstheme="minorEastAsia"/>
          <w:sz w:val="28"/>
          <w:szCs w:val="36"/>
        </w:rPr>
        <w:t>知相关部门落实整改。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5承担公司职业健康具体工作，查处相应的违法违规违</w:t>
      </w:r>
      <w:r>
        <w:rPr>
          <w:rFonts w:hint="eastAsia" w:asciiTheme="minorEastAsia" w:hAnsiTheme="minorEastAsia" w:cstheme="minorEastAsia"/>
          <w:sz w:val="28"/>
          <w:szCs w:val="36"/>
          <w:lang w:eastAsia="zh-CN"/>
        </w:rPr>
        <w:t>章</w:t>
      </w:r>
      <w:r>
        <w:rPr>
          <w:rFonts w:hint="eastAsia" w:asciiTheme="minorEastAsia" w:hAnsiTheme="minorEastAsia" w:eastAsiaTheme="minorEastAsia" w:cstheme="minorEastAsia"/>
          <w:sz w:val="28"/>
          <w:szCs w:val="36"/>
        </w:rPr>
        <w:t>行为</w:t>
      </w:r>
      <w:r>
        <w:rPr>
          <w:rFonts w:hint="eastAsia" w:asciiTheme="minorEastAsia" w:hAnsiTheme="minorEastAsia" w:cstheme="minorEastAsia"/>
          <w:sz w:val="28"/>
          <w:szCs w:val="36"/>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6负责制定公司职业危害防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责任制，将职业健康各项工作分解落实到岗、到相关责任人员，并监督检查职业危害防治责任制落实情况</w:t>
      </w:r>
      <w:r>
        <w:rPr>
          <w:rFonts w:hint="eastAsia" w:asciiTheme="minorEastAsia" w:hAnsiTheme="minorEastAsia" w:cstheme="minorEastAsia"/>
          <w:sz w:val="28"/>
          <w:szCs w:val="36"/>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7负责做好本公司新建、改建、扩建工程项目和技术改造、技术引进项目的职业卫生</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三同时</w:t>
      </w:r>
      <w:r>
        <w:rPr>
          <w:rFonts w:hint="eastAsia" w:asciiTheme="minorEastAsia" w:hAnsiTheme="minorEastAsia" w:cstheme="minorEastAsia"/>
          <w:sz w:val="28"/>
          <w:szCs w:val="36"/>
          <w:lang w:eastAsia="zh-CN"/>
        </w:rPr>
        <w:t>”</w:t>
      </w:r>
      <w:r>
        <w:rPr>
          <w:rFonts w:hint="eastAsia" w:asciiTheme="minorEastAsia" w:hAnsiTheme="minorEastAsia" w:eastAsiaTheme="minorEastAsia" w:cstheme="minorEastAsia"/>
          <w:sz w:val="28"/>
          <w:szCs w:val="36"/>
        </w:rPr>
        <w:t>工作</w:t>
      </w:r>
      <w:r>
        <w:rPr>
          <w:rFonts w:hint="eastAsia" w:asciiTheme="minorEastAsia" w:hAnsiTheme="minorEastAsia" w:cstheme="minorEastAsia"/>
          <w:sz w:val="28"/>
          <w:szCs w:val="36"/>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8负责职业健康其他相关工作。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2行政人事处职责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定期每年与疾病防治控制中心取得联系，组织上岗前、在岗期间和离岗时的职业健康体检，并将检查结果如实告知从业人员，对职业禁忌者提出处理意见。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2负责退休退养职工的职业病管理工作。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3负责对不适宜继续从事原工作的职业病病人，应调离原岗位，并妥善安置。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4行政人事处负责与员工签订劳动合同。同时应当将工作过程中可能产生的职业病危害及其后果如实告知员工，并在劳动合同中写明。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5不得安排未经上岗前职业健康检查的从业人员从事接触职业危害的作业；不得安排有职业禁忌的从业人员从事其所禁忌的作业；对未进行离岗前职业健康检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的从业人员，不得解除或者终止与其订立的劳动合同。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6建立、健全公司职业健康监护档案及员工个人监护档案。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3其他各部门职责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.1</w:t>
      </w:r>
      <w:r>
        <w:rPr>
          <w:rFonts w:hint="eastAsia" w:asciiTheme="minorEastAsia" w:hAnsiTheme="minorEastAsia" w:eastAsiaTheme="minorEastAsia" w:cstheme="minorEastAsia"/>
          <w:sz w:val="28"/>
          <w:szCs w:val="36"/>
        </w:rPr>
        <w:t>各部门负责落实职业病防治工作，对职业病防治设备进行定期检查、维护、保养和检测，保</w:t>
      </w:r>
      <w:r>
        <w:rPr>
          <w:rFonts w:hint="eastAsia" w:asciiTheme="minorEastAsia" w:hAnsiTheme="minorEastAsia" w:cstheme="minorEastAsia"/>
          <w:sz w:val="28"/>
          <w:szCs w:val="36"/>
          <w:lang w:eastAsia="zh-CN"/>
        </w:rPr>
        <w:t>持</w:t>
      </w:r>
      <w:r>
        <w:rPr>
          <w:rFonts w:hint="eastAsia" w:asciiTheme="minorEastAsia" w:hAnsiTheme="minorEastAsia" w:eastAsiaTheme="minorEastAsia" w:cstheme="minorEastAsia"/>
          <w:sz w:val="28"/>
          <w:szCs w:val="36"/>
        </w:rPr>
        <w:t>正常运转，并按规定发给员工个人卫生防</w:t>
      </w:r>
      <w:r>
        <w:rPr>
          <w:rFonts w:hint="eastAsia" w:asciiTheme="minorEastAsia" w:hAnsiTheme="minorEastAsia" w:cstheme="minorEastAsia"/>
          <w:sz w:val="28"/>
          <w:szCs w:val="36"/>
          <w:lang w:eastAsia="zh-CN"/>
        </w:rPr>
        <w:t>护</w:t>
      </w:r>
      <w:r>
        <w:rPr>
          <w:rFonts w:hint="eastAsia" w:asciiTheme="minorEastAsia" w:hAnsiTheme="minorEastAsia" w:eastAsiaTheme="minorEastAsia" w:cstheme="minorEastAsia"/>
          <w:sz w:val="28"/>
          <w:szCs w:val="36"/>
        </w:rPr>
        <w:t>用品，不得安排有职业禁忌症的员工，从事职业病危害的作业，建立、健全员工职业卫生健康管理档案。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2各部门应在可能发生急性职业中毒和职业病的有害作业场所，配备医疗急救药品和急救设施。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3各部门要严格管理有毒化学品、放射源以及其他对人体有害的物品，并在醒目位置设置安全标志。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4各部门应当主动采取综合防</w:t>
      </w:r>
      <w:r>
        <w:rPr>
          <w:rFonts w:hint="eastAsia" w:asciiTheme="minorEastAsia" w:hAnsiTheme="minorEastAsia" w:cstheme="minorEastAsia"/>
          <w:sz w:val="28"/>
          <w:szCs w:val="36"/>
          <w:lang w:eastAsia="zh-CN"/>
        </w:rPr>
        <w:t>治</w:t>
      </w:r>
      <w:r>
        <w:rPr>
          <w:rFonts w:hint="eastAsia" w:asciiTheme="minorEastAsia" w:hAnsiTheme="minorEastAsia" w:eastAsiaTheme="minorEastAsia" w:cstheme="minorEastAsia"/>
          <w:sz w:val="28"/>
          <w:szCs w:val="36"/>
        </w:rPr>
        <w:t>的措施，采用先进技术、先进工艺、先进设备和无毒材料。控制、消除职业危害的发生，降低生产成本。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3各部门负责人职责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w:t>
      </w:r>
      <w:r>
        <w:rPr>
          <w:rFonts w:hint="eastAsia" w:asciiTheme="minorEastAsia" w:hAnsiTheme="minorEastAsia" w:cstheme="minorEastAsia"/>
          <w:sz w:val="28"/>
          <w:szCs w:val="36"/>
          <w:lang w:eastAsia="zh-CN"/>
        </w:rPr>
        <w:t>把</w:t>
      </w:r>
      <w:r>
        <w:rPr>
          <w:rFonts w:hint="eastAsia" w:asciiTheme="minorEastAsia" w:hAnsiTheme="minorEastAsia" w:eastAsiaTheme="minorEastAsia" w:cstheme="minorEastAsia"/>
          <w:sz w:val="28"/>
          <w:szCs w:val="36"/>
        </w:rPr>
        <w:t>企业职业危害防治制度的措施贯彻到每个具体环节。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2组织对本分厂员工的职业健康培训、教育、发放个人防护</w:t>
      </w:r>
      <w:r>
        <w:rPr>
          <w:rFonts w:hint="eastAsia" w:asciiTheme="minorEastAsia" w:hAnsiTheme="minorEastAsia" w:cstheme="minorEastAsia"/>
          <w:sz w:val="28"/>
          <w:szCs w:val="36"/>
          <w:lang w:eastAsia="zh-CN"/>
        </w:rPr>
        <w:t>用</w:t>
      </w:r>
      <w:r>
        <w:rPr>
          <w:rFonts w:hint="eastAsia" w:asciiTheme="minorEastAsia" w:hAnsiTheme="minorEastAsia" w:eastAsiaTheme="minorEastAsia" w:cstheme="minorEastAsia"/>
          <w:sz w:val="28"/>
          <w:szCs w:val="36"/>
        </w:rPr>
        <w:t>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3督促员工严格按操作规程生产，确保个人防护用品的正确使用。严加阻止违章、冒险作业。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4定期组织本车间范围的检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，对分厂的设备、防护设施中存在的问题，及时报领导小组，采取措施。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5发生职业危害事故时，迅</w:t>
      </w:r>
      <w:r>
        <w:rPr>
          <w:rFonts w:hint="eastAsia" w:asciiTheme="minorEastAsia" w:hAnsiTheme="minorEastAsia" w:cstheme="minorEastAsia"/>
          <w:sz w:val="28"/>
          <w:szCs w:val="36"/>
          <w:lang w:eastAsia="zh-CN"/>
        </w:rPr>
        <w:t>速</w:t>
      </w:r>
      <w:r>
        <w:rPr>
          <w:rFonts w:hint="eastAsia" w:asciiTheme="minorEastAsia" w:hAnsiTheme="minorEastAsia" w:eastAsiaTheme="minorEastAsia" w:cstheme="minorEastAsia"/>
          <w:sz w:val="28"/>
          <w:szCs w:val="36"/>
        </w:rPr>
        <w:t>上报，并及时组织抢救。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6对本分厂的职业危害防治工作负全部责任。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4职业危害岗位员工职责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1参加职业危害防治教育培训和活动、学习职业危害防治技术知识，遵守各项职业危害防治规章制度和操作规程，发现隐患及时报告</w:t>
      </w:r>
      <w:r>
        <w:rPr>
          <w:rFonts w:hint="eastAsia" w:asciiTheme="minorEastAsia" w:hAnsiTheme="minorEastAsia" w:cstheme="minorEastAsia"/>
          <w:sz w:val="28"/>
          <w:szCs w:val="36"/>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2正确使用、保管各种防护用品、器</w:t>
      </w:r>
      <w:r>
        <w:rPr>
          <w:rFonts w:hint="eastAsia" w:asciiTheme="minorEastAsia" w:hAnsiTheme="minorEastAsia" w:cstheme="minorEastAsia"/>
          <w:sz w:val="28"/>
          <w:szCs w:val="36"/>
          <w:lang w:eastAsia="zh-CN"/>
        </w:rPr>
        <w:t>具</w:t>
      </w:r>
      <w:r>
        <w:rPr>
          <w:rFonts w:hint="eastAsia" w:asciiTheme="minorEastAsia" w:hAnsiTheme="minorEastAsia" w:eastAsiaTheme="minorEastAsia" w:cstheme="minorEastAsia"/>
          <w:sz w:val="28"/>
          <w:szCs w:val="36"/>
        </w:rPr>
        <w:t>和防护设施。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3不违</w:t>
      </w:r>
      <w:r>
        <w:rPr>
          <w:rFonts w:hint="eastAsia" w:asciiTheme="minorEastAsia" w:hAnsiTheme="minorEastAsia" w:cstheme="minorEastAsia"/>
          <w:sz w:val="28"/>
          <w:szCs w:val="36"/>
          <w:lang w:eastAsia="zh-CN"/>
        </w:rPr>
        <w:t>章</w:t>
      </w:r>
      <w:r>
        <w:rPr>
          <w:rFonts w:hint="eastAsia" w:asciiTheme="minorEastAsia" w:hAnsiTheme="minorEastAsia" w:eastAsiaTheme="minorEastAsia" w:cstheme="minorEastAsia"/>
          <w:sz w:val="28"/>
          <w:szCs w:val="36"/>
        </w:rPr>
        <w:t>作业，并制止他人违章作业行为，对违</w:t>
      </w:r>
      <w:r>
        <w:rPr>
          <w:rFonts w:hint="eastAsia" w:asciiTheme="minorEastAsia" w:hAnsiTheme="minorEastAsia" w:cstheme="minorEastAsia"/>
          <w:sz w:val="28"/>
          <w:szCs w:val="36"/>
          <w:lang w:eastAsia="zh-CN"/>
        </w:rPr>
        <w:t>章</w:t>
      </w:r>
      <w:r>
        <w:rPr>
          <w:rFonts w:hint="eastAsia" w:asciiTheme="minorEastAsia" w:hAnsiTheme="minorEastAsia" w:eastAsiaTheme="minorEastAsia" w:cstheme="minorEastAsia"/>
          <w:sz w:val="28"/>
          <w:szCs w:val="36"/>
        </w:rPr>
        <w:t>指挥有权拒绝执行，并及时向单位领导、主管部门报告。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4当工作场所有发生职业危害事故的危险时，应立即停止作业，并向我公司安环处和公司领导报告。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5职业卫生专业人员职责</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.5.</w:t>
      </w:r>
      <w:r>
        <w:rPr>
          <w:rFonts w:hint="eastAsia" w:asciiTheme="minorEastAsia" w:hAnsiTheme="minorEastAsia" w:eastAsiaTheme="minorEastAsia" w:cstheme="minorEastAsia"/>
          <w:sz w:val="28"/>
          <w:szCs w:val="36"/>
        </w:rPr>
        <w:t>1协助领导小组</w:t>
      </w:r>
      <w:r>
        <w:rPr>
          <w:rFonts w:hint="eastAsia" w:asciiTheme="minorEastAsia" w:hAnsiTheme="minorEastAsia" w:cstheme="minorEastAsia"/>
          <w:sz w:val="28"/>
          <w:szCs w:val="36"/>
          <w:lang w:eastAsia="zh-CN"/>
        </w:rPr>
        <w:t>推动</w:t>
      </w:r>
      <w:r>
        <w:rPr>
          <w:rFonts w:hint="eastAsia" w:asciiTheme="minorEastAsia" w:hAnsiTheme="minorEastAsia" w:eastAsiaTheme="minorEastAsia" w:cstheme="minorEastAsia"/>
          <w:sz w:val="28"/>
          <w:szCs w:val="36"/>
        </w:rPr>
        <w:t>企业开展职业卫生工作，贯彻执行国家法规和标准。汇总和审</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各项技术措施、计划，并且督促有关部门切实按期执行。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2组织对职工进行职业卫生培训教育</w:t>
      </w:r>
      <w:r>
        <w:rPr>
          <w:rFonts w:hint="eastAsia" w:asciiTheme="minorEastAsia" w:hAnsiTheme="minorEastAsia" w:cstheme="minorEastAsia"/>
          <w:sz w:val="28"/>
          <w:szCs w:val="36"/>
          <w:lang w:eastAsia="zh-CN"/>
        </w:rPr>
        <w:t>总结</w:t>
      </w:r>
      <w:r>
        <w:rPr>
          <w:rFonts w:hint="eastAsia" w:asciiTheme="minorEastAsia" w:hAnsiTheme="minorEastAsia" w:eastAsiaTheme="minorEastAsia" w:cstheme="minorEastAsia"/>
          <w:sz w:val="28"/>
          <w:szCs w:val="36"/>
        </w:rPr>
        <w:t>推广职业卫生管理先进经验。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.5.</w:t>
      </w:r>
      <w:r>
        <w:rPr>
          <w:rFonts w:hint="eastAsia" w:asciiTheme="minorEastAsia" w:hAnsiTheme="minorEastAsia" w:eastAsiaTheme="minorEastAsia" w:cstheme="minorEastAsia"/>
          <w:sz w:val="28"/>
          <w:szCs w:val="36"/>
        </w:rPr>
        <w:t>3组织职工进行职业健康检查，并建立健康检查档案。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4组织开展职业病危</w:t>
      </w:r>
      <w:r>
        <w:rPr>
          <w:rFonts w:hint="eastAsia" w:asciiTheme="minorEastAsia" w:hAnsiTheme="minorEastAsia" w:cstheme="minorEastAsia"/>
          <w:sz w:val="28"/>
          <w:szCs w:val="36"/>
          <w:lang w:eastAsia="zh-CN"/>
        </w:rPr>
        <w:t>害</w:t>
      </w:r>
      <w:r>
        <w:rPr>
          <w:rFonts w:hint="eastAsia" w:asciiTheme="minorEastAsia" w:hAnsiTheme="minorEastAsia" w:eastAsiaTheme="minorEastAsia" w:cstheme="minorEastAsia"/>
          <w:sz w:val="28"/>
          <w:szCs w:val="36"/>
        </w:rPr>
        <w:t>因素的日常监测，登记、上报、建档。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.5.</w:t>
      </w:r>
      <w:r>
        <w:rPr>
          <w:rFonts w:hint="eastAsia" w:asciiTheme="minorEastAsia" w:hAnsiTheme="minorEastAsia" w:eastAsiaTheme="minorEastAsia" w:cstheme="minorEastAsia"/>
          <w:sz w:val="28"/>
          <w:szCs w:val="36"/>
        </w:rPr>
        <w:t>5组织和协助有关部门制订制度、职业安全卫生操作规程，对这些制度的执行情况进行监督检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6定期组织现场检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，对检</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中发现的不安全情况，有权责令改正，或立即报告领导小组研究处理。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7参加事故调</w:t>
      </w:r>
      <w:r>
        <w:rPr>
          <w:rFonts w:hint="eastAsia" w:asciiTheme="minorEastAsia" w:hAnsiTheme="minorEastAsia" w:cstheme="minorEastAsia"/>
          <w:sz w:val="28"/>
          <w:szCs w:val="36"/>
          <w:lang w:eastAsia="zh-CN"/>
        </w:rPr>
        <w:t>查</w:t>
      </w:r>
      <w:r>
        <w:rPr>
          <w:rFonts w:hint="eastAsia" w:asciiTheme="minorEastAsia" w:hAnsiTheme="minorEastAsia" w:eastAsiaTheme="minorEastAsia" w:cstheme="minorEastAsia"/>
          <w:sz w:val="28"/>
          <w:szCs w:val="36"/>
        </w:rPr>
        <w:t>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5</w:t>
      </w:r>
      <w:r>
        <w:rPr>
          <w:rFonts w:hint="eastAsia" w:asciiTheme="minorEastAsia" w:hAnsiTheme="minorEastAsia" w:cstheme="minorEastAsia"/>
          <w:sz w:val="28"/>
          <w:szCs w:val="36"/>
          <w:lang w:val="en-US" w:eastAsia="zh-CN"/>
        </w:rPr>
        <w:t>.</w:t>
      </w:r>
      <w:r>
        <w:rPr>
          <w:rFonts w:hint="eastAsia" w:asciiTheme="minorEastAsia" w:hAnsiTheme="minorEastAsia" w:eastAsiaTheme="minorEastAsia" w:cstheme="minorEastAsia"/>
          <w:sz w:val="28"/>
          <w:szCs w:val="36"/>
        </w:rPr>
        <w:t>8负责建立企业职业卫生管理台帐和档案，负责登录、存档、申报等工作。</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93EA3"/>
    <w:rsid w:val="17993EA3"/>
    <w:rsid w:val="65E2601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2018-04-04T12:31:00Z</dcterms:created>
  <dc:creator>王建国</dc:creator>
  <cp:lastModifiedBy>王建国</cp:lastModifiedBy>
  <dcterms:modified xsi:type="dcterms:W3CDTF">2018-04-06T10:32:05Z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