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Times New Roman" w:hAnsi="Times New Roman" w:eastAsia="方正正黑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正黑简体" w:cs="Times New Roman"/>
          <w:sz w:val="32"/>
          <w:szCs w:val="32"/>
          <w:lang w:val="en-US" w:eastAsia="zh-CN"/>
        </w:rPr>
        <w:t>津武政备</w:t>
      </w:r>
      <w:r>
        <w:rPr>
          <w:rFonts w:hint="default" w:ascii="Times New Roman" w:hAnsi="Times New Roman" w:eastAsia="方正正黑简体" w:cs="Times New Roman"/>
          <w:b w:val="0"/>
          <w:bCs w:val="0"/>
          <w:color w:val="auto"/>
          <w:spacing w:val="0"/>
          <w:w w:val="90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方正正黑简体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正黑简体" w:cs="Times New Roman"/>
          <w:b w:val="0"/>
          <w:bCs w:val="0"/>
          <w:color w:val="auto"/>
          <w:spacing w:val="0"/>
          <w:w w:val="90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方正正黑简体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正黑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正黑简体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正黑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正黑简体" w:cs="Times New Roman"/>
          <w:sz w:val="32"/>
          <w:szCs w:val="32"/>
          <w:lang w:val="en-US" w:eastAsia="zh-CN"/>
        </w:rPr>
        <w:t>号</w:t>
      </w:r>
    </w:p>
    <w:p>
      <w:pPr>
        <w:jc w:val="distribute"/>
        <w:rPr>
          <w:rFonts w:hint="default" w:ascii="Times New Roman" w:hAnsi="Times New Roman" w:eastAsia="方正黑体简体" w:cs="Times New Roman"/>
          <w:color w:val="FF0000"/>
          <w:w w:val="90"/>
          <w:sz w:val="72"/>
          <w:szCs w:val="72"/>
        </w:rPr>
      </w:pPr>
      <w:r>
        <w:rPr>
          <w:rFonts w:hint="default"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774065</wp:posOffset>
                </wp:positionV>
                <wp:extent cx="57150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5pt;margin-top:60.95pt;height:0.05pt;width:450pt;z-index:251664384;mso-width-relative:page;mso-height-relative:page;" filled="f" stroked="t" coordsize="21600,21600" o:gfxdata="UEsFBgAAAAAAAAAAAAAAAAAAAAAAAFBLAwQKAAAAAACHTuJAAAAAAAAAAAAAAAAABAAAAGRycy9Q&#10;SwMEFAAAAAgAh07iQJXqUl/YAAAACwEAAA8AAABkcnMvZG93bnJldi54bWxNj8FOwzAQRO9I/IO1&#10;SNxa20GqQhqnAgQ3JEQK9OrGbhw1Xkexm6Z/z/YEt92d0eybcjP7nk12jF1ABXIpgFlsgumwVfC1&#10;fVvkwGLSaHQf0Cq42Aib6vam1IUJZ/y0U51aRiEYC63ApTQUnMfGWa/jMgwWSTuE0etE69hyM+oz&#10;hfueZ0KsuNcd0genB/vibHOsT17B/JM/ud17en4N3x/uOO9qP2UXpe7vpFgDS3ZOf2a44hM6VMS0&#10;Dyc0kfUKFnL1SFYSMkkDOfL8QQLbXy+ZAF6V/H+H6hdQSwMEFAAAAAgAh07iQF8+4hXcAQAAmwMA&#10;AA4AAABkcnMvZTJvRG9jLnhtbK1TS44TMRDdI3EHy3vSnUQ9M2qlM4sJYYMgEnCAij9pS/7JNunk&#10;ElwAiR2sWLLnNswcg7I7hJlhgxCb6irXx/WeXy+uD0aTvQhROdvR6aSmRFjmuLK7jr57u352RUlM&#10;YDloZ0VHjyLS6+XTJ4vBt2Lmeqe5CASH2NgOvqN9Sr6tqsh6YSBOnBcWk9IFAwnDsKt4gAGnG13N&#10;6vqiGlzgPjgmYsTT1ZikyzJfSsHSaymjSER3FHdLxYZit9lWywW0uwC+V+y0BvzDFgaUxUvPo1aQ&#10;gLwP6o9RRrHgopNpwpypnJSKiYIB0UzrR2je9OBFwYLkRH+mKf6/sezVfhOI4h2dU2LB4BPdfvz2&#10;48Pnu++f0N5+/ULmmaTBxxZrb+wmnKLoNyEjPshg8hexkEMh9ngmVhwSYXjYXE6bukb+GeYu5k2e&#10;WP1u9SGmF8IZkp2OamUzamhh/zKmsfRXST7WlgwdnV01lw1OBFSN1JDQNR5xRLsrzdFpxddK69wS&#10;w257owPZA+pgvcZdytPjDg/K8i0riP1YV1KjQnoB/LnlJB09MmRRyjTvYASnRAtUfvZwU2gTKP03&#10;lXi1trlBFJWegGaaR2Kzt3X8WPiucoQKKKyd1Joldj9G//4/tf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lepSX9gAAAALAQAADwAAAAAAAAABACAAAAA4AAAAZHJzL2Rvd25yZXYueG1sUEsBAhQA&#10;FAAAAAgAh07iQF8+4hXcAQAAmwMAAA4AAAAAAAAAAQAgAAAAPQ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大标宋简体" w:cs="Times New Roman"/>
          <w:color w:val="FF0000"/>
          <w:w w:val="90"/>
          <w:sz w:val="72"/>
          <w:szCs w:val="72"/>
        </w:rPr>
        <w:t>天津市武清区工业和信息化局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关于转发《市工业和信息化局关于印发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2023年春节期间电力需求响应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实施细则的通知》的通知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54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各镇街、园区、区供电公司：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为落实国家和我市2022年迎峰度冬电力保供部署要求，鼓励我区企业2023年春节期间积极参加电力需求侧响应，市工信局制定下发《市工业和信息化局关于印发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年春节期间电力需求响应实施细则的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通知》（津工信电力〔2023〕1号），现将《天津市2023年春节期间电力需求响应实施细则》转发给你们，请各单位尽快落实通知要求，积极推动电力需求响应工作。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附件：1.市工业和信息化局关于印发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年春节期间电力需求响应实施细则的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通知</w:t>
      </w:r>
    </w:p>
    <w:p>
      <w:pPr>
        <w:pStyle w:val="2"/>
        <w:ind w:firstLine="1600" w:firstLineChars="5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2.天津市2023年春节期间电力需求响应实施细则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line="5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武清区工业和信息化局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2023年1月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武清区工信局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联系人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侯天则 刘超杰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82966521；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武清供电公司联系人：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rtl w:val="0"/>
          <w:lang w:val="zh-CN" w:eastAsia="zh-CN"/>
        </w:rPr>
        <w:t>张庆春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rtl w:val="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rtl w:val="0"/>
          <w:lang w:val="zh-TW" w:eastAsia="zh-TW"/>
        </w:rPr>
        <w:t>59623911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rtl w:val="0"/>
          <w:lang w:val="zh-TW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9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办公邮箱：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instrText xml:space="preserve"> HYPERLINK "mailto:1001bangongshi@sina.com；" </w:instrTex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wqq1001gcbgs@tj.gov.cn；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）</w:t>
      </w:r>
    </w:p>
    <w:p>
      <w:pPr>
        <w:spacing w:line="7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7567"/>
    <w:rsid w:val="022D64E6"/>
    <w:rsid w:val="0FE346DD"/>
    <w:rsid w:val="12F73387"/>
    <w:rsid w:val="17F37567"/>
    <w:rsid w:val="18230A96"/>
    <w:rsid w:val="18ED4A91"/>
    <w:rsid w:val="19DBE29E"/>
    <w:rsid w:val="1BA9089A"/>
    <w:rsid w:val="1C6E15B7"/>
    <w:rsid w:val="1E7A4BBC"/>
    <w:rsid w:val="21E06513"/>
    <w:rsid w:val="23BB2E4B"/>
    <w:rsid w:val="2B77217D"/>
    <w:rsid w:val="2E427654"/>
    <w:rsid w:val="2EBF4D3A"/>
    <w:rsid w:val="31EE6F14"/>
    <w:rsid w:val="349B0B8F"/>
    <w:rsid w:val="352C396E"/>
    <w:rsid w:val="35746F85"/>
    <w:rsid w:val="3C4F30E8"/>
    <w:rsid w:val="3FAB5521"/>
    <w:rsid w:val="3FB78621"/>
    <w:rsid w:val="3FFBCB56"/>
    <w:rsid w:val="3FFF9188"/>
    <w:rsid w:val="42034269"/>
    <w:rsid w:val="46367074"/>
    <w:rsid w:val="469A1C06"/>
    <w:rsid w:val="47A040DE"/>
    <w:rsid w:val="483E2B41"/>
    <w:rsid w:val="4C0D29C4"/>
    <w:rsid w:val="4EFF3B06"/>
    <w:rsid w:val="53F12ABE"/>
    <w:rsid w:val="53FD2844"/>
    <w:rsid w:val="544D4ED5"/>
    <w:rsid w:val="54883F9E"/>
    <w:rsid w:val="5525647A"/>
    <w:rsid w:val="55BB5AFC"/>
    <w:rsid w:val="56497C08"/>
    <w:rsid w:val="565B1D94"/>
    <w:rsid w:val="567D5371"/>
    <w:rsid w:val="5757778C"/>
    <w:rsid w:val="58E51DBB"/>
    <w:rsid w:val="59FFB092"/>
    <w:rsid w:val="5A2A5888"/>
    <w:rsid w:val="5A4D5BE5"/>
    <w:rsid w:val="5FC723A6"/>
    <w:rsid w:val="61D27428"/>
    <w:rsid w:val="625602AC"/>
    <w:rsid w:val="65752602"/>
    <w:rsid w:val="65BF4AA7"/>
    <w:rsid w:val="6A22372C"/>
    <w:rsid w:val="6A7EB016"/>
    <w:rsid w:val="6A9F3509"/>
    <w:rsid w:val="6E7F96FE"/>
    <w:rsid w:val="6EE547AE"/>
    <w:rsid w:val="6F0B77D5"/>
    <w:rsid w:val="6FFFD257"/>
    <w:rsid w:val="734721A3"/>
    <w:rsid w:val="75F7DE55"/>
    <w:rsid w:val="764D5A35"/>
    <w:rsid w:val="779D7828"/>
    <w:rsid w:val="78325815"/>
    <w:rsid w:val="792E0E79"/>
    <w:rsid w:val="794F0C1B"/>
    <w:rsid w:val="7BB7E3E0"/>
    <w:rsid w:val="7BBFDD9A"/>
    <w:rsid w:val="7BFF3CA2"/>
    <w:rsid w:val="7CE8FCB3"/>
    <w:rsid w:val="7D554774"/>
    <w:rsid w:val="7D72645F"/>
    <w:rsid w:val="7DAF1E74"/>
    <w:rsid w:val="7DF34BF5"/>
    <w:rsid w:val="7EC83F65"/>
    <w:rsid w:val="7EF44784"/>
    <w:rsid w:val="7F7BC799"/>
    <w:rsid w:val="7FAEBD8D"/>
    <w:rsid w:val="7FDAFD73"/>
    <w:rsid w:val="7FF28374"/>
    <w:rsid w:val="7FFF1E90"/>
    <w:rsid w:val="7FFF89BB"/>
    <w:rsid w:val="B63F7FFE"/>
    <w:rsid w:val="BCF674EA"/>
    <w:rsid w:val="BF3FF344"/>
    <w:rsid w:val="C7DFD9AC"/>
    <w:rsid w:val="CEEDE1A4"/>
    <w:rsid w:val="D4FE980A"/>
    <w:rsid w:val="D5CEBD8B"/>
    <w:rsid w:val="D7DFC670"/>
    <w:rsid w:val="D7FFD678"/>
    <w:rsid w:val="DBBBE1ED"/>
    <w:rsid w:val="DEBFB8FF"/>
    <w:rsid w:val="DF7FDCE0"/>
    <w:rsid w:val="DFB5B501"/>
    <w:rsid w:val="DFD24B62"/>
    <w:rsid w:val="E677634D"/>
    <w:rsid w:val="E7DD9AAC"/>
    <w:rsid w:val="EBDACE4D"/>
    <w:rsid w:val="EC9EDECF"/>
    <w:rsid w:val="F3FD8AAB"/>
    <w:rsid w:val="F6EE0985"/>
    <w:rsid w:val="F7BFF284"/>
    <w:rsid w:val="FBFD977E"/>
    <w:rsid w:val="FBFF5EC7"/>
    <w:rsid w:val="FC5FF4AC"/>
    <w:rsid w:val="FCDB0908"/>
    <w:rsid w:val="FF367186"/>
    <w:rsid w:val="FF5BB141"/>
    <w:rsid w:val="FFE6B9F3"/>
    <w:rsid w:val="FFE77635"/>
    <w:rsid w:val="FFEF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2019-01-08T08:16:00Z</dcterms:created>
  <dc:creator>魔羯座天</dc:creator>
  <cp:lastModifiedBy>刘超杰</cp:lastModifiedBy>
  <cp:lastPrinted>2022-01-27T02:42:00Z</cp:lastPrinted>
  <dcterms:modified xsi:type="dcterms:W3CDTF">2023-01-18T09:06:10Z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