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2" w:lineRule="auto"/>
        <w:rPr>
          <w:rFonts w:ascii="Arial"/>
          <w:sz w:val="21"/>
        </w:rPr>
      </w:pPr>
      <w:r/>
    </w:p>
    <w:p>
      <w:pPr>
        <w:ind w:left="32"/>
        <w:spacing w:before="145" w:line="202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附</w:t>
      </w:r>
      <w:r>
        <w:rPr>
          <w:rFonts w:ascii="Microsoft YaHei" w:hAnsi="Microsoft YaHei" w:eastAsia="Microsoft YaHei" w:cs="Microsoft YaHei"/>
          <w:sz w:val="34"/>
          <w:szCs w:val="34"/>
          <w:spacing w:val="-5"/>
        </w:rPr>
        <w:t>件</w:t>
      </w:r>
      <w:r>
        <w:rPr>
          <w:rFonts w:ascii="Microsoft YaHei" w:hAnsi="Microsoft YaHei" w:eastAsia="Microsoft YaHei" w:cs="Microsoft YaHei"/>
          <w:sz w:val="34"/>
          <w:szCs w:val="34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5"/>
        </w:rPr>
        <w:t>1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left="2410"/>
        <w:spacing w:before="18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创建健康家庭倡议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书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705"/>
        <w:spacing w:before="146" w:line="238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随着现代</w:t>
      </w:r>
      <w:r>
        <w:rPr>
          <w:rFonts w:ascii="Microsoft YaHei" w:hAnsi="Microsoft YaHei" w:eastAsia="Microsoft YaHei" w:cs="Microsoft YaHei"/>
          <w:sz w:val="34"/>
          <w:szCs w:val="34"/>
          <w:spacing w:val="-5"/>
        </w:rPr>
        <w:t>社</w:t>
      </w:r>
      <w:r>
        <w:rPr>
          <w:rFonts w:ascii="Microsoft YaHei" w:hAnsi="Microsoft YaHei" w:eastAsia="Microsoft YaHei" w:cs="Microsoft YaHei"/>
          <w:sz w:val="34"/>
          <w:szCs w:val="34"/>
          <w:spacing w:val="-3"/>
        </w:rPr>
        <w:t>会的高速发展、竞争加剧、环境污染、水污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染、空气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污染等导致亚健康、慢性病、恶性病等问题已在一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定的程度上影响了</w:t>
      </w:r>
      <w:r>
        <w:rPr>
          <w:rFonts w:ascii="Microsoft YaHei" w:hAnsi="Microsoft YaHei" w:eastAsia="Microsoft YaHei" w:cs="Microsoft YaHei"/>
          <w:sz w:val="34"/>
          <w:szCs w:val="34"/>
        </w:rPr>
        <w:t>居民的健康指数，大健康的时代已经来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  </w:t>
      </w: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临，因此，倡导和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推广健康教育</w:t>
      </w:r>
      <w:r>
        <w:rPr>
          <w:rFonts w:ascii="Times New Roman" w:hAnsi="Times New Roman" w:eastAsia="Times New Roman" w:cs="Times New Roman"/>
          <w:sz w:val="34"/>
          <w:szCs w:val="34"/>
          <w:spacing w:val="-2"/>
        </w:rPr>
        <w:t>,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倡导健康文明的生活方式，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7"/>
        </w:rPr>
        <w:t>促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进公众合理营养，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提高群众的健康意识和自我保健能力是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提高全民健康素质的迫切需要，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也是我们保障全民健康的一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项紧迫任务。为此我</w:t>
      </w:r>
      <w:r>
        <w:rPr>
          <w:rFonts w:ascii="Microsoft YaHei" w:hAnsi="Microsoft YaHei" w:eastAsia="Microsoft YaHei" w:cs="Microsoft YaHei"/>
          <w:sz w:val="34"/>
          <w:szCs w:val="34"/>
        </w:rPr>
        <w:t>们向广大居民发出以下倡议：</w:t>
      </w:r>
    </w:p>
    <w:p>
      <w:pPr>
        <w:ind w:left="686"/>
        <w:spacing w:before="2" w:line="201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一、培植家庭健康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理念</w:t>
      </w:r>
    </w:p>
    <w:p>
      <w:pPr>
        <w:ind w:left="1" w:right="74" w:firstLine="696"/>
        <w:spacing w:before="100" w:line="238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24"/>
        </w:rPr>
        <w:t>家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庭成员重视健康，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注重加强自我学习与教育，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积极参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4"/>
        </w:rPr>
        <w:t>加</w:t>
      </w:r>
      <w:r>
        <w:rPr>
          <w:rFonts w:ascii="Microsoft YaHei" w:hAnsi="Microsoft YaHei" w:eastAsia="Microsoft YaHei" w:cs="Microsoft YaHei"/>
          <w:sz w:val="34"/>
          <w:szCs w:val="34"/>
          <w:spacing w:val="3"/>
        </w:rPr>
        <w:t>各街道、各村(社区)</w:t>
      </w:r>
      <w:r>
        <w:rPr>
          <w:rFonts w:ascii="Microsoft YaHei" w:hAnsi="Microsoft YaHei" w:eastAsia="Microsoft YaHei" w:cs="Microsoft YaHei"/>
          <w:sz w:val="34"/>
          <w:szCs w:val="3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3"/>
        </w:rPr>
        <w:t>组织的相关教育培训活动，</w:t>
      </w:r>
      <w:r>
        <w:rPr>
          <w:rFonts w:ascii="Microsoft YaHei" w:hAnsi="Microsoft YaHei" w:eastAsia="Microsoft YaHei" w:cs="Microsoft YaHei"/>
          <w:sz w:val="34"/>
          <w:szCs w:val="34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3"/>
        </w:rPr>
        <w:t>主动了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解和掌握</w:t>
      </w:r>
      <w:r>
        <w:rPr>
          <w:rFonts w:ascii="Microsoft YaHei" w:hAnsi="Microsoft YaHei" w:eastAsia="Microsoft YaHei" w:cs="Microsoft YaHei"/>
          <w:sz w:val="34"/>
          <w:szCs w:val="34"/>
          <w:spacing w:val="-3"/>
        </w:rPr>
        <w:t>基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本的健康科普知识、科学育儿、老年人照护、灾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害逃生、</w:t>
      </w:r>
      <w:r>
        <w:rPr>
          <w:rFonts w:ascii="Microsoft YaHei" w:hAnsi="Microsoft YaHei" w:eastAsia="Microsoft YaHei" w:cs="Microsoft YaHei"/>
          <w:sz w:val="34"/>
          <w:szCs w:val="34"/>
          <w:spacing w:val="-5"/>
        </w:rPr>
        <w:t>家</w:t>
      </w:r>
      <w:r>
        <w:rPr>
          <w:rFonts w:ascii="Microsoft YaHei" w:hAnsi="Microsoft YaHei" w:eastAsia="Microsoft YaHei" w:cs="Microsoft YaHei"/>
          <w:sz w:val="34"/>
          <w:szCs w:val="34"/>
          <w:spacing w:val="-3"/>
        </w:rPr>
        <w:t>庭急救等相关知识和技能，了解</w:t>
      </w:r>
      <w:r>
        <w:rPr>
          <w:rFonts w:ascii="Times New Roman" w:hAnsi="Times New Roman" w:eastAsia="Times New Roman" w:cs="Times New Roman"/>
          <w:sz w:val="34"/>
          <w:szCs w:val="34"/>
          <w:spacing w:val="-3"/>
        </w:rPr>
        <w:t>“</w:t>
      </w:r>
      <w:r>
        <w:rPr>
          <w:rFonts w:ascii="Times New Roman" w:hAnsi="Times New Roman" w:eastAsia="Times New Roman" w:cs="Times New Roman"/>
          <w:sz w:val="34"/>
          <w:szCs w:val="3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3"/>
        </w:rPr>
        <w:t>中国公民健康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素养</w:t>
      </w:r>
      <w:r>
        <w:rPr>
          <w:rFonts w:ascii="Times New Roman" w:hAnsi="Times New Roman" w:eastAsia="Times New Roman" w:cs="Times New Roman"/>
          <w:sz w:val="34"/>
          <w:szCs w:val="34"/>
          <w:spacing w:val="-1"/>
        </w:rPr>
        <w:t>”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基本内容；家庭成员</w:t>
      </w:r>
      <w:r>
        <w:rPr>
          <w:rFonts w:ascii="Microsoft YaHei" w:hAnsi="Microsoft YaHei" w:eastAsia="Microsoft YaHei" w:cs="Microsoft YaHei"/>
          <w:sz w:val="34"/>
          <w:szCs w:val="34"/>
        </w:rPr>
        <w:t>关注健康信息，并结合家庭成员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30"/>
        </w:rPr>
        <w:t>的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>健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康状况，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有针对性的订阅相关健康资料，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每个家庭的健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康资</w:t>
      </w: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料</w:t>
      </w:r>
      <w:r>
        <w:rPr>
          <w:rFonts w:ascii="Microsoft YaHei" w:hAnsi="Microsoft YaHei" w:eastAsia="Microsoft YaHei" w:cs="Microsoft YaHei"/>
          <w:sz w:val="34"/>
          <w:szCs w:val="34"/>
          <w:spacing w:val="-3"/>
        </w:rPr>
        <w:t>种类不少于两种。</w:t>
      </w:r>
    </w:p>
    <w:p>
      <w:pPr>
        <w:ind w:left="685"/>
        <w:spacing w:before="2" w:line="201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二、改善家庭健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康环境</w:t>
      </w:r>
    </w:p>
    <w:p>
      <w:pPr>
        <w:ind w:left="22" w:right="76" w:firstLine="675"/>
        <w:spacing w:before="102" w:line="257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24"/>
        </w:rPr>
        <w:t>家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庭成员每日进行卫生扫除，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清理卫生死角，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确保室内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>外</w:t>
      </w:r>
      <w:r>
        <w:rPr>
          <w:rFonts w:ascii="Microsoft YaHei" w:hAnsi="Microsoft YaHei" w:eastAsia="Microsoft YaHei" w:cs="Microsoft YaHei"/>
          <w:sz w:val="34"/>
          <w:szCs w:val="34"/>
          <w:spacing w:val="-10"/>
        </w:rPr>
        <w:t>环境整洁卫生。室内通风，</w:t>
      </w:r>
      <w:r>
        <w:rPr>
          <w:rFonts w:ascii="Microsoft YaHei" w:hAnsi="Microsoft YaHei" w:eastAsia="Microsoft YaHei" w:cs="Microsoft YaHei"/>
          <w:sz w:val="34"/>
          <w:szCs w:val="34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0"/>
        </w:rPr>
        <w:t>照明良好，用水、用电、用气</w:t>
      </w:r>
    </w:p>
    <w:p>
      <w:pPr>
        <w:sectPr>
          <w:footerReference w:type="default" r:id="rId1"/>
          <w:pgSz w:w="11907" w:h="16839"/>
          <w:pgMar w:top="1431" w:right="1477" w:bottom="1463" w:left="1573" w:header="0" w:footer="1216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ind w:left="5"/>
        <w:spacing w:before="146" w:line="238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18"/>
        </w:rPr>
        <w:t>设</w:t>
      </w:r>
      <w:r>
        <w:rPr>
          <w:rFonts w:ascii="Microsoft YaHei" w:hAnsi="Microsoft YaHei" w:eastAsia="Microsoft YaHei" w:cs="Microsoft YaHei"/>
          <w:sz w:val="34"/>
          <w:szCs w:val="34"/>
          <w:spacing w:val="-14"/>
        </w:rPr>
        <w:t>施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完好，无安全隐患；垃圾容器放置合理，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垃圾实行分类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8"/>
        </w:rPr>
        <w:t>装袋</w:t>
      </w:r>
      <w:r>
        <w:rPr>
          <w:rFonts w:ascii="Microsoft YaHei" w:hAnsi="Microsoft YaHei" w:eastAsia="Microsoft YaHei" w:cs="Microsoft YaHei"/>
          <w:sz w:val="34"/>
          <w:szCs w:val="34"/>
          <w:spacing w:val="-10"/>
        </w:rPr>
        <w:t>，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及时清运，定点投放，确保室内无杂物、无异味；厨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23"/>
        </w:rPr>
        <w:t>房</w:t>
      </w: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>干净卫生，</w:t>
      </w: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>厨具摆放整齐，</w:t>
      </w: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>生、熟食品分离储存；</w:t>
      </w: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>卫生间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洁具、沐浴设</w:t>
      </w:r>
      <w:r>
        <w:rPr>
          <w:rFonts w:ascii="Microsoft YaHei" w:hAnsi="Microsoft YaHei" w:eastAsia="Microsoft YaHei" w:cs="Microsoft YaHei"/>
          <w:sz w:val="34"/>
          <w:szCs w:val="34"/>
          <w:spacing w:val="-3"/>
        </w:rPr>
        <w:t>施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完好清洁，地板安全防滑；积极进行旱厕改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造并对人畜粪</w:t>
      </w:r>
      <w:r>
        <w:rPr>
          <w:rFonts w:ascii="Microsoft YaHei" w:hAnsi="Microsoft YaHei" w:eastAsia="Microsoft YaHei" w:cs="Microsoft YaHei"/>
          <w:sz w:val="34"/>
          <w:szCs w:val="34"/>
          <w:spacing w:val="-3"/>
        </w:rPr>
        <w:t>便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实行无害化处理，确保庭院及厕所无蝇、无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>异味，</w:t>
      </w: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>无杂物堆放，</w:t>
      </w: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>并有绿化点缀；</w:t>
      </w: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>卧室衣物被褥叠放整齐</w:t>
      </w:r>
      <w:r>
        <w:rPr>
          <w:rFonts w:ascii="Microsoft YaHei" w:hAnsi="Microsoft YaHei" w:eastAsia="Microsoft YaHei" w:cs="Microsoft YaHei"/>
          <w:sz w:val="34"/>
          <w:szCs w:val="34"/>
          <w:spacing w:val="-19"/>
        </w:rPr>
        <w:t>，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6"/>
        </w:rPr>
        <w:t>坚持定期晾晒。</w:t>
      </w:r>
    </w:p>
    <w:p>
      <w:pPr>
        <w:ind w:left="690"/>
        <w:spacing w:line="201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三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、提升家庭健康素养</w:t>
      </w:r>
    </w:p>
    <w:p>
      <w:pPr>
        <w:ind w:firstLine="697"/>
        <w:spacing w:before="112" w:line="241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14"/>
        </w:rPr>
        <w:t>家</w:t>
      </w:r>
      <w:r>
        <w:rPr>
          <w:rFonts w:ascii="Microsoft YaHei" w:hAnsi="Microsoft YaHei" w:eastAsia="Microsoft YaHei" w:cs="Microsoft YaHei"/>
          <w:sz w:val="34"/>
          <w:szCs w:val="34"/>
          <w:spacing w:val="-7"/>
        </w:rPr>
        <w:t>庭成员注重身体锻炼，</w:t>
      </w:r>
      <w:r>
        <w:rPr>
          <w:rFonts w:ascii="Microsoft YaHei" w:hAnsi="Microsoft YaHei" w:eastAsia="Microsoft YaHei" w:cs="Microsoft YaHei"/>
          <w:sz w:val="34"/>
          <w:szCs w:val="3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7"/>
        </w:rPr>
        <w:t>每天坚持</w:t>
      </w:r>
      <w:r>
        <w:rPr>
          <w:rFonts w:ascii="Microsoft YaHei" w:hAnsi="Microsoft YaHei" w:eastAsia="Microsoft YaHei" w:cs="Microsoft YaHei"/>
          <w:sz w:val="34"/>
          <w:szCs w:val="34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7"/>
        </w:rPr>
        <w:t>1</w:t>
      </w:r>
      <w:r>
        <w:rPr>
          <w:rFonts w:ascii="Times New Roman" w:hAnsi="Times New Roman" w:eastAsia="Times New Roman" w:cs="Times New Roman"/>
          <w:sz w:val="34"/>
          <w:szCs w:val="3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7"/>
        </w:rPr>
        <w:t>小时以上的户外活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1"/>
        </w:rPr>
        <w:t>动；主动接受社区公共卫生服务，儿童能按时接受免疫接种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，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老年人能定期接受</w:t>
      </w:r>
      <w:r>
        <w:rPr>
          <w:rFonts w:ascii="Microsoft YaHei" w:hAnsi="Microsoft YaHei" w:eastAsia="Microsoft YaHei" w:cs="Microsoft YaHei"/>
          <w:sz w:val="34"/>
          <w:szCs w:val="34"/>
        </w:rPr>
        <w:t>身体检查，孕产妇能按期接受孕检和产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   </w:t>
      </w:r>
      <w:r>
        <w:rPr>
          <w:rFonts w:ascii="Microsoft YaHei" w:hAnsi="Microsoft YaHei" w:eastAsia="Microsoft YaHei" w:cs="Microsoft YaHei"/>
          <w:sz w:val="34"/>
          <w:szCs w:val="34"/>
          <w:spacing w:val="-18"/>
        </w:rPr>
        <w:t>检</w:t>
      </w:r>
      <w:r>
        <w:rPr>
          <w:rFonts w:ascii="Microsoft YaHei" w:hAnsi="Microsoft YaHei" w:eastAsia="Microsoft YaHei" w:cs="Microsoft YaHei"/>
          <w:sz w:val="34"/>
          <w:szCs w:val="34"/>
          <w:spacing w:val="-11"/>
        </w:rPr>
        <w:t>，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患慢性病的能接受慢病管理与服务。每位家庭成员身体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健康、心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态良好，始终保持积极乐观的生活态度。能积极参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8"/>
        </w:rPr>
        <w:t>与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社区健康建设公益活动，主动维护环境，参与环保，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并注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28"/>
        </w:rPr>
        <w:t>重</w:t>
      </w:r>
      <w:r>
        <w:rPr>
          <w:rFonts w:ascii="Microsoft YaHei" w:hAnsi="Microsoft YaHei" w:eastAsia="Microsoft YaHei" w:cs="Microsoft YaHei"/>
          <w:sz w:val="34"/>
          <w:szCs w:val="34"/>
          <w:spacing w:val="-22"/>
        </w:rPr>
        <w:t>传</w:t>
      </w:r>
      <w:r>
        <w:rPr>
          <w:rFonts w:ascii="Microsoft YaHei" w:hAnsi="Microsoft YaHei" w:eastAsia="Microsoft YaHei" w:cs="Microsoft YaHei"/>
          <w:sz w:val="34"/>
          <w:szCs w:val="34"/>
          <w:spacing w:val="-14"/>
        </w:rPr>
        <w:t>承好的家风与家训，</w:t>
      </w:r>
      <w:r>
        <w:rPr>
          <w:rFonts w:ascii="Microsoft YaHei" w:hAnsi="Microsoft YaHei" w:eastAsia="Microsoft YaHei" w:cs="Microsoft YaHei"/>
          <w:sz w:val="34"/>
          <w:szCs w:val="34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4"/>
        </w:rPr>
        <w:t>尊老爱幼，邻里团结，</w:t>
      </w:r>
      <w:r>
        <w:rPr>
          <w:rFonts w:ascii="Microsoft YaHei" w:hAnsi="Microsoft YaHei" w:eastAsia="Microsoft YaHei" w:cs="Microsoft YaHei"/>
          <w:sz w:val="34"/>
          <w:szCs w:val="34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4"/>
        </w:rPr>
        <w:t>诚实守信、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1"/>
        </w:rPr>
        <w:t>乐于助人，具有良好的道德素养。注重健康生活习惯的养成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，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讲究个人卫生，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饭前便后洗手，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饭后漱口刷牙等；禁烟限酒，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30"/>
        </w:rPr>
        <w:t>控</w:t>
      </w: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烟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控油，平衡膳食；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注重饮食安全，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饮用安全卫生水，不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8"/>
        </w:rPr>
        <w:t>吃</w:t>
      </w:r>
      <w:r>
        <w:rPr>
          <w:rFonts w:ascii="Microsoft YaHei" w:hAnsi="Microsoft YaHei" w:eastAsia="Microsoft YaHei" w:cs="Microsoft YaHei"/>
          <w:sz w:val="34"/>
          <w:szCs w:val="34"/>
          <w:spacing w:val="-12"/>
        </w:rPr>
        <w:t>过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期或霉变食物：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注重眼保健，不长时间看电视或手机；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27"/>
        </w:rPr>
        <w:t>定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期进行体检，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发现健康异常及时就医诊治；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科学就医，不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30"/>
        </w:rPr>
        <w:t>过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度医疗，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按医嘱用药；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5"/>
        </w:rPr>
        <w:t>不参与非正规的健康讲座以及诊疗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8"/>
        </w:rPr>
        <w:t>活</w:t>
      </w:r>
      <w:r>
        <w:rPr>
          <w:rFonts w:ascii="Microsoft YaHei" w:hAnsi="Microsoft YaHei" w:eastAsia="Microsoft YaHei" w:cs="Microsoft YaHei"/>
          <w:sz w:val="34"/>
          <w:szCs w:val="34"/>
          <w:spacing w:val="-10"/>
        </w:rPr>
        <w:t>动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、不听信虚假医药保健品广告宣传，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9"/>
        </w:rPr>
        <w:t>不购买假冒药品或</w:t>
      </w:r>
    </w:p>
    <w:p>
      <w:pPr>
        <w:sectPr>
          <w:footerReference w:type="default" r:id="rId2"/>
          <w:pgSz w:w="11907" w:h="16839"/>
          <w:pgMar w:top="1431" w:right="1444" w:bottom="1467" w:left="1573" w:header="0" w:footer="1216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ind w:left="4" w:right="25" w:hanging="4"/>
        <w:spacing w:before="146" w:line="239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38"/>
        </w:rPr>
        <w:t>保</w:t>
      </w: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>健</w:t>
      </w:r>
      <w:r>
        <w:rPr>
          <w:rFonts w:ascii="Microsoft YaHei" w:hAnsi="Microsoft YaHei" w:eastAsia="Microsoft YaHei" w:cs="Microsoft YaHei"/>
          <w:sz w:val="34"/>
          <w:szCs w:val="34"/>
          <w:spacing w:val="-19"/>
        </w:rPr>
        <w:t>品。依法文明饲养宠物，</w:t>
      </w:r>
      <w:r>
        <w:rPr>
          <w:rFonts w:ascii="Microsoft YaHei" w:hAnsi="Microsoft YaHei" w:eastAsia="Microsoft YaHei" w:cs="Microsoft YaHei"/>
          <w:sz w:val="34"/>
          <w:szCs w:val="34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9"/>
        </w:rPr>
        <w:t>做好安全防护，</w:t>
      </w:r>
      <w:r>
        <w:rPr>
          <w:rFonts w:ascii="Microsoft YaHei" w:hAnsi="Microsoft YaHei" w:eastAsia="Microsoft YaHei" w:cs="Microsoft YaHei"/>
          <w:sz w:val="34"/>
          <w:szCs w:val="34"/>
          <w:spacing w:val="-19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9"/>
        </w:rPr>
        <w:t>防止宠物伤人；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定期对宠物进行体检并注射相关</w:t>
      </w:r>
      <w:r>
        <w:rPr>
          <w:rFonts w:ascii="Microsoft YaHei" w:hAnsi="Microsoft YaHei" w:eastAsia="Microsoft YaHei" w:cs="Microsoft YaHei"/>
          <w:sz w:val="34"/>
          <w:szCs w:val="34"/>
        </w:rPr>
        <w:t>疫苗，随时清理宠物排泄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   </w:t>
      </w:r>
      <w:r>
        <w:rPr>
          <w:rFonts w:ascii="Microsoft YaHei" w:hAnsi="Microsoft YaHei" w:eastAsia="Microsoft YaHei" w:cs="Microsoft YaHei"/>
          <w:sz w:val="34"/>
          <w:szCs w:val="34"/>
          <w:spacing w:val="-1"/>
        </w:rPr>
        <w:t>物，防止宠物与人交叉疾病传染。</w:t>
      </w:r>
    </w:p>
    <w:p>
      <w:pPr>
        <w:ind w:left="10" w:firstLine="671"/>
        <w:spacing w:before="8" w:line="247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32"/>
        </w:rPr>
        <w:t>健</w:t>
      </w: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>康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>是小康生活的前提，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>是事业发展的依托，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>是家庭幸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27"/>
        </w:rPr>
        <w:t>福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>的保障。让我们从自身做起，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-16"/>
        </w:rPr>
        <w:t>积极践行文明、健康、安全、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4"/>
        </w:rPr>
        <w:t>绿色的生活方式，用热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情去传播健康的生活理念，用实际行</w:t>
      </w:r>
      <w:r>
        <w:rPr>
          <w:rFonts w:ascii="Microsoft YaHei" w:hAnsi="Microsoft YaHei" w:eastAsia="Microsoft YaHei" w:cs="Microsoft YaHei"/>
          <w:sz w:val="34"/>
          <w:szCs w:val="34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-3"/>
        </w:rPr>
        <w:t>动去改善家庭环境，带头创建健康家庭</w:t>
      </w:r>
      <w:r>
        <w:rPr>
          <w:rFonts w:ascii="Microsoft YaHei" w:hAnsi="Microsoft YaHei" w:eastAsia="Microsoft YaHei" w:cs="Microsoft YaHei"/>
          <w:sz w:val="34"/>
          <w:szCs w:val="34"/>
          <w:spacing w:val="-2"/>
        </w:rPr>
        <w:t>！</w:t>
      </w:r>
    </w:p>
    <w:sectPr>
      <w:footerReference w:type="default" r:id="rId3"/>
      <w:pgSz w:w="11907" w:h="16839"/>
      <w:pgMar w:top="1431" w:right="1414" w:bottom="1467" w:left="1575" w:header="0" w:footer="12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8"/>
      <w:spacing w:line="183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-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8"/>
      <w:spacing w:line="18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-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8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6"/>
      <w:spacing w:line="18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-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9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津武党发〔2016〕21号</dc:title>
  <dc:creator>guochao</dc:creator>
  <dcterms:created xsi:type="dcterms:W3CDTF">2022-06-24T15:28:27Z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2022-06-27T12:57:42</vt:filetime>
  </op:property>
</op:Properties>
</file>