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（公司名称）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，现按照市发展改革委《关于开展2021年度天津市产业创新中心和天津市工程研究中心申报工作的通知》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华文中宋" w:eastAsia="华文中宋" w:cs="Times New Roman"/>
          <w:bCs/>
          <w:sz w:val="32"/>
          <w:szCs w:val="32"/>
        </w:rPr>
        <w:t>津武政备2021[974]号</w:t>
      </w:r>
      <w:r>
        <w:rPr>
          <w:rFonts w:hint="eastAsia" w:ascii="Times New Roman" w:hAnsi="华文中宋" w:eastAsia="华文中宋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</w:rPr>
        <w:t>的要求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项目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0BDC0912"/>
    <w:rsid w:val="119228BD"/>
    <w:rsid w:val="12784AAD"/>
    <w:rsid w:val="13A578B8"/>
    <w:rsid w:val="150962A6"/>
    <w:rsid w:val="1B1A1CBC"/>
    <w:rsid w:val="1DB51EC9"/>
    <w:rsid w:val="1DF914BD"/>
    <w:rsid w:val="1F8B5E26"/>
    <w:rsid w:val="229A3D87"/>
    <w:rsid w:val="25667B8F"/>
    <w:rsid w:val="275B7785"/>
    <w:rsid w:val="29A357A5"/>
    <w:rsid w:val="2C9B1A4D"/>
    <w:rsid w:val="2D9133FB"/>
    <w:rsid w:val="2F205F4C"/>
    <w:rsid w:val="2F5D222E"/>
    <w:rsid w:val="303649B6"/>
    <w:rsid w:val="3437507C"/>
    <w:rsid w:val="366E32E0"/>
    <w:rsid w:val="37F076A6"/>
    <w:rsid w:val="38A661BB"/>
    <w:rsid w:val="3B794101"/>
    <w:rsid w:val="3DA1700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2CB50C1"/>
    <w:rsid w:val="53135E99"/>
    <w:rsid w:val="577F16CC"/>
    <w:rsid w:val="5B311073"/>
    <w:rsid w:val="5E314439"/>
    <w:rsid w:val="5E6770E3"/>
    <w:rsid w:val="5F0800B2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865551F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dcterms:modified xsi:type="dcterms:W3CDTF">2021-09-15T00:50:40Z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76469C7ED69C4C9690E08F18AC517F30</vt:lpwstr>
  </property>
</Properties>
</file>